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4980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49804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Capable educator with over 15 years of experience in Physical Science, Chemistry, Forensic Science, Earth Science, Life Science, &amp; Physics teacher roles. Excellent classroom management, lecturing and behavior enhancement skills. Collaborative in working with teachers, administrators and specialists to support all student needs. Highly-motivated employee with desire to take on new challenges. Strong worth ethic, adaptability and exceptional interpersonal skills. Adept at working effectively unsupervised and quickly mastering new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6800"/>
          <w:sz w:val="18"/>
          <w:szCs w:val="18"/>
          <w:u w:val="none"/>
          <w:shd w:fill="auto" w:val="clear"/>
          <w:vertAlign w:val="baseline"/>
        </w:rPr>
      </w:pPr>
      <w:r w:rsidDel="00000000" w:rsidR="00000000" w:rsidRPr="00000000">
        <w:rPr>
          <w:rFonts w:ascii="Arial" w:cs="Arial" w:eastAsia="Arial" w:hAnsi="Arial"/>
          <w:b w:val="0"/>
          <w:i w:val="0"/>
          <w:smallCaps w:val="0"/>
          <w:strike w:val="0"/>
          <w:color w:val="706800"/>
          <w:sz w:val="18"/>
          <w:szCs w:val="18"/>
          <w:u w:val="none"/>
          <w:shd w:fill="auto" w:val="clear"/>
          <w:vertAlign w:val="baseline"/>
          <w:rtl w:val="0"/>
        </w:rPr>
        <w:t xml:space="preserve">Results. s-oriented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law enforcement and investigation specialist with 11 years of experience in coordinating investigations, researching and reviewing case files and conducting interviews. Resourceful leader focused on keeping alert and open perspective during investigations while utilizing expert problem-solving in unlocking complex cases. Successful investigator bringing strong background in in casework to position within robust and professional organization. Dedicated Soldier with 4 years serving in United States Army as enlisted member of large team. Excellent abilities to follow direction, lead others and find solutions. Known for perseverance in task completion and outstanding work ethic. Strategic Soldier committed to defending and protecting national interests. Versed in providing administrative support and gathering and analyzing military intelligence and information. Attained the rank of Sargeant E-5 prior to separation from service with an Honorable Discharge.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Faculty Collaboration and Support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Enforcing Rules and Expectations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Documentation and Reporting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Program and Classroom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Progress Evaluations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Verbal and written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Classroom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Parent and Student Communication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Progress Monitoring Positive Reinforcement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Relationship Building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Tutoring and Coaching Curriculum Development Instruction and Leadership New Teacher Training Classroom Technologies Integration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Parent and Guardian Communication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The Cumberlands Williamsburg, KY ⚫ 05/2015 Rank I Principalship/ Administration: Principalship/ Administration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Morehead State University Morehead, KY⚫ 05/2009</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Master of Arts: Teaching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Eastern Kentucky University Richmond, KY. 05/1995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Chemistry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Eastern Kentucky University Richmond, KY • 05/1995 Bachelor of Science: Police Administration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South Windsor Public Schools - Science Teacher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South Windsor, CT 09/2008 - Current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consistent, learning-focused classroom environments by establishing and communicating clear objectives for students.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Set up demonstrations, assisting and supervising students while conducting experiments.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Administered tests, quizzes and other assignments to gauge students' learning and knowledge of course materials.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course ma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Conferred with specialists to support needs of students with individualized educational plans. Differentiated instruction for students with wide range of skill and interest levels.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videos, lectures and moderated discussions to engage students during class.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life-long learning skills and strong study habits in students to help each prepare for higher- level education.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differentiated instructional techniques to promote content relevance.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Met with parents and guardians to discuss student progress and areas for improvement.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Vidant Health - Police Officer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Aurora, NC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10/1997-09/2008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Protected citizens by preventing crime, enforcing laws and apprehending suspects.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with victims, suspects and witnesses to gather and provide information regarding criminal events.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Diffused active disturbances with de-escalation techniques, compassion and combat skills.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Prepared investigative reports and sketches to support criminal research.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Subdued resisting subjects with defensive tactics and approved nonlethal weapons.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patient care and medical triage in emergencies.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Pike County Detention Center - Deputy Jailer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City, STATE. 03/1996 - 10/1997</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Searched prisoner cells and belongings for contraband and weapons.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Operated telephones, switchboards, intercoms and two-way radios to communicate with other personnel.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Observed conduct of inmates and protected from dangers.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inmates during day-to-day activities.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supervisors oral and written reports of work performed by inmates, inmate disturbances and rule violations.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Used appropriate means to discipline prisoners.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Counseled inmates and responded to legitimate questions, concerns and requests.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Implemented defensive tactics and physical restraints to maintain safety and security of Jail facility.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records of prisoners' identification and charges.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Instructed inmates in work assignments and explained tasks.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United States Army Europe - Active Duty Soldier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12/1987 11/1991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Followed orders and carried out mission directives with professionalism and compassion despite chaotic and emotionally stressful circumstances.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Cultivated excellent worth ethic, dedication to duty and timeliness in work actions.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expertise in small arms use, care and accountability.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tactical and technical guidance to facilitate unit duties.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technical expertise and sound military judgment to learn and perform complex procedures.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Operated, monitored and performed limited maintenance on mission-critical systems.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precision to carry out increasingly complex missions.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Operated surveillance, electronic warfare and other weapon systems.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Valedictorian of Class # 265 Police Academy, Department of Criminal Justice Training, Richmond,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Ky.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Patrolman, Chaplain, Traffic Collision Reconstructionist, Pikeville Police Department, 101 Division Street Pikeville, Ky. 41501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Sergeant, Signal Intelligence, U.S. Army, 714th Military Intelligence Battalion, 701st Military Intelligence Brigade, Field Station Augsburg, Germany.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Supervised four personnel in the detection, interception, analysis, and exploitation of foreign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communications systems employing international Morse Code.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on the job training of six newly assigned personnel in all aspects of Battalion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communications procedures and the communications habits of the foreign operators who we were surveilling.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Team received grade of "Outstanding" during Brigade Inspection program.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ACTIVITIES AND HONORS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Army Commendation Medal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Army Achievement Medal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Good Conduct Medal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Numerous Certificates and Letters of Commendation from Battalion and Department of Army for excellence in information gathering.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Primary Leadership Development Course (PLDC) Brown Boot Award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Who's Who Among American High School Students, 1986</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Citizenship Award, Daughters of the American Revolution, 1986</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French Award, Jessicas Creek High School, 1986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Governor's Award, DUI Enforcement, Apprehension of Impaired Drivers, 2004 Governor's Award, Traffic Enforcement, Buckle Up Kentucky Campaign, 2003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Phelps High School Quarterback Club, Outstanding Dedication &amp; Hard Work, 2011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