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7763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763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⚫ (555) 432-1000⚫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Professional 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Skilled Coach specializing in building and overseeing school programs. Background includes classroom instruction and team management. Record-winning history in football, basketball and track as both player and coach. Considered valued asset in any sports program.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Notable accomplishments are middle school district champion for both 7th and 8th grade track and field. Football district champion in football. As a player, two-time All-american jumper and 10 time all conference athlete. Successful and accomplished high school football player for two time state runner up. Two time state champion in track in field.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Coach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Film Breakdown Hudl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Exercise planning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Athlete safety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 History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Frank Seale Middle School Science Teacher, 06/2019 to Current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Christian Academy School System - New Albany, IN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Football, Basketball, Track coach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First Aid and CPR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Youth mentor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Tech-savvy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 and create lesson plans that meet TEA and school district standards.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Follow plans and laws set by 504 and SPED guidelines.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Meet needs and standards for students set by school district.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 with lesson plans, test, and activities with colleagues.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 safe learning environment for students and engaging learning activities.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Diversified teaching techniques and learning tools help students with differing ability levels and varied learning modalities.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assignment grades and worked closely with students needing additional mentoring.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Kept classroom environments consistent and focused on learning by establishing and enforcing clear objectives.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specialists to meet needs of ESL and SPED students requiring extra support.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Increased parent satisfaction through well-organized IEP meetings and family conferences focused on improving parent-child bonding skills.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positive rapport with all students and parents through home calls, emails and Parent Teacher Club.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Utilized multimedia strategies and technology to convey information in fresh and interesting ways.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tests, quizzes and other assignments to gauge students' learning and determine understanding of course materials.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Assistant Coach, 06/2019 to Current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Basis Independent Schools - Mclean, VA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Head Boys Basketball Coach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equipment, facilities, and inventory to avoid accidents, mishaps, and damage.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Instruct fundamentals, development, and drills of middle school quarterbacks and running backs.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Instruct fundamentals, development, and drills of middle school secondary and defensive schemes for 8th grade.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 game plan schemes to insure success with fellow coaches and head coach.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 design and coordinate off-season strength and conditioning schedule for middle school athletes.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Organize team practices and game plans for 7th Grade and 8th Grade Basketball Team.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Organized practices, skills and necessary tools for middle-distance track and field.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Taught fundamentals for long jump and triple jump.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Motivated athletes to become stronger, more agile and more effective through training habits and proper nutrition.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Readied athletes for tough games by implementing coordinated regimens of practices and physical conditioning.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Accepted coaching, constructive criticism and recognition with humility and composure.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Promoted stretching, mobility work and proper form to help athletes safely build strength through diverse training methods.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Middle School History Teacher, 08/2015 to 07/2019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Christian Academy School System - Louisville, KY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Establish and create lesson plans that meet standards set by TEA and school district.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Follow plans and laws set by 504 and SPED guidelines.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Meet needs and standards for students set by school district.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 lesson plans, test, and activities with collogues.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 safe learning environment for students and engaging learning activities.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Athletics.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Instruct fundamentals, development and drills of middle school quarterbacks and running backs.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Middle school offensive coordinator: calling plays and completing game plans for middle school football games.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Prepared various classroom activities and assessment methods to promote retention of study materials.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Communicated clear learning objectives to students on each unique chapter.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Created lesson plans, course materials and homework assignments covering established coursework and textbook information.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Acted ethically and professionally when conversing with students and delivering lectures to be positive role model for kids of all backgrounds.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Assistant Coach, 08/2015 to 07/2019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Corsicana ISD - City, STATE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Instruct fundamentals, development, and drills of middle school linebackers for four years.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 game plan schemes to insure success with fellow coaches and head coach.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Help design and coordinate off-season strength and conditioning schedule for over 100 middle school athletes.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Middle school head track and track field coach: organized practice schedule, meet individual events, organized team and athletes in best positions to be successful.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Scout upcoming opponents during football season and provide in depth scouting report of patterns, best players, formations, and tempo of scouted team.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Breaking down film for Hudl to allow coaches and athletes to prepare for their opponents.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 with sub-varsity groups and quarterbacks during two-a-days and spring football.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Assisted with long jump and triple jump for high school athletes, boys and girls.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individual knowledge, skills and strengths and assigned team positions to maximize talent areas.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Evaluated tapes of competition matches to assess strategies and plan counter approaches.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Promoted development of athletes at all levels from beginner to elite.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Built positive and productive relationships with parents of student athletes.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Maintained equipment, facilities and inventory to avoid accidents, mishaps and damage.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Middle school offensive coordinator: calling plays and completing game plans for middle school football games.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Human Development and Family Studies, 05/2008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Texas Tech University - Lubbock, TX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Texas Tech Track And Field: 2008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Texas Tech University - Lubbock, TX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Competed years (2004-2008)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10x All-Big XII Conference Team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4x NCAA Mid-West Regional Qualifier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2x NCAA Track and Field All-American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Big XII Commissioner Honor Role, GPA: 3.1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Texas Tech Track and Field Team Captain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M.D.: Athletic Adminstration, 12/2021 Concordia University At Austin - Austin, TX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Current GPA 4.0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Expected Graduation Date, December 2021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4-8 Generalist Education Certification: 05/2015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Teach Texas - Texas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Additional Information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Level 1 USAW Sport Performance Coach: September 2015:, United States Weight Lifting Association Class B CDL License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