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72204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7220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Floor◆ (555) 432-1000◆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Organized academic professional aiming to fulfill college teaching opportunity to apply 10 years of academic experience. Adept in creating engaging curriculum and fostering student participation in both classroom and distance-learning environments. Effective certified Health Educator with strong communication, relationship-building skills, and ability to work with students from diverse backgrounds.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Curriculum and materials development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Online and in-class teaching experience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Proficient in Google Classroom, Schoology, and Blackboard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Culturally competent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Bilingual (English and Russian)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Student mentoring and advisement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Health Science Teacher, 12/2017 - Current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Edinburg Independent School District - Edinburg, TX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Taught mixture of health science courses, including Principles of Health Science and Medical Terminology to students in grades 9 to 11. • Lectured students on various body systems, associated diseases and conditions, medical word parts and abbreviations, nutrition, cultural competence, and other health science topics.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Retained interest and maximized receptive learning by educating students utilizing various instructional techniques (lectures, video sessions, online lectures) and hands-on curriculum (group projects).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Integrated technology into classroom settings to engage students and diversify instruction through the use of GimKit, Kahoot!, Quizlet, and Edpuzzle.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Assessed students' knowledge and skills through quizzes, assignments and exams.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Fostered students' self-esteem and love of learning by maintaining welcoming and positive classroom environment.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Established positive relationships with students, parents, fellow teachers and school administrators.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Built life-long soft skills and strong study habits in students to help each prepare for higher-level education.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accurate attendance records and report cards for over 140 students.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Developed class learning plans to meet district and statement requirements for instruction and monitored student growth and academic process.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Helped teachers with material generation, lesson plan development, class preparation, scheduling, exam distribution and student mentoring.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Full-time Instructor, 07/2014 - 08/2017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Ross Education, Llc - Kalamazoo, MI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Taught the following courses: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HPET 4213 Legal Aspects in Sport &amp; Physical Activity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HPET 4203 Motor Learning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HPET 4313 Research Methods in Sport &amp; Exercise Science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HPET 3343 Physical Examination &amp; Measurements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HLTH 1063 Basic Nutrition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⚫ HPET 4783 Coaching Strategies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HPET 3363 Community &amp; Recreational Leadership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⚫HLTH 3303 School &amp; Community Health Programs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HPET 3242 Exercise &amp; Technology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HLTH 1053 Personal &amp; Community Health (online course)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HLTH 1012 Wellness &amp; Exercise Science (online)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Conducted tests and quizzes to evaluate student progress with course material.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Tutored students requiring additional instructional assistance after class.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Participated in workshops and trainings to improve skills and learn new methods for classroom instruction.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Utilized Blackboard as an organizational and instructional tool.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Adjunct Instructor, 07/2006 - 07/2014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University of San Francisco - San Francisco, CA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Healthy Life Skills (Kinesiology &amp; Health Studies)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Success Strategies (Office of Academic Retention and Outreach)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Varsity Tennis-Women (Kinesiology &amp; Health Studies)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Used variety of teaching methods such as lectures, discussions and demonstrations.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Lectured and communicated effectively with students from diverse backgrounds.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Created and implemented course agenda, lesson plans and activities to meet course objectives.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Fostered students' commitment to lifelong learning by connecting course materials to broader themes and current events.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Created course materials and developed online and in-class discussion topics, lectures and presentations.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Adhered to and promoted university standards for academic achievement and community enrichment.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 AND TRAINING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Ph.D.: Health and Human Performance, 12/2021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Oklahoma State University - Stillwater, OK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Dissertation: The Effects of Skin Cancer Prevention Education and Sunscreen Availability on Sunscreen Use among Outdoor High School Athletes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Magna cum Laude graduate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Masters of Education: General Education, 12/2011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University of Central Oklahoma - Edmond, OK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Summa Cum Laude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Bachelor of Business Administration: Business Management, 05/2003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Oklahoma Christian University - Oklahoma City, OK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Magna cum Laude graduate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Who's Who in American Colleges &amp; Universities, 2001, 2002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Outstanding International Student Recipient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ACTIVITIES AND HONORS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American Red Cross CPR, First Aid, AED Certified U.S. Center for SAFESPORT Trained HOSA-Future Health Professionals, Advisor Texas Health Occupations Association (THOA), Member Proficient with various online platforms: Blackboard, Desire2Learn Use various applications for effective student learning: Kahoot, Quizlet, Socrative, EdPuzzle United States Tennis Association (USTA), Member, Member, Course Equivalency Project (CEP) Discipline Committee for HPER/Kinesiology, 2016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Certified Health Education Specialist (CHES) Google Certified Educator Level 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Certified Health Education Specialist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American Red Cross CPR, First Aid, AED Certified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Google Certified Educator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Texas Health Occupations Association (THOA) member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HOSA-Future Health Professionals, Advisor, 2018-2019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Spartan Teacher Spotlight, 2018, 2021 &amp; Sparkler Teacher of the Month, 2021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Named "Exceptional Woman" by the Women of Many Ethnic Nationalities and the Women's Outreach Center, 2013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Sports Nutrition Knowledge among NCAA Division I, II, and NAIA Collegiate Athletes, Co-Presenter, 2013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Lawton Open Streets event (course project), Supervisor, 2016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Naturalization Ceremony at UCO, Speaker, 2012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Oklahoma Christian University Athletic Hall of Fame Inductee, 2018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Oklahoma Christian Women's Tennis Team Member, 1999-2003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NAIA Scholar-Athlete, Oklahoma Christian, 2000-2003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Republic of Uzbekistan National Women's Tennis Team, Member, 1995-1999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