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643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43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an ambitious professional with problem-solving proficiency and extensive senior level experience, I thrive in high-pressure and fast-paced situations, striving for positive results by applying my advanced, theory based, research skills and multi-program leadership abilities. Furthermore, I possess expertise in statistical modeling, quantitative analyses, and acumen for maximizing performance and inspiring colleagues. I am able to visualize success and identify unconventional yet highly effective strategies for achieving it. I have skillfully balanced organizational objectives and productive relationships, strategizing, and recommending ways in which to achieve and maintain a competitive edge. I am passionate about psychological phenomenon present in social environments, and contexts in which such phenomena can be researched and evaluated, experimentally and non-experimentally.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Scientist, Social Science, 03/2021 - 04/2022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Health And Human Services - Los Angeles, 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 advanced analytical research and statistical analysis with expertise in predictive modeling, data mining, and machine learning methodologies.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Constructing and distributing short-term forecasts used in the development of the Judiciary's budget submission to Congress.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Developing long-range forecasts aiding in policy and program management using data-oriented techniques and relevant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Responding to questions from business users concerning the budget and program forecasts.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Responding to complex data inquiries from the Judiciary, the Executive and Legislative Branches, academic domains, and the general public.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various Excel documents to assist with pulling metrics data and presenting information to stakeholders for concise explanations of best placement for needed resources.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Senior Analyst, 07/2019-03/2021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Motion Recruitment - Sacramento, CA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 analytical support to multiple academic programs by identifying risks and opportunities to each program's recruiting and retention efforts.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 tactical (short-term) and strategic (long-term) action plans to mitigate risks and capitalize on opportunities for further growth, scalability, and efficiency.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Forecast admission's recruitment "goals" to be used in budget allocation for upcoming semesters.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 and oversee research and evaluation through A/B test experimental designs to determine effectiveness and impact of programs.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Answer questions about program and policy performance trends and provide additional analysis identifying potential root causes for those trends.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reporting tools (i.e. Tableau, Salesforce) to develop, improve, and maintain reports that measure KPIs and team productivity.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Leverage available data and technical tools to assist with Admissions and Student Success adherence to standard business processes and best practices.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 analytical support for ad-hoc department-wide projects.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Support operations of Salesforce CRM, and assist in implementation and compliance of new sales processes and technology enhancements necessary to maximize efficiency of business operations.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Construct formal reports, presentations, training materials and various correspondence on research findings.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Selected as an Exemplar Course Subject Matter Expert (S.M.E.) in quantitative analyses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the "Persistence Framework" and "Sticky Data" project to better understand social factors related to retention and performance.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 Contributor of Driving Diversity through Use of Data Initiative using data to illuminate disparities and improve diversity and inclusion for minority populations.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team trainings on statistical programming software such as R Studio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Related Skills: Salesforce, Tableau, SQL, R Studio, Microsoft Suite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 Researcher, 08/2014 - 03/2021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Npd Group - Greensboro, NC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program human laboratory experiments investigating relationship between colorism and trait perceptions, effects of ostracism, and measuring student outcomes.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Validate incoming data to check accuracy and integrity of information while independently locating and correcting concerns.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Analyze data using advanced quantitative techniques.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 macros, special formulas and other actions to produce reliable and consistent statistical reviews.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 and implementation of survey instruments such as questionnaires to obtain study information.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Apply advanced methodological principles to experimental design.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Interpret data and make recommendations from findings.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Gather, arrange and correct research data to create visualizations such as representative graphs and charts highlighting results.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 team meet regulatory requirements by coordinating documentation and filings.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Understood, interpreted and mediated human resources inquiries to support administration of human resources policies, procedures and programs.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Related Skills: R, SPSS, SPSS-PROCESS, Microsoft Suite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Lead Teaching Assistant (Statistics I &amp; Statistics II), 07/2015 - 07/2019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Howard University - City,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Lecture undergraduate psychology majors on research methods and advanced quantitative techniques for 8-10 hours per week.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Teach student how to conduct statistical analyses on SPSS and 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Prepare lessons according to course outline to convey all required material and deepen student understanding of subject matter. • Advise student during office hours.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clerical tasks such as grading all class materials and managing Blackboard learning system.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Providing one-on-one consultations to students on research projects.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atmosphere of academic learning and advancement to facilitate learning and development of critical thinking skills.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Principal, 05/2022 - Current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Company Name - City, 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Evaluation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Analyzing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Technical Understanding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Statistical Methods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SQL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 Studio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SPSS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NVIVO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Tableau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Forecasting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Arima x13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NEWSTATS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Oracle Business Intelligence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Knowledge of Business Operations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Analytics program experience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Data Modeling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Budgeting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Client Management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PhD.: Social Psychology, 05/2021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Howard University - Washington, DC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Dissertation: Investigating Modern Colorism - The Impacts of Manipulated Skin Tone, Attractiveness and the Gender and Race of Targets and Judges on Perceived Traits and Characteristics and Their Possible Mediating Mechanisms.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Summa Cum Laude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GPA: 3.91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Specialization in Quantitative Analyses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Congressional Black Caucus Scholarship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Awarded Congressional Black Caucus Research Conference travel grants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development completed in Research Ethics and Compliance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Professional development completed in Collaborative Institutional Training Initiative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Psychology, 12/2013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East Carolina University - Greenville, NC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Graduated Magna Cum Laude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Graduated with 3.84 GPA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Minored in Sociology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Member of Psi Chi, Alpha Kappa Delta, and Gamma Phi Beta Honor Societies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Congressional Black Caucus Scholarship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Recipient of Miss Black &amp; Gold Pageant Alpha Phi Alpha Scholarship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