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03537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0353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 (555) 432-1000 -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CAREER OBJECTIVE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am an enthusiastic teacher, and I strive to empower my students through challenging, engaging lessons. I am seeking a part-time position that enables me to contribute my skills and abilities in the field of education in math and/or science. I would like to make a positive impact on children by instilling in them curiosity and self-respect while equipping them with the tools they need to be effective learners and leaders.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Strong communication skills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Enthusiastic, facilitates a joy for learning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Student engagement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Classroom management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08/2018 to Current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Grammar Science and STEM Teacher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Arma Dei Academy - City, STATE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Teach Earth Science, Introduction to Chemistry, and STEM to 1st - 4th grade.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Restructured strategies of instruction to accommodate distance learning, including video lessons, recordings, hands-on activities, demonstrations, and tutoring.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Guide students through the engineering design process to plan, design, and create cross-curricular STEM projects including catapults, Roman aqueducts, and shadufs.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Developed and implemented a STEM camp for 2nd - 6th graders, incorporating the engineering design process to design and build various projects.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Adapt teaching methods and instructional materials to meet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students' varying needs and interests, including teaching advanced math and work alongside students with personalized learning plans.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Plan and conduct activities for a balanced program of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instruction, demonstration, hands-on learning, and independent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work time that provides students with opportunities to observe, question, and investigate.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08/2010 to 02/2016 3rd-5th Grade Teacher (Math / Science Focus)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Broomwood Hall Prep - City, STATE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Responsible for teaching core subjects with a focus in math and science to upper years.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Tutored students for 11+ exam preparations to attend London day schools.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Developed skills in classroom management, differentiation,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working with high ability pupils and pupils with varying special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needs.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Ran after-school clubs,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including an Art club and Photography club.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Led a team of teachers to run one of four school houses.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Directed yearly class performance for parents and students.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06/2009 to 09/2014 Children's Pastor - Co-Leader Volunteer Hillsong Church London - City, STATE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Led and planned weekly teaching for Children's Church ages 1-11.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Assisted in overseeing team of volunteers who together planned and put on Children's Conference of 500+ preschool and elementary aged children, as well as overnight summer camps.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Oversaw teaching team in Child Protection Training.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Helped to oversee 50+ volunteers to serve in Children's Church on a weekly basis.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2010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2009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Post-Graduate Certificate in Education: Qualified Teacher Status Brunel University - London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Science: Family And Child Sciences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Florida State University - Tallahassee, FL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Awarded: Magna Cum Laude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Qualified Teacher Status (QTS) England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