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55459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545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Having worked as a Physics Teacher for almost 12 years, I am looking forward to work as a physics curriculum developer and STEM Coach at School of Science and Technology.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Excellence in physics experiments and theories.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Extensive experience teaching physics to high school students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 outgoing, dynamic, and fun personality and teaching style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Well-acquainted with the syllabus and course requirements of high schools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Excellence in developing a training approach that meets the requirements of high school students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Well-acquainted with the process of evaluating and grading students, mentoring and providing feedback to them, etc.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Thorough with different audio-visual teaching aids available to make sessions more interesting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Proven ability of handling students independently with ease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Science Department Chair, 07/2014 - 05/2017 Garfield School District Re-2 - Rifle, CO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1. Curriculum Development and Supervision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Excellent public relations skills, communication skills, and interpersonal skills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as advisor to various student-run clubs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and strong desire to incorporate a multicultural curriculum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and knowledge about teaching effectively to accommodate various learning styles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Ability to foster a lively, enthusiastic, and positive classroom learning environment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Detail oriented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Ability to organize and prioritize workload effectively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Flexible and adaptable to change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Strong quantitative, critical thinking, and analytical skills • Ability to work independently or in a team environment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Supports and plans for implementation and vertical alignment of the department curriculum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Ensures effective use of Understanding by Design framework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Evaluates and selects a variety of instructional materials, textbooks, and curriculum guides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Instruction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Conducts classroom observations and provides supervision and evaluation of teachers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Works in conjunction with the Special Education department in planning the instructional program for the special education students.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Evaluates the effectiveness, and recommends the use of various teaching methodologies.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Professional Development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Schedules and organizes departmental meetings in order to effect horizontal and vertical articulation of the instructional program at our schoo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Shares with the staff current research in such areas as curriculum development and pedagogical innovations through curriculum bulletins, guides, handbooks and departmental meetings.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Recommends and directs teacher attendance at conferences, workshops and meetings designed for continued professional development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Coaches individual teachers to assist them accomplishing professional goals.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Assessment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Trains and assists teachers to use assessment data to effectively drive instruction.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Coordinates all facets of internal interim assessment program.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Supports school's testing coordinator with NYS testing as needed.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Supervises and coordinates training teachers in using appropriate diagnostic techniques.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5. School Responsibilities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Manages department resources and places purchase requests as appropriate.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Meets regularly with the Instructional Leadership Team for the purpose of maintaining ongoing communication regarding a wide spectrum of school related issues.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Carries out such special functions, projects or assignments as the Directors may direct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Actively participates in the recruitment, screening, hiring, training and assigning of personnel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AP Physics Instructor &amp; Physics Teacher, 07/2011 - 05/2017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Kindercare - Charleston, SC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Teach physics classes to a diverse array of students of varying ages and abilities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Plan and organize hands-on activities that encourage active student participation, involvement, and team work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Advisor for STEM Club, focus on fostering student leadership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 an orderly, peaceful, and positive learning environment, applying disciplinary measures when necessary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Foster and encourage critical thinking and analysis about art and society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Science Teacher, 09/2010 - 04/2011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Harmony School Of Science - Sugar Land - City, STATE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 was responsible for providing science education services to middle school students in a classroom and laboratory setting.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Instructs students, maintains student discipline and is responsible for student academic achievement.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Physics Teacher, 07/2005 - 05/2010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Private Maltepe College Preparatory School - City, STATE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Taught physics classes to students grades 9-12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Created multicultural lesson plans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Incorporated technology into the classroom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a variety of teaching tools to accommodate all learning styles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Encouraged a multimedia and multi-dimensional curriculum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Fostered a positive and safe learning atmosphere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Physics, 2007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100. Yil University - Van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Physics, 2010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Gazi University - Ankara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Master of Arts: Education Leadership, 2018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North American University - Houston, TX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ACTIVITIES AND HONORS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February, 2017- AAPT(American Association of Physics Teachers): Made a presentation about Quantum Locking and Super Conductor ⚫ January, 2017 - The 10th Annual Texas STEM Conference; Made a presentation about Best STEM Practices in Physics classroom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May, 2016- Recognize as Finalist of Best STEM Educators in Texas by Educate Texas (The Educate Texas public-private partnership includes: The Texas Education Agency; Texas Higher Education Coordinating Board; Texas Workforce Commission; Office of the Governor, Texas Legislature; Communities Foundation of Texas; Ford Foundation; Bill &amp; Melinda Gates Foundation; Greater Texas Foundation; Leona M. and Harry B. Helmsley Charitable Trust; Houston Endowment; IBM; The Kresge Foundation; Lumina Foundation; The Meadows Foundation; TG Texas Guaranteed; and Texas Instruments Foundation).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February, 2014 - The 7th Annual Texas STEM Conference; Presenter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