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Abigail Biwer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SQL Server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f600"/>
          <w:sz w:val="18"/>
          <w:szCs w:val="18"/>
          <w:u w:val="none"/>
          <w:shd w:fill="auto" w:val="clear"/>
          <w:vertAlign w:val="baseline"/>
          <w:rtl w:val="0"/>
        </w:rPr>
        <w:t xml:space="preserve">abigail.biwer@gmail.com (196) 296-2525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1234 Maple Street, Minneapolis, MN 55401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9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Information Technology with a focus on SQL Server Development at University of Minnesota, Twin Cities, MN Sep 2018 - May 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900"/>
          <w:sz w:val="18"/>
          <w:szCs w:val="18"/>
          <w:u w:val="none"/>
          <w:shd w:fill="auto" w:val="clear"/>
          <w:vertAlign w:val="baseline"/>
          <w:rtl w:val="0"/>
        </w:rPr>
        <w:t xml:space="preserve">Relevant Coursework: Database Management Systems, SQL Server Development, Data Warehousing and Analytics, Advanced Database Design, Network Administration, and System Integration.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f6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f600"/>
          <w:sz w:val="18"/>
          <w:szCs w:val="18"/>
          <w:u w:val="single"/>
          <w:shd w:fill="auto" w:val="clear"/>
          <w:vertAlign w:val="baseline"/>
          <w:rtl w:val="0"/>
        </w:rPr>
        <w:t xml:space="preserve">linkedin.com/in/abigailbiwer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T-SQL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  <w:rtl w:val="0"/>
        </w:rPr>
        <w:t xml:space="preserve">SSIS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  <w:rtl w:val="0"/>
        </w:rPr>
        <w:t xml:space="preserve">SSRS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  <w:rtl w:val="0"/>
        </w:rPr>
        <w:t xml:space="preserve">SSAS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PowerBI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  <w:rtl w:val="0"/>
        </w:rPr>
        <w:t xml:space="preserve">Azure 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  <w:rtl w:val="0"/>
        </w:rPr>
        <w:t xml:space="preserve">Database Optimization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90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Dedicated SQL Server Developer with 1 year of experience in designing, implementing, and optimizing database solutions. Proficient in T-SQL, SSIS, and SSRS, with a strong foundation in database administration and performance tuning. Adept at collaborating with cross-functional teams to deliver high-quality results and enhance overall system efficiency. Demonstrates excellent problem-solving skills, attention to detail, and commitment to continuous learning.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  <w:rtl w:val="0"/>
        </w:rPr>
        <w:t xml:space="preserve">SQL Server Developer at JAMF Software, MN May 2023 - Present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 robust database system for JAMF Software, MN that increased data processing efficiency by 40%, resulting in faster query execution and improved overall system performance.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SQL Server performance tuning and optimization techniques, reducing the frequency of server crashes by 30% and significantly enhancing the stability and reliability of the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  <w:rtl w:val="0"/>
        </w:rPr>
        <w:t xml:space="preserve">• Successfully migrated legacy data from multiple disparate sources into a centralized SQL Server database, consolidating 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streamlining data management processes, and ultimately reducing data storage costs by 25%.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4500"/>
          <w:sz w:val="18"/>
          <w:szCs w:val="18"/>
          <w:u w:val="none"/>
          <w:shd w:fill="auto" w:val="clear"/>
          <w:vertAlign w:val="baseline"/>
          <w:rtl w:val="0"/>
        </w:rPr>
        <w:t xml:space="preserve">Junior SQL Server Developer at Be The Match, MN Sep 2022-Apr 2023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9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optimized 50+ SQL queries, resulting in a 35% improvement in report generation time and enhancing the performance of the organization's database systems.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900"/>
          <w:sz w:val="18"/>
          <w:szCs w:val="18"/>
          <w:u w:val="none"/>
          <w:shd w:fill="auto" w:val="clear"/>
          <w:vertAlign w:val="baseline"/>
          <w:rtl w:val="0"/>
        </w:rPr>
        <w:t xml:space="preserve">• Successfully migrated 5 legacy databases to SQL Server, streamlining data management processes and reducing maintenance costs by 25%.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  <w:rtl w:val="0"/>
        </w:rPr>
        <w:t xml:space="preserve">• Played a key role in the development and implementation of a new donor matching algorithm that increased match accuracy by 15%, leading to a higher success rate for bone marrow transplants.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cross-functional teams to design and implement a comprehensive data warehouse solution that consolidated data from various sources, improving data accessibility and analysis capabilities for the organization.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  <w:rtl w:val="0"/>
        </w:rPr>
        <w:t xml:space="preserve">Microsoft Certified: Azure Database Administrator Associate Jun 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900"/>
          <w:sz w:val="18"/>
          <w:szCs w:val="18"/>
          <w:u w:val="none"/>
          <w:shd w:fill="auto" w:val="clear"/>
          <w:vertAlign w:val="baseline"/>
          <w:rtl w:val="0"/>
        </w:rPr>
        <w:t xml:space="preserve">Oracle MySQL Database Administrator Certified Professional Mar 2020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  <w:rtl w:val="0"/>
        </w:rPr>
        <w:t xml:space="preserve">Indonesian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900"/>
          <w:sz w:val="18"/>
          <w:szCs w:val="18"/>
          <w:u w:val="none"/>
          <w:shd w:fill="auto" w:val="clear"/>
          <w:vertAlign w:val="baseline"/>
          <w:rtl w:val="0"/>
        </w:rPr>
        <w:t xml:space="preserve">Creating custom database applications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f00"/>
          <w:sz w:val="18"/>
          <w:szCs w:val="18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200"/>
          <w:sz w:val="18"/>
          <w:szCs w:val="18"/>
          <w:u w:val="none"/>
          <w:shd w:fill="auto" w:val="clear"/>
          <w:vertAlign w:val="baseline"/>
          <w:rtl w:val="0"/>
        </w:rPr>
        <w:t xml:space="preserve">Microsoft Certified Professional (MCP)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f00"/>
          <w:sz w:val="18"/>
          <w:szCs w:val="18"/>
          <w:u w:val="none"/>
          <w:shd w:fill="auto" w:val="clear"/>
          <w:vertAlign w:val="baseline"/>
          <w:rtl w:val="0"/>
        </w:rPr>
        <w:t xml:space="preserve">Professional Association for SQL Server (PASS)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