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909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NIHAR RANJAN SAHOO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Primary Skills Secondary Skill Total Experience Present company Current Location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f600"/>
          <w:sz w:val="18"/>
          <w:szCs w:val="18"/>
          <w:u w:val="none"/>
          <w:shd w:fill="auto" w:val="clear"/>
          <w:vertAlign w:val="baseline"/>
          <w:rtl w:val="0"/>
        </w:rPr>
        <w:t xml:space="preserve">E-Mail: nihar0808@gmail.com Mobile :(India): (+91) 8018319781 (+91) 8637269489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: PL/SQL, Oracle Forms &amp; Report Developer and UNIX Shell Scripting : Oracle Application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5.8 Years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: Tata Consultancy Service(TCS)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: Bangalore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PROFESSTIONAL PROFILE: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➤ Master in Computer Application (MCA) with excellent curricular and professional history. 5.8 Years of experience in IT having skills in SQL,PL/SQL, Oracle Forms &amp; Reports and Application Maintenance with UNIX Shell Scripting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➤ My greatest strength is my dedication, commitment towards my work and ability to handle multiple roles simultaneously.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➤ Having more than 2 years of experience as a Part time Sr. Lecturer in Aptech Computer Education, Jharkhand.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VITAL PART: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&gt; Involved in all phases of the SDLC (Software Development Life Cycle) from analysis, design, development, testing, implementation and maintenance with timely delivery against aggressive deadlines.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➤ Design, Development and Maintenance of Oracle Forms and Reports.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➤ Creating Libraries, Menus, Hierarchical Trees in Oracle Forms. Developed different types of Reports (Matrix, Master-Detail, Letter, etc).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&gt; Created database objects Like Tables, Views, Materialized Views &amp; Refreshing technique, Triggers, Synonyms, Constraints, DB-link, Global Temporary Table (GTT) and Function based Index (FDI).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&gt; Expertise in application development using Oracle 9i/10g/11g/12c -PL/SQL, SQL*PLUS, TOAD, SQL* LOADER,EXTERNAL TABLE,UTL File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➤ Effectively made use of Table Functions, Indexes, Table Partitioning, Collections, Analytical functions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&gt; Proficiency in writing complex SQL: Joins, sub-query, co-related sub-query, nested queries, Unions, Analytical Functions, and Cursors. Writing complex queries in a Conventional way as well as in ANSI standards.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&gt; Proficiency in writing complex PL/SQL: Stored Procedures, Complex Functions, sub program, Packages, Error handling, Export &amp; Import schema. Export &amp; Import of Text fiels/csv files, Collections, Oracle Utilities. RefCursor.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