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3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  <w:rtl w:val="0"/>
        </w:rPr>
        <w:t xml:space="preserve">Letitia Taman Oracle PL SQL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f600"/>
          <w:sz w:val="18"/>
          <w:szCs w:val="18"/>
          <w:u w:val="none"/>
          <w:shd w:fill="auto" w:val="clear"/>
          <w:vertAlign w:val="baseline"/>
          <w:rtl w:val="0"/>
        </w:rPr>
        <w:t xml:space="preserve">letitia.taman@gmail.com (671) 856-4434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  <w:rtl w:val="0"/>
        </w:rPr>
        <w:t xml:space="preserve">1234 Evergreen Lane, Seattle, WA 98101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45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Information Technology with a specialization in Oracle PL/SQL Development at University of Washington, Seattle, WA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c200"/>
          <w:sz w:val="18"/>
          <w:szCs w:val="18"/>
          <w:u w:val="none"/>
          <w:shd w:fill="auto" w:val="clear"/>
          <w:vertAlign w:val="baseline"/>
          <w:rtl w:val="0"/>
        </w:rPr>
        <w:t xml:space="preserve">Aug 2017 - May 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  <w:rtl w:val="0"/>
        </w:rPr>
        <w:t xml:space="preserve">Relevant Coursework: Database Management Systems, SQL and PL/SQL Programming, Oracle Database Administration, Data Warehousing, Database Design and Modeling, Performance Tuning, Advanced PL/SQL Techniques, and Oracle Application Express.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f6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linkedin.com/in/letitiataman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45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d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  <w:rtl w:val="0"/>
        </w:rPr>
        <w:t xml:space="preserve">SQL*Loader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  <w:rtl w:val="0"/>
        </w:rPr>
        <w:t xml:space="preserve">Oracle APEX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d00"/>
          <w:sz w:val="18"/>
          <w:szCs w:val="18"/>
          <w:u w:val="none"/>
          <w:shd w:fill="auto" w:val="clear"/>
          <w:vertAlign w:val="baseline"/>
          <w:rtl w:val="0"/>
        </w:rPr>
        <w:t xml:space="preserve">Data Modeling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  <w:rtl w:val="0"/>
        </w:rPr>
        <w:t xml:space="preserve">Performance Tuning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  <w:rtl w:val="0"/>
        </w:rPr>
        <w:t xml:space="preserve">Oracle Forms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  <w:rtl w:val="0"/>
        </w:rPr>
        <w:t xml:space="preserve">Database Triggers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30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3000"/>
          <w:sz w:val="18"/>
          <w:szCs w:val="18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  <w:rtl w:val="0"/>
        </w:rPr>
        <w:t xml:space="preserve">Oracle PL/SQL Developer with 1 year of experience in analyzing, designing, and implementing database solutions. Proficient in developing optimized and efficient PL/SQL code for diverse business requirements. Collaborative team player with strong analytical and problem-solving skills, committed to delivering high-quality results and contributing to project success. Demonstrated experience in tuning SQL queries, creating database objects, and working with Oracle tools. Eager to contribute to a dynamic and innovative work environment, further develop technical skills, and create value for the organization.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  <w:rtl w:val="0"/>
        </w:rPr>
        <w:t xml:space="preserve">Oracle PL SQL Developer at Microsoft Corporation, WA May 2023 - Present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optimized a critical database system that increased query performance by 45%, resulting in a 30% reduction in server load and improved user experience for over 10,000 Microsoft employees. • Successfully migrated legacy Oracle databases to the latest Oracle 19c version, ensuring seamless integration and reducing maintenance costs by 25%.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  <w:rtl w:val="0"/>
        </w:rPr>
        <w:t xml:space="preserve">• Spearheaded a team of 5 developers in the design and implementation of a complex PL/SQL-based reporting system, which streamlined data analysis and reporting for Microsoft's global sales team, increasing efficiency by 35%.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  <w:rtl w:val="0"/>
        </w:rPr>
        <w:t xml:space="preserve">Junior Oracle PL SQL Developer at Amazon Web Services, WA Aug 2022 - Mar 2023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optimized a critical database system that improved query performance by 40%, resulting in increased efficiency for over 500 end-users across various departments within the company. • Successfully migrated legacy Oracle PL/SQL applications to AWS, reducing infrastructure costs by 30% and decreasing response times by 25% for key business processes.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300"/>
          <w:sz w:val="18"/>
          <w:szCs w:val="18"/>
          <w:u w:val="none"/>
          <w:shd w:fill="auto" w:val="clear"/>
          <w:vertAlign w:val="baseline"/>
          <w:rtl w:val="0"/>
        </w:rPr>
        <w:t xml:space="preserve">• Led a team of junior developers in the design and implementation of a new inventory management system, which increased data accuracy by 20% and streamlined warehouse operations.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30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  <w:rtl w:val="0"/>
        </w:rPr>
        <w:t xml:space="preserve">Oracle Database SQL Certified Associate Aug 2021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  <w:rtl w:val="0"/>
        </w:rPr>
        <w:t xml:space="preserve">Oracle PL/SQL Developer Certified Professional Apr 2020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3900"/>
          <w:sz w:val="18"/>
          <w:szCs w:val="18"/>
          <w:u w:val="none"/>
          <w:shd w:fill="auto" w:val="clear"/>
          <w:vertAlign w:val="baseline"/>
          <w:rtl w:val="0"/>
        </w:rPr>
        <w:t xml:space="preserve">Oracle Academy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6200"/>
          <w:sz w:val="18"/>
          <w:szCs w:val="18"/>
          <w:u w:val="none"/>
          <w:shd w:fill="auto" w:val="clear"/>
          <w:vertAlign w:val="baseline"/>
          <w:rtl w:val="0"/>
        </w:rPr>
        <w:t xml:space="preserve">International Oracle Users Group (IOUG)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d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  <w:rtl w:val="0"/>
        </w:rPr>
        <w:t xml:space="preserve">Russian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