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6664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666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(555) 432-1000 - 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Management &amp; Leadership Western Governors University - Millcreek, UT • Began program July 2019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05/2015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05/2013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Arts: Psychology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Western Connecticut State University - Danbury, 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3.4 GPA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Spring 2015 - Dean's List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Best Research Poster Presentation Recipient - 2015 CSU Psychology Research Day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Associate of Science: Behavioral Science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Naugatuck Valley Community College - Waterbury, CT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3.8 GPA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All attended semesters - Dean's List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Graduated magna cum laude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Guest services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Inventory control procedures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Merchandising expertise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Mental Health First Aid: Certified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Accuplacer: Institutional Administrator &amp; Certified Proctor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Loss prevention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Cash register operations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Product promotions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CLEP (College Level Examination Program): Primary Test Center Administrator &amp; Certified Proctor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TEAS (Test of Essential Academic Skills): Program Director &amp; Certified Proctor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Experienced Testing Specialist offering 6 years overseeing daily program operations and administrative tasks. Offering outstanding organizational, interpersonal, and technology skills. Demonstrable ability to effectively work with a diverse student, faculty, and staff population.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06/2017 to Current Testing Specialist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Bank Of America Corporation - Chesterfield, MO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Coordinates, administers, and ensures staffing for all testing services while ensuring constant test integrity.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Supervises, recruits, trains, and schedules Testing Center staff.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Collaborates with Faculty and Administration to develop placement guidelines, creates user-friendly placement charts, and trains advising staff on placement procedures.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Works closely with advisors and provides individual advising to students looking to take exams for credit or to apply to a special admissions program such as Allied Health &amp; Nursing.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Organizes, tracks, and balances Testing Department budget.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08/2016 to 06/2017 Assistant Testing Specialist/Proctor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Naugatuck Valley Community College - City, STATE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Develops and distributes testing and placement reports to stakeholders.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Maintains Testing Center statistics by keeping records of session attendance, student score reports, and uploading test scores to Banner Information System.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Acts as the Web Content Manager for various departments including Testing and Advising.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virtual registration software that improved pre-registration statistics by 27% while boosting efficiency and data tracking.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Serves a culturally, racially, and linguistically diverse student, faculty, and student population by providing support to English Language Learners in completing their testing and enrollment process.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09/2015 to 08/2016 Disability Services Assistant/Proctor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Naugatuck Valley Community College - City, STATE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test scheduling with faculty and students and proctored exams for students with disabilities in compliance with ADA regulations.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Tracked, updated, and maintained student confidential records and compiled testing information into reports to be shared with stakeholders.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 the organization and execution of biannual college transfer fairs including securing the attendance of representatives from college and universities.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01/2015 to 05/2015 Advising &amp; Counseling Center Intern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Naugatuck Valley Community College - City, STATE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Shadowed and trained under experienced advisors and counselors in conducting individual advising and counseling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sessions.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Advised students in transfer planning and the application process to four-year institutions.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current and new students with course selection and academic advisement.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09/2013 to 06/2015 Student Ambassador, Undergraduate Admissions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Western Connecticut State University - City, STATE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Redesigned and executed uniform, knowledgeable tours of the campus and assisted prospective students in navigating the application process.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Reviewed student applications for completeness prior to evaluation by Admission Counselors.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01/2015 to 05/2015 Teaching Assistant, Psychology Department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Western Connecticut State University - City, STATE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instruction of course material and maintained office hours.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Tutored students in an individual and group setting in Statistics, SPSS, and APA format.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DEVELOPMENT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cyberattack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2022, QPR Suicide Prevention Training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2022, College Autism Spectrum Workshop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2022, Mental Health First Aid Training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2022, Substance Abuse Workshop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2019, Domestic Violence/Bystander Intervention Workshop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⚫ 2019, Accuplacer National Conference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⚫ 2018, Accuplacer National Conference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