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0133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0133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Methodical and Logical data analysis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Collaborative Leadership approach to Problem Solving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Meet deadlines consistently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Business intelligence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Analyzing investment opportunities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Risk assessment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Budget administration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(555) 432-1000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trending knowledge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Change management Problem-solving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Functional &amp; Business Requirements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Strategic planning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Testing and Conversion Plans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Microsoft Excel to develop over 120+ Agile Driven Development Test Cases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Collaborated as Product Owner with team of 11 in the development for the State of Idaho Child Care payment processing migration of 4.2 million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a diverse team to migrate the LIHEAP System to a Windows based environment (tentative customer population of 50,000)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Product Owner &amp; Team won 3 awards for highest software quality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over 495,000 Health Care 1095B's to customers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 3 successful migrations for the Arlington Fire Department software application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Executive Chiefs for the first Annual Department Report in 15+ years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Award Winning Initiative for the Light Response Vehicle at the Transforming Local Government Conference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Experienced Hands-on Business Analyst and Project Manager with over 9+years of experience in designing, implementing, and working with multi-facets of business with the goal of improving and creating value.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in business intelligence tracking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Incorporates the business and financial driven needs for financial tracking along with forecasting Collaboration with Leadership, business team, and technical staff to develop strategic plans for future growth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Excellent reputation for resolving problems, improving customer satisfaction, and driving overall operational improvements. Consistently saved costs while increasing profits.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IT Project Management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1f2000"/>
          <w:sz w:val="18"/>
          <w:szCs w:val="18"/>
          <w:u w:val="none"/>
          <w:shd w:fill="auto" w:val="clear"/>
          <w:vertAlign w:val="baseline"/>
          <w:rtl w:val="0"/>
        </w:rPr>
        <w:t xml:space="preserve">01/2005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Western Governors University, Salt Lake City, UT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O SOFTWARE TESTING LEAD (BUSINESS ANALYST) Captech Richmond | Raleigh, NC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08/2018 to 09/2019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library of models and reusable knowledge-base assets to produce consistent and streamlined business intelligence results via industruty BPMN standards &amp; Activiti application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Researched and resolved issues regarding integrity of data flow into Oracle databases with JavaScript Reviewed files, records and other documents to obtain business information and key data in order to respond to development requests.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Assessed strategic implications of business intelligence data for the Department of Health and Welfare and development and strategic testing initiatives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cross-functional teams to analyze and understand enterprise-wide operational impacts and opportunities of technology changes.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Mapped process activities to identify shortfalls and identify options to rectify operational inefficiencies utilizing Agile Test Driven Development standards.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PRODUCT OWNER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Equiniti | Remote, FL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12/2015 to 08/2018</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development team on application services and tasks. Created an implementation strategy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Owned and prioritized product backlog.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implementation of new features by outlining plans and specifications such as how, where and when each component would work.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Focused on building critical features up front in order to identify constraints and technical challenges. Allocated and approved team resource usage.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work-flow charts and diagrams to ensure production team compliance with client deadlines. Monitored network performance and provided network performance statistical reports for both real-time and historical measurements.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creative projects from concept to completion while managing outside vendors.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Maximized productivity with delivery of onsite training for business users.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PORTAL MANAGER &amp; SQL DBA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State Of Montana | City, STATE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04/2014 to 12/2015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positioning and key messages to differentiate business solutions and products in market. • Updated quality control standards, methods and procedures to meet compliance requirements. Increased customer satisfaction and repeat business through relentless pursuit of resolutions to problems arising from, protecting company reputation and loyal client base. Increased customer satisfaction and repeat business through relentless pursuit of resolutions to problems arising from, protecting company reputation and loyal client base.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Increased customer satisfaction and repeat business through relentless pursuit of resolutions to problems arising from Socrata application, protecting company reputation and loyal client base. Assisted with proactive client outreach initiatives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team to define business requirements for organizational processes, achieve productivity standards and adhere to accuracy standards.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system enhancements to propose, design and develop solutions to fulfill requests and address problem reports.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Applied knowledge from Certification in SQL Server 2014 Database administration and over 4+years of experience to develop custom database objects, stored procedures and application support.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complex T-SQL queries, views and stored procedures in multi-database environment with little supervision.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Managed workload independently but collaborated with colleagues to complete larger scale tasks in distributed team environment.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optimal technical solutions to user needs through research and in-depth system analysis. Followed standard practices for migrating changes to test and production environments and provided technology support to meet business requirements.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OPERATIONS ANALYST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07/2007 to 04/2014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Arlington Fire Department | City, STATE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Utilized FireHouse, Crystal Reports and Microsoft Access, and SQL Server scripts, spreadsheets and models.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models to forecast and predict quantitative and comparative evaluations of various business solutions.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Sorted product and provided expertise on non-conforming product requirements.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Improved quality processes for increased efficiency and effectiveness.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Determined and recommended methods to address improvement opportunities.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Possessed expert knowledge of competitive and third party products and translated knowledge into business strategy.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Presented metric reporting and monthly and annually to Chief's, teams and team and clients.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observations, took measurements and performed tests at various stages according to quality control plan.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Updated quality control standards, methods and procedures to meet compliance requirements. Coordinated with Executive team in developing project plans for prioritized initiatives.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Certified Scrum Product Owner (CSPO)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