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5990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59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patient focused Registered Nurse with excellent communication and teaching skills as well as a good sense of humor who consistently garners compliments from patients for my caring and compassionate manner. I am a "team player" who is still passionate about her profession. I have a positive, enthusiastic attitude which helps me maintain my reputation for achieving a high level of patient satisfaction. I remain highly motivated to advance my clinical skills. I am able to multi-task and problem solve. Above all, I always place the needs of my patients and their families in the highest priority.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Registered Nurse 1975 to present.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Basic Life Support (BLS) Certification &lt;year to present.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CPR certified through American Heart Association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 Highlights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Patient-oriented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Personal and professional integrity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Relationship and team building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Sound decision making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Compassionate and committed counselor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Nurse Pre Admission Testing, 2000 to Current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Lemoyne College - Syracuse, 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Culturally sensitive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Enthusiastic caregiver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medical ethic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teaching experience.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Committed to delivering excellent care to all patients.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Recorded patients' medical history, vital statistics and test results in medical records.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Sound, ethical and independent decision-making ability consistent with medical protocols.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Disciplined, energetic employee who quickly establishes rapport with patients and colleagues.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all tasks with a patient-centered focus while seeking opportunities for improvement of processes and treatments.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medical and medication history, evaluated patient care needs, performed all preoperative teaching, and answered all patient questions pertaining to upcoming surgical procedures.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patients with customized patient teaching tools.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Recorded patients' temperature, pulse and blood pressure.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strong assessment skills to determine necessary patient care.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for HIPAA and JCAHO reviews, ensuring required brochures and pamphlets were available to all patients.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Adjunct Instructor, 08/1995 to Current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Northshore - Vernon Hills, IL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Challenged and motivated students through lectures and discussions.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Instructor in both the classroom and clinical setting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Grading of performance of clinical duties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Writing of recommendations for employment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Lectured and communicated with students from diverse backgrounds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Staff Nurse - Operating Room, 09/1978 to 2000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Holy Name Medical Center -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all tasks with a patient-centered focus while seeking opportunities for improvement of processes and treatments.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both surgeons and anesthesiologists in the care of the surgical patient.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On-call for acute and emergency as well as trauma patients.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primary care and medication management.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 care needs, prioritized treatment and maintained patient flow.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as part of team to ensure proper care of body mechanics and safety of patient.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sterilized instruments and disposed of contaminated supplies.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patient charts and confidential files.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Staff Nurse - Medical Surgical Unit, 10/1977 to 09/1978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Holy Name Medical Center - City, STATE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prepared patients for upcoming surgical procedures.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pre and post operative treatments, therapies, and medications.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patients for post operative complications, infections, adverse events.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post operative teaching, wound care, and discharge instructions with patients and families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the duties of the charge nurse in the absence of the Head Nurse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Recorded pertinent data in the patients' medical record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Nursing, XXX4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St. Peter's University - Englewood Cliffs, NJ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Anticipated graduation Magna Cum Laude.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 GPA 3.98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Diploma in Nursing: Nursing, 1975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Mountainside Hospital School of Nursing - Montclair, NJ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President of Senior Class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Graduation speaker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