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9942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99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 Coordinator with talent for psychologic testing and procedure scheduling. Strong knowledge of medical assessments, proper procedures, and scheduling requirements. Communicative and team-oriented with proficiency using EMR programs. Proven history of fostering objectives to meet team, individual and management goals.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Curricula Evaluation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Rule Enforcement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Goal Setting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Decision Making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Attention to Detail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Federal, State and Local Regulations Adherence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 Coordinator, 09/2017 to Current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Texas Health &amp; Human Services Commission - Presidio, TX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Complex Problem Solving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Manual Testing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Quality Assurance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Diagnostics Knowledge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and Dependable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Public Safety and Security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addressed individual mental health challenges to support patients.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patient interactions in compliance with HIPAA requirements.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Scheduled and coordinated patient follow-up psych tests.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patients in filling out pre-appointment paperwork.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office schedules for new patients, diagnostic assessments and procedures, such as Nerve Conduction Studies.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Called patients in for pill counts, monitored behaviors and updated supervising physicians with observations and concerns.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answering phone calls from both patients and other medical offices.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Uploaded psych test evaluations and NCV results into patient charts.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Retrieved updated Medicaid referrals.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Property Management Assistant, 10/2021 to Current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Petco - Highland Village, TX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Contacted tenants to collect overdue rent or to discuss other important issues.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Executed leases with new and returning tenants, collecting pertinent information for background investigations and credit checks.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Scheduled maintenance calls.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accurate and updated websites and printed materials.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Completed documents for outside agencies.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Handled resident complaints and expedited maintenance requests.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Inspected properties regularly to identify deficiencies and schedule repairs.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monthly assessments, rental fees, deposits and payments.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Updated tenant and unit information to keep current in housing database.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apartment tours for potential tenants and answered questions about property.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Reviewed completed applications and assessed household information against file history and program regulations.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thorough, accurate and compliant records for internal and regulatory audits.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Answered calls and responded to inquiries from various parties, using strong active listening and open-ended questioning skills to resolve problems.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and maintained careful records of rental payments.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Inspected grounds, facilities and equipment to determine repair and maintenance needs.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MLT, 01/2017 to 06/2017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Marshfield Clinic - Stettin, WI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Collected, labeled and stored lab samples according to laboratory specifications.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Verified quality of specimens by centrifuging specimens for logistics courier to pickup.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Enforced infection control and sharps disposal procedures to protect patients, co-workers and self.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Maintained, calibrated and troubleshot pH probes, EC meters, balances, automatic pipettes and diluters.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Limited discrepancies by accurately handling, storing, transporting and submitting urinalysis samples.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Produced technical reports detailing pH and moisture percent saturation from saturation paste and EC. • Gathered biological samples for laboratory tests.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Obtained blood samples for medical testing and transfusion through venipuncture or capillary puncture.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specimens for drug screens, paternity tests and alcohol tests.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various blood tests and updated results into paper and electronic charts.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Obtained variety of blood samples through venipuncture or capillary puncture using syringes, butterfly needles and straight needles.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Labeled blood vials with critical information like time of collection, date and patient name.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Labeled patient samples, double-checking information for accuracy.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Coroner Transporter, 08/2011 to 10/2016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Cherokee County - City, STATE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removal of bodies from death scenes to transport to morgues.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legal documents to accompany bodies and facilitate transportation, interment or legal actions.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Juggled multiple projects and tasks to ensure high quality and timely delivery.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Transported decedents to state forensics labs for autopsies.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Transported decedents from state forensics labs to the appropriate funeral home or crematory.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Medical Laboratory Technology, 05/2017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Gadsden State Community College - Gadsden, 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Diploma: 05/2012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Cherokee County High School - Centre, 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Promoted from Receptionist to Testing Coordinator, in less than 12-months.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Graduated from the Medical Lab Tech program at the top of my class, as well as being the President of our program.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Certified Medical Lab Technician and Phlebotomist- 2017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Blood Borne Pathogen Training - 2013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HIPPA Training - 2019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CPR Certification Training - 2016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