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19AB0" w14:textId="283E4802" w:rsidR="007175FF" w:rsidRDefault="000076BD" w:rsidP="000076BD">
      <w:pPr>
        <w:jc w:val="center"/>
        <w:rPr>
          <w:rFonts w:ascii="Arial Black" w:hAnsi="Arial Black"/>
          <w:i/>
          <w:iCs/>
          <w:color w:val="2F5496" w:themeColor="accent1" w:themeShade="BF"/>
        </w:rPr>
      </w:pPr>
      <w:r w:rsidRPr="000076BD">
        <w:rPr>
          <w:rFonts w:ascii="Arial Black" w:hAnsi="Arial Black"/>
          <w:i/>
          <w:iCs/>
          <w:color w:val="2F5496" w:themeColor="accent1" w:themeShade="BF"/>
        </w:rPr>
        <w:t>Cahier des charges – Plateforme éducative pour étudiants</w:t>
      </w:r>
    </w:p>
    <w:p w14:paraId="785D3B3B" w14:textId="2BB643B7" w:rsidR="000076BD" w:rsidRDefault="000076BD" w:rsidP="000076BD">
      <w:pPr>
        <w:rPr>
          <w:rFonts w:ascii="Arial Black" w:hAnsi="Arial Black"/>
          <w:i/>
          <w:iCs/>
          <w:color w:val="2F5496" w:themeColor="accent1" w:themeShade="BF"/>
        </w:rPr>
      </w:pPr>
    </w:p>
    <w:p w14:paraId="496DBB2A" w14:textId="77777777" w:rsidR="000076BD" w:rsidRPr="000076BD" w:rsidRDefault="000076BD" w:rsidP="000076BD">
      <w:pPr>
        <w:rPr>
          <w:rFonts w:ascii="Arial Black" w:hAnsi="Arial Black"/>
          <w:color w:val="C45911" w:themeColor="accent2" w:themeShade="BF"/>
          <w:u w:val="single"/>
        </w:rPr>
      </w:pPr>
      <w:r w:rsidRPr="000076BD">
        <w:rPr>
          <w:rFonts w:ascii="Arial Black" w:hAnsi="Arial Black"/>
          <w:color w:val="C45911" w:themeColor="accent2" w:themeShade="BF"/>
          <w:u w:val="single"/>
        </w:rPr>
        <w:t>1. Présentation générale</w:t>
      </w:r>
    </w:p>
    <w:p w14:paraId="11B20B42" w14:textId="77777777" w:rsidR="000076BD" w:rsidRPr="000076BD" w:rsidRDefault="000076BD" w:rsidP="000076BD">
      <w:pPr>
        <w:rPr>
          <w:rFonts w:ascii="Arial Black" w:hAnsi="Arial Black"/>
          <w:i/>
          <w:iCs/>
          <w:color w:val="2F5496" w:themeColor="accent1" w:themeShade="BF"/>
        </w:rPr>
      </w:pPr>
      <w:r w:rsidRPr="000076BD">
        <w:rPr>
          <w:rFonts w:ascii="Arial Black" w:hAnsi="Arial Black"/>
          <w:i/>
          <w:iCs/>
          <w:color w:val="C45911" w:themeColor="accent2" w:themeShade="BF"/>
        </w:rPr>
        <w:t>1</w:t>
      </w:r>
      <w:r w:rsidRPr="000076BD">
        <w:rPr>
          <w:rFonts w:ascii="Franklin Gothic Demi" w:hAnsi="Franklin Gothic Demi"/>
          <w:i/>
          <w:iCs/>
          <w:color w:val="385623" w:themeColor="accent6" w:themeShade="80"/>
        </w:rPr>
        <w:t>.1 Description de l’entreprise</w:t>
      </w:r>
    </w:p>
    <w:p w14:paraId="5AAEFA67" w14:textId="77777777" w:rsidR="000076BD" w:rsidRPr="000076BD" w:rsidRDefault="000076BD" w:rsidP="000076BD">
      <w:pPr>
        <w:rPr>
          <w:rFonts w:ascii="Tahoma" w:hAnsi="Tahoma" w:cs="Tahoma"/>
          <w:color w:val="000000" w:themeColor="text1"/>
        </w:rPr>
      </w:pPr>
      <w:r w:rsidRPr="000076BD">
        <w:rPr>
          <w:rFonts w:ascii="Tahoma" w:hAnsi="Tahoma" w:cs="Tahoma"/>
          <w:color w:val="000000" w:themeColor="text1"/>
        </w:rPr>
        <w:t>Le projet est réalisé dans le cadre d’un projet académique. Il consiste à créer une plateforme en ligne permettant aux étudiants de se connecter pour réserver des cours dispensés par d’autres étudiants ou enseignants.</w:t>
      </w:r>
    </w:p>
    <w:p w14:paraId="05C9303E" w14:textId="77777777" w:rsidR="000076BD" w:rsidRPr="000076BD" w:rsidRDefault="000076BD" w:rsidP="000076BD">
      <w:pPr>
        <w:rPr>
          <w:rFonts w:ascii="Arial Black" w:hAnsi="Arial Black"/>
          <w:i/>
          <w:iCs/>
          <w:color w:val="2F5496" w:themeColor="accent1" w:themeShade="BF"/>
        </w:rPr>
      </w:pPr>
    </w:p>
    <w:p w14:paraId="124C6071" w14:textId="77777777" w:rsidR="000076BD" w:rsidRPr="000076BD" w:rsidRDefault="000076BD" w:rsidP="000076BD">
      <w:pPr>
        <w:rPr>
          <w:rFonts w:ascii="Arial Black" w:hAnsi="Arial Black"/>
          <w:i/>
          <w:iCs/>
          <w:color w:val="2F5496" w:themeColor="accent1" w:themeShade="BF"/>
        </w:rPr>
      </w:pPr>
      <w:r w:rsidRPr="000076BD">
        <w:rPr>
          <w:rFonts w:ascii="Arial Black" w:hAnsi="Arial Black"/>
          <w:i/>
          <w:iCs/>
          <w:color w:val="C45911" w:themeColor="accent2" w:themeShade="BF"/>
        </w:rPr>
        <w:t>1</w:t>
      </w:r>
      <w:r w:rsidRPr="000076BD">
        <w:rPr>
          <w:rFonts w:ascii="Arial Black" w:hAnsi="Arial Black"/>
          <w:i/>
          <w:iCs/>
          <w:color w:val="2F5496" w:themeColor="accent1" w:themeShade="BF"/>
        </w:rPr>
        <w:t>.</w:t>
      </w:r>
      <w:r w:rsidRPr="000076BD">
        <w:rPr>
          <w:rFonts w:ascii="Arial Black" w:hAnsi="Arial Black"/>
          <w:i/>
          <w:iCs/>
          <w:color w:val="538135" w:themeColor="accent6" w:themeShade="BF"/>
        </w:rPr>
        <w:t>2 Contexte</w:t>
      </w:r>
    </w:p>
    <w:p w14:paraId="3B440CAA" w14:textId="77777777" w:rsidR="000076BD" w:rsidRPr="000076BD" w:rsidRDefault="000076BD" w:rsidP="000076BD">
      <w:pPr>
        <w:rPr>
          <w:rFonts w:ascii="Tahoma" w:hAnsi="Tahoma" w:cs="Tahoma"/>
          <w:color w:val="000000" w:themeColor="text1"/>
        </w:rPr>
      </w:pPr>
      <w:r w:rsidRPr="000076BD">
        <w:rPr>
          <w:rFonts w:ascii="Tahoma" w:hAnsi="Tahoma" w:cs="Tahoma"/>
          <w:color w:val="000000" w:themeColor="text1"/>
        </w:rPr>
        <w:t>Actuellement, il n’existe pas de solution simple pour que les étudiants puissent trouver et réserver des cours particuliers en interne dans leur établissement. Les échanges sont souvent informels et non centralisés.</w:t>
      </w:r>
    </w:p>
    <w:p w14:paraId="3CA6ACE6" w14:textId="77777777" w:rsidR="000076BD" w:rsidRPr="000076BD" w:rsidRDefault="000076BD" w:rsidP="000076BD">
      <w:pPr>
        <w:rPr>
          <w:rFonts w:ascii="Arial Black" w:hAnsi="Arial Black"/>
          <w:i/>
          <w:iCs/>
          <w:color w:val="2F5496" w:themeColor="accent1" w:themeShade="BF"/>
        </w:rPr>
      </w:pPr>
    </w:p>
    <w:p w14:paraId="6143D6E8" w14:textId="77777777" w:rsidR="000076BD" w:rsidRPr="000076BD" w:rsidRDefault="000076BD" w:rsidP="000076BD">
      <w:pPr>
        <w:rPr>
          <w:rFonts w:ascii="Arial Black" w:hAnsi="Arial Black"/>
          <w:i/>
          <w:iCs/>
          <w:color w:val="538135" w:themeColor="accent6" w:themeShade="BF"/>
        </w:rPr>
      </w:pPr>
      <w:r w:rsidRPr="000076BD">
        <w:rPr>
          <w:rFonts w:ascii="Arial Black" w:hAnsi="Arial Black"/>
          <w:i/>
          <w:iCs/>
          <w:color w:val="C45911" w:themeColor="accent2" w:themeShade="BF"/>
        </w:rPr>
        <w:t>1</w:t>
      </w:r>
      <w:r w:rsidRPr="000076BD">
        <w:rPr>
          <w:rFonts w:ascii="Arial Black" w:hAnsi="Arial Black"/>
          <w:i/>
          <w:iCs/>
          <w:color w:val="2F5496" w:themeColor="accent1" w:themeShade="BF"/>
        </w:rPr>
        <w:t>.</w:t>
      </w:r>
      <w:r w:rsidRPr="000076BD">
        <w:rPr>
          <w:rFonts w:ascii="Arial Black" w:hAnsi="Arial Black"/>
          <w:i/>
          <w:iCs/>
          <w:color w:val="538135" w:themeColor="accent6" w:themeShade="BF"/>
        </w:rPr>
        <w:t>3 Existant</w:t>
      </w:r>
    </w:p>
    <w:p w14:paraId="0A5091EF" w14:textId="4F2CAE6C" w:rsidR="000076BD" w:rsidRPr="001174C4" w:rsidRDefault="000076BD" w:rsidP="000076BD">
      <w:pPr>
        <w:rPr>
          <w:rFonts w:asciiTheme="minorBidi" w:hAnsiTheme="minorBidi"/>
          <w:color w:val="000000" w:themeColor="text1"/>
          <w:lang w:val="fr-FR"/>
        </w:rPr>
      </w:pPr>
      <w:r w:rsidRPr="001174C4">
        <w:rPr>
          <w:rFonts w:asciiTheme="minorBidi" w:hAnsiTheme="minorBidi"/>
          <w:color w:val="000000" w:themeColor="text1"/>
        </w:rPr>
        <w:t>Aucun site spécifique n’est disponible pour ce type de service dans le contexte de l’école/université.</w:t>
      </w:r>
    </w:p>
    <w:p w14:paraId="002C47FE" w14:textId="3DD29E2F" w:rsidR="00595449" w:rsidRDefault="00595449" w:rsidP="000076BD">
      <w:pPr>
        <w:rPr>
          <w:rFonts w:ascii="Tahoma" w:hAnsi="Tahoma" w:cs="Tahoma"/>
          <w:color w:val="000000" w:themeColor="text1"/>
        </w:rPr>
      </w:pPr>
    </w:p>
    <w:p w14:paraId="1F6175C8" w14:textId="77777777" w:rsidR="00595449" w:rsidRPr="00595449" w:rsidRDefault="00595449" w:rsidP="00595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</w:pPr>
      <w:r w:rsidRPr="00595449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7"/>
          <w:szCs w:val="27"/>
          <w:lang w:val="fr-TN" w:eastAsia="fr-TN"/>
        </w:rPr>
        <w:t>1</w:t>
      </w:r>
      <w:r w:rsidRPr="00595449"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  <w:t>.</w:t>
      </w:r>
      <w:r w:rsidRPr="00595449">
        <w:rPr>
          <w:rFonts w:ascii="Arial Black" w:eastAsia="Times New Roman" w:hAnsi="Arial Black" w:cs="Times New Roman"/>
          <w:b/>
          <w:bCs/>
          <w:color w:val="538135" w:themeColor="accent6" w:themeShade="BF"/>
          <w:sz w:val="24"/>
          <w:szCs w:val="24"/>
          <w:lang w:val="fr-TN" w:eastAsia="fr-TN"/>
        </w:rPr>
        <w:t>4 Présentation du projet</w:t>
      </w:r>
    </w:p>
    <w:p w14:paraId="78F038D1" w14:textId="77777777" w:rsidR="00595449" w:rsidRPr="00595449" w:rsidRDefault="00595449" w:rsidP="0059544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TN" w:eastAsia="fr-TN"/>
        </w:rPr>
      </w:pP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 xml:space="preserve">Création d’une </w:t>
      </w:r>
      <w:r w:rsidRPr="00595449">
        <w:rPr>
          <w:rFonts w:ascii="Tahoma" w:eastAsia="Times New Roman" w:hAnsi="Tahoma" w:cs="Tahoma"/>
          <w:b/>
          <w:bCs/>
          <w:sz w:val="24"/>
          <w:szCs w:val="24"/>
          <w:lang w:val="fr-TN" w:eastAsia="fr-TN"/>
        </w:rPr>
        <w:t>plateforme web éducative</w:t>
      </w: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 xml:space="preserve"> pour :</w:t>
      </w:r>
    </w:p>
    <w:p w14:paraId="25009DAA" w14:textId="7D1FF136" w:rsidR="00595449" w:rsidRPr="00595449" w:rsidRDefault="00595449" w:rsidP="00595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TN" w:eastAsia="fr-TN"/>
        </w:rPr>
      </w:pP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>Consulter et réserver des cours</w:t>
      </w:r>
      <w:r w:rsidRPr="009628A4">
        <w:rPr>
          <w:rFonts w:ascii="Tahoma" w:eastAsia="Times New Roman" w:hAnsi="Tahoma" w:cs="Tahoma"/>
          <w:sz w:val="24"/>
          <w:szCs w:val="24"/>
          <w:lang w:val="fr-FR" w:eastAsia="fr-TN"/>
        </w:rPr>
        <w:t>.</w:t>
      </w:r>
    </w:p>
    <w:p w14:paraId="23AD4CA4" w14:textId="77777777" w:rsidR="00595449" w:rsidRPr="00595449" w:rsidRDefault="00595449" w:rsidP="00595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TN" w:eastAsia="fr-TN"/>
        </w:rPr>
      </w:pP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>Suivre les réservations et l’historique des cours.</w:t>
      </w:r>
    </w:p>
    <w:p w14:paraId="4A61E6CD" w14:textId="77777777" w:rsidR="00595449" w:rsidRPr="00595449" w:rsidRDefault="00595449" w:rsidP="00595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</w:pPr>
      <w:r w:rsidRPr="00595449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7"/>
          <w:szCs w:val="27"/>
          <w:lang w:val="fr-TN" w:eastAsia="fr-TN"/>
        </w:rPr>
        <w:t>1</w:t>
      </w:r>
      <w:r w:rsidRPr="00595449"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  <w:t>.</w:t>
      </w:r>
      <w:r w:rsidRPr="00595449">
        <w:rPr>
          <w:rFonts w:ascii="Arial Black" w:eastAsia="Times New Roman" w:hAnsi="Arial Black" w:cs="Times New Roman"/>
          <w:b/>
          <w:bCs/>
          <w:color w:val="538135" w:themeColor="accent6" w:themeShade="BF"/>
          <w:sz w:val="24"/>
          <w:szCs w:val="24"/>
          <w:lang w:val="fr-TN" w:eastAsia="fr-TN"/>
        </w:rPr>
        <w:t>5 Définition du projet</w:t>
      </w:r>
    </w:p>
    <w:p w14:paraId="28E01B4B" w14:textId="2078EEBE" w:rsidR="00595449" w:rsidRPr="00595449" w:rsidRDefault="00595449" w:rsidP="0059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</w:pPr>
      <w:r w:rsidRPr="00595449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Le projet comprend :</w:t>
      </w:r>
      <w:r w:rsidR="001174C4"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>0</w:t>
      </w:r>
    </w:p>
    <w:p w14:paraId="3883D766" w14:textId="77777777" w:rsidR="00595449" w:rsidRPr="00595449" w:rsidRDefault="00595449" w:rsidP="00595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TN" w:eastAsia="fr-TN"/>
        </w:rPr>
      </w:pPr>
      <w:proofErr w:type="spellStart"/>
      <w:r w:rsidRPr="00595449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>Front-end</w:t>
      </w:r>
      <w:proofErr w:type="spellEnd"/>
      <w:r w:rsidRPr="00595449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 xml:space="preserve"> </w:t>
      </w:r>
      <w:proofErr w:type="spellStart"/>
      <w:r w:rsidRPr="00595449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>Angular</w:t>
      </w:r>
      <w:proofErr w:type="spellEnd"/>
      <w:r w:rsidRPr="00595449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</w:t>
      </w: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>: interface pour les étudiants et tuteurs.</w:t>
      </w:r>
    </w:p>
    <w:p w14:paraId="34EB4503" w14:textId="77777777" w:rsidR="00595449" w:rsidRPr="00595449" w:rsidRDefault="00595449" w:rsidP="00595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TN" w:eastAsia="fr-TN"/>
        </w:rPr>
      </w:pPr>
      <w:proofErr w:type="spellStart"/>
      <w:r w:rsidRPr="00595449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>Back-end</w:t>
      </w:r>
      <w:proofErr w:type="spellEnd"/>
      <w:r w:rsidRPr="00595449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 xml:space="preserve"> Spring Boot</w:t>
      </w:r>
      <w:r w:rsidRPr="00595449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</w:t>
      </w:r>
      <w:r w:rsidRPr="00595449">
        <w:rPr>
          <w:rFonts w:ascii="Tahoma" w:eastAsia="Times New Roman" w:hAnsi="Tahoma" w:cs="Tahoma"/>
          <w:sz w:val="24"/>
          <w:szCs w:val="24"/>
          <w:lang w:val="fr-TN" w:eastAsia="fr-TN"/>
        </w:rPr>
        <w:t>: gestion des utilisateurs, cours et réservations.</w:t>
      </w:r>
    </w:p>
    <w:p w14:paraId="40C35F94" w14:textId="77777777" w:rsidR="00595449" w:rsidRPr="00595449" w:rsidRDefault="00595449" w:rsidP="00595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</w:pPr>
      <w:r w:rsidRPr="00595449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7"/>
          <w:szCs w:val="27"/>
          <w:lang w:val="fr-TN" w:eastAsia="fr-TN"/>
        </w:rPr>
        <w:t>1</w:t>
      </w:r>
      <w:r w:rsidRPr="00595449">
        <w:rPr>
          <w:rFonts w:ascii="Times New Roman" w:eastAsia="Times New Roman" w:hAnsi="Times New Roman" w:cs="Times New Roman"/>
          <w:b/>
          <w:bCs/>
          <w:sz w:val="27"/>
          <w:szCs w:val="27"/>
          <w:lang w:val="fr-TN" w:eastAsia="fr-TN"/>
        </w:rPr>
        <w:t>.</w:t>
      </w:r>
      <w:r w:rsidRPr="0059544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val="fr-TN" w:eastAsia="fr-TN"/>
        </w:rPr>
        <w:t>6 Objectifs</w:t>
      </w:r>
    </w:p>
    <w:p w14:paraId="2236824A" w14:textId="77777777" w:rsidR="00595449" w:rsidRPr="00595449" w:rsidRDefault="00595449" w:rsidP="00595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TN" w:eastAsia="fr-TN"/>
        </w:rPr>
      </w:pPr>
      <w:r w:rsidRPr="00595449">
        <w:rPr>
          <w:rFonts w:asciiTheme="minorBidi" w:eastAsia="Times New Roman" w:hAnsiTheme="minorBidi"/>
          <w:sz w:val="24"/>
          <w:szCs w:val="24"/>
          <w:lang w:val="fr-TN" w:eastAsia="fr-TN"/>
        </w:rPr>
        <w:t>Centraliser l’accès aux cours pour étudiants et tuteurs.</w:t>
      </w:r>
    </w:p>
    <w:p w14:paraId="20311C56" w14:textId="77777777" w:rsidR="00595449" w:rsidRPr="00595449" w:rsidRDefault="00595449" w:rsidP="00595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TN" w:eastAsia="fr-TN"/>
        </w:rPr>
      </w:pPr>
      <w:r w:rsidRPr="00595449">
        <w:rPr>
          <w:rFonts w:asciiTheme="minorBidi" w:eastAsia="Times New Roman" w:hAnsiTheme="minorBidi"/>
          <w:sz w:val="24"/>
          <w:szCs w:val="24"/>
          <w:lang w:val="fr-TN" w:eastAsia="fr-TN"/>
        </w:rPr>
        <w:t>Simplifier la réservation et le suivi des cours.</w:t>
      </w:r>
    </w:p>
    <w:p w14:paraId="1718E5B6" w14:textId="1391AC60" w:rsidR="00595449" w:rsidRPr="001174C4" w:rsidRDefault="00595449" w:rsidP="00595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TN" w:eastAsia="fr-TN"/>
        </w:rPr>
      </w:pPr>
      <w:r w:rsidRPr="00595449">
        <w:rPr>
          <w:rFonts w:asciiTheme="minorBidi" w:eastAsia="Times New Roman" w:hAnsiTheme="minorBidi"/>
          <w:sz w:val="24"/>
          <w:szCs w:val="24"/>
          <w:lang w:val="fr-TN" w:eastAsia="fr-TN"/>
        </w:rPr>
        <w:t>Assurer la sécurité et la confidentialité des données.</w:t>
      </w:r>
    </w:p>
    <w:p w14:paraId="568E9BCA" w14:textId="37FB8813" w:rsidR="009628A4" w:rsidRDefault="009628A4" w:rsidP="00962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47A005C3" w14:textId="77777777" w:rsidR="009628A4" w:rsidRDefault="009628A4" w:rsidP="00962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36DAC9C4" w14:textId="530600AB" w:rsidR="009628A4" w:rsidRDefault="009628A4" w:rsidP="009628A4">
      <w:pPr>
        <w:pStyle w:val="Titre3"/>
      </w:pPr>
      <w:r w:rsidRPr="009628A4">
        <w:rPr>
          <w:color w:val="806000" w:themeColor="accent4" w:themeShade="80"/>
        </w:rPr>
        <w:lastRenderedPageBreak/>
        <w:t>1</w:t>
      </w:r>
      <w:r>
        <w:t>.</w:t>
      </w:r>
      <w:r w:rsidRPr="009628A4">
        <w:rPr>
          <w:color w:val="538135" w:themeColor="accent6" w:themeShade="BF"/>
          <w:lang w:val="fr-FR"/>
        </w:rPr>
        <w:t>7</w:t>
      </w:r>
      <w:r w:rsidRPr="009628A4">
        <w:rPr>
          <w:color w:val="538135" w:themeColor="accent6" w:themeShade="BF"/>
        </w:rPr>
        <w:t xml:space="preserve"> Enjeux et challenges du projet</w:t>
      </w:r>
    </w:p>
    <w:p w14:paraId="027B2F49" w14:textId="77777777" w:rsidR="009628A4" w:rsidRPr="001174C4" w:rsidRDefault="009628A4" w:rsidP="009628A4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1174C4">
        <w:rPr>
          <w:rFonts w:asciiTheme="minorBidi" w:hAnsiTheme="minorBidi" w:cstheme="minorBidi"/>
        </w:rPr>
        <w:t>Création d’une interface simple et intuitive.</w:t>
      </w:r>
    </w:p>
    <w:p w14:paraId="4AD1B725" w14:textId="77777777" w:rsidR="009628A4" w:rsidRPr="001174C4" w:rsidRDefault="009628A4" w:rsidP="009628A4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1174C4">
        <w:rPr>
          <w:rFonts w:asciiTheme="minorBidi" w:hAnsiTheme="minorBidi" w:cstheme="minorBidi"/>
        </w:rPr>
        <w:t>Gestion sécurisée des comptes et des données.</w:t>
      </w:r>
    </w:p>
    <w:p w14:paraId="6A6BE60D" w14:textId="4E595397" w:rsidR="009628A4" w:rsidRPr="001174C4" w:rsidRDefault="009628A4" w:rsidP="009628A4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1174C4">
        <w:rPr>
          <w:rFonts w:asciiTheme="minorBidi" w:hAnsiTheme="minorBidi" w:cstheme="minorBidi"/>
        </w:rPr>
        <w:t xml:space="preserve">Intégration </w:t>
      </w:r>
      <w:proofErr w:type="spellStart"/>
      <w:r w:rsidRPr="001174C4">
        <w:rPr>
          <w:rFonts w:asciiTheme="minorBidi" w:hAnsiTheme="minorBidi" w:cstheme="minorBidi"/>
        </w:rPr>
        <w:t>front-end</w:t>
      </w:r>
      <w:proofErr w:type="spellEnd"/>
      <w:r w:rsidRPr="001174C4">
        <w:rPr>
          <w:rFonts w:asciiTheme="minorBidi" w:hAnsiTheme="minorBidi" w:cstheme="minorBidi"/>
        </w:rPr>
        <w:t xml:space="preserve"> / </w:t>
      </w:r>
      <w:proofErr w:type="spellStart"/>
      <w:r w:rsidRPr="001174C4">
        <w:rPr>
          <w:rFonts w:asciiTheme="minorBidi" w:hAnsiTheme="minorBidi" w:cstheme="minorBidi"/>
        </w:rPr>
        <w:t>back-end</w:t>
      </w:r>
      <w:proofErr w:type="spellEnd"/>
      <w:r w:rsidRPr="001174C4">
        <w:rPr>
          <w:rFonts w:asciiTheme="minorBidi" w:hAnsiTheme="minorBidi" w:cstheme="minorBidi"/>
        </w:rPr>
        <w:t xml:space="preserve"> fluide.</w:t>
      </w:r>
    </w:p>
    <w:p w14:paraId="53E8AD15" w14:textId="2044E7AE" w:rsidR="009628A4" w:rsidRDefault="009628A4" w:rsidP="009628A4">
      <w:pPr>
        <w:pStyle w:val="NormalWeb"/>
      </w:pPr>
    </w:p>
    <w:p w14:paraId="0E78CB04" w14:textId="37D3F683" w:rsidR="009628A4" w:rsidRPr="009628A4" w:rsidRDefault="009628A4" w:rsidP="009628A4">
      <w:pPr>
        <w:pStyle w:val="NormalWeb"/>
        <w:rPr>
          <w:rFonts w:ascii="Arial Black" w:hAnsi="Arial Black"/>
          <w:color w:val="806000" w:themeColor="accent4" w:themeShade="80"/>
        </w:rPr>
      </w:pPr>
      <w:r w:rsidRPr="009628A4">
        <w:rPr>
          <w:rFonts w:ascii="Arial Black" w:hAnsi="Arial Black"/>
          <w:color w:val="806000" w:themeColor="accent4" w:themeShade="80"/>
        </w:rPr>
        <w:t>2. Exigences fonctionnelles</w:t>
      </w:r>
    </w:p>
    <w:p w14:paraId="4D62D2DD" w14:textId="5CE9CE6B" w:rsidR="003F547E" w:rsidRDefault="003F547E" w:rsidP="003F547E">
      <w:pPr>
        <w:pStyle w:val="Titre3"/>
      </w:pPr>
      <w:r w:rsidRPr="003F547E">
        <w:rPr>
          <w:color w:val="806000" w:themeColor="accent4" w:themeShade="80"/>
          <w:lang w:val="fr-FR"/>
        </w:rPr>
        <w:t>2</w:t>
      </w:r>
      <w:r>
        <w:t>.</w:t>
      </w:r>
      <w:r w:rsidRPr="003F547E">
        <w:rPr>
          <w:color w:val="538135" w:themeColor="accent6" w:themeShade="BF"/>
        </w:rPr>
        <w:t>2 Fonctionnalités</w:t>
      </w:r>
    </w:p>
    <w:p w14:paraId="634045B8" w14:textId="77777777" w:rsidR="003F547E" w:rsidRPr="00D75841" w:rsidRDefault="003F547E" w:rsidP="003F547E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Consultation et recherche des cours</w:t>
      </w:r>
    </w:p>
    <w:p w14:paraId="33BF9117" w14:textId="77777777" w:rsidR="003F547E" w:rsidRPr="00D75841" w:rsidRDefault="003F547E" w:rsidP="003F547E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Réservation en ligne</w:t>
      </w:r>
    </w:p>
    <w:p w14:paraId="572DF2C0" w14:textId="77777777" w:rsidR="003F547E" w:rsidRPr="00D75841" w:rsidRDefault="003F547E" w:rsidP="003F547E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Gestion des comptes utilisateurs</w:t>
      </w:r>
    </w:p>
    <w:p w14:paraId="18C68FF6" w14:textId="77777777" w:rsidR="003F547E" w:rsidRPr="00D75841" w:rsidRDefault="003F547E" w:rsidP="003F547E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Historique des cours réservés</w:t>
      </w:r>
    </w:p>
    <w:p w14:paraId="148D8C8A" w14:textId="77777777" w:rsidR="003F547E" w:rsidRPr="00D75841" w:rsidRDefault="003F547E" w:rsidP="003F547E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Messagerie et notifications</w:t>
      </w:r>
    </w:p>
    <w:p w14:paraId="15553824" w14:textId="77777777" w:rsidR="003F547E" w:rsidRDefault="003F547E" w:rsidP="003F547E">
      <w:pPr>
        <w:pStyle w:val="Titre3"/>
      </w:pPr>
      <w:r w:rsidRPr="003F547E">
        <w:rPr>
          <w:color w:val="806000" w:themeColor="accent4" w:themeShade="80"/>
        </w:rPr>
        <w:t>2</w:t>
      </w:r>
      <w:r>
        <w:t>.</w:t>
      </w:r>
      <w:r w:rsidRPr="003F547E">
        <w:rPr>
          <w:color w:val="538135" w:themeColor="accent6" w:themeShade="BF"/>
        </w:rPr>
        <w:t>3 Compte utilisateur</w:t>
      </w:r>
    </w:p>
    <w:p w14:paraId="015784CA" w14:textId="77777777" w:rsidR="003F547E" w:rsidRPr="00D75841" w:rsidRDefault="003F547E" w:rsidP="003F547E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Inscription / Connexion</w:t>
      </w:r>
    </w:p>
    <w:p w14:paraId="7FCA70D8" w14:textId="7D46524D" w:rsidR="003F547E" w:rsidRPr="00D75841" w:rsidRDefault="003F547E" w:rsidP="003F547E">
      <w:pPr>
        <w:pStyle w:val="NormalWeb"/>
        <w:numPr>
          <w:ilvl w:val="0"/>
          <w:numId w:val="6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Gestion du profil et mot de passe</w:t>
      </w:r>
    </w:p>
    <w:p w14:paraId="04BAAD77" w14:textId="31F821EA" w:rsidR="003F547E" w:rsidRDefault="003F547E" w:rsidP="003F547E">
      <w:pPr>
        <w:pStyle w:val="Titre3"/>
      </w:pPr>
      <w:r w:rsidRPr="003F547E">
        <w:rPr>
          <w:color w:val="806000" w:themeColor="accent4" w:themeShade="80"/>
        </w:rPr>
        <w:t>2</w:t>
      </w:r>
      <w:r>
        <w:t>.</w:t>
      </w:r>
      <w:r>
        <w:rPr>
          <w:color w:val="538135" w:themeColor="accent6" w:themeShade="BF"/>
          <w:lang w:val="fr-FR"/>
        </w:rPr>
        <w:t>4</w:t>
      </w:r>
      <w:r w:rsidRPr="003F547E">
        <w:rPr>
          <w:color w:val="538135" w:themeColor="accent6" w:themeShade="BF"/>
          <w:lang w:val="fr-FR"/>
        </w:rPr>
        <w:t xml:space="preserve"> </w:t>
      </w:r>
      <w:r w:rsidRPr="003F547E">
        <w:rPr>
          <w:color w:val="538135" w:themeColor="accent6" w:themeShade="BF"/>
        </w:rPr>
        <w:t>Back office</w:t>
      </w:r>
    </w:p>
    <w:p w14:paraId="089D64C8" w14:textId="77777777" w:rsidR="003F547E" w:rsidRPr="00D75841" w:rsidRDefault="003F547E" w:rsidP="003F547E">
      <w:pPr>
        <w:pStyle w:val="NormalWeb"/>
        <w:numPr>
          <w:ilvl w:val="0"/>
          <w:numId w:val="7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Gestion des utilisateurs</w:t>
      </w:r>
    </w:p>
    <w:p w14:paraId="19300920" w14:textId="77777777" w:rsidR="003F547E" w:rsidRPr="00D75841" w:rsidRDefault="003F547E" w:rsidP="003F547E">
      <w:pPr>
        <w:pStyle w:val="NormalWeb"/>
        <w:numPr>
          <w:ilvl w:val="0"/>
          <w:numId w:val="7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Gestion des cours et réservations</w:t>
      </w:r>
    </w:p>
    <w:p w14:paraId="00FD6474" w14:textId="201388F3" w:rsidR="003F547E" w:rsidRPr="003F547E" w:rsidRDefault="003F547E" w:rsidP="003F547E">
      <w:pPr>
        <w:pStyle w:val="Titre3"/>
        <w:rPr>
          <w:color w:val="538135" w:themeColor="accent6" w:themeShade="BF"/>
        </w:rPr>
      </w:pPr>
      <w:r w:rsidRPr="003F547E">
        <w:rPr>
          <w:color w:val="806000" w:themeColor="accent4" w:themeShade="80"/>
        </w:rPr>
        <w:t>2</w:t>
      </w:r>
      <w:r>
        <w:t>.</w:t>
      </w:r>
      <w:r w:rsidRPr="003F547E">
        <w:rPr>
          <w:color w:val="538135" w:themeColor="accent6" w:themeShade="BF"/>
          <w:lang w:val="fr-FR"/>
        </w:rPr>
        <w:t>5</w:t>
      </w:r>
      <w:r w:rsidRPr="003F547E">
        <w:rPr>
          <w:color w:val="538135" w:themeColor="accent6" w:themeShade="BF"/>
        </w:rPr>
        <w:t xml:space="preserve"> Design et UX</w:t>
      </w:r>
    </w:p>
    <w:p w14:paraId="14036499" w14:textId="77777777" w:rsidR="003F547E" w:rsidRPr="00D75841" w:rsidRDefault="003F547E" w:rsidP="003F547E">
      <w:pPr>
        <w:pStyle w:val="NormalWeb"/>
        <w:numPr>
          <w:ilvl w:val="0"/>
          <w:numId w:val="8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Interface simple, moderne et intuitive</w:t>
      </w:r>
    </w:p>
    <w:p w14:paraId="61370CBC" w14:textId="77777777" w:rsidR="003F547E" w:rsidRPr="00D75841" w:rsidRDefault="003F547E" w:rsidP="003F547E">
      <w:pPr>
        <w:pStyle w:val="NormalWeb"/>
        <w:numPr>
          <w:ilvl w:val="0"/>
          <w:numId w:val="8"/>
        </w:numPr>
        <w:rPr>
          <w:rFonts w:asciiTheme="minorBidi" w:hAnsiTheme="minorBidi" w:cstheme="minorBidi"/>
        </w:rPr>
      </w:pPr>
      <w:r w:rsidRPr="00D75841">
        <w:rPr>
          <w:rFonts w:asciiTheme="minorBidi" w:hAnsiTheme="minorBidi" w:cstheme="minorBidi"/>
        </w:rPr>
        <w:t>Navigation fluide et responsive</w:t>
      </w:r>
    </w:p>
    <w:p w14:paraId="0DD03DDA" w14:textId="77777777" w:rsidR="003F547E" w:rsidRPr="003F547E" w:rsidRDefault="003F547E" w:rsidP="003F547E">
      <w:pPr>
        <w:pStyle w:val="NormalWeb"/>
        <w:rPr>
          <w:rFonts w:ascii="Tahoma" w:hAnsi="Tahoma" w:cs="Tahoma"/>
        </w:rPr>
      </w:pPr>
    </w:p>
    <w:p w14:paraId="540B52C8" w14:textId="77777777" w:rsidR="00595449" w:rsidRPr="00595449" w:rsidRDefault="00595449" w:rsidP="000076BD">
      <w:pPr>
        <w:rPr>
          <w:rFonts w:ascii="Tahoma" w:hAnsi="Tahoma" w:cs="Tahoma"/>
          <w:color w:val="000000" w:themeColor="text1"/>
          <w:lang w:val="fr-TN"/>
        </w:rPr>
      </w:pPr>
    </w:p>
    <w:sectPr w:rsidR="00595449" w:rsidRPr="005954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011B"/>
    <w:multiLevelType w:val="multilevel"/>
    <w:tmpl w:val="0EB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113F"/>
    <w:multiLevelType w:val="multilevel"/>
    <w:tmpl w:val="96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3C24"/>
    <w:multiLevelType w:val="multilevel"/>
    <w:tmpl w:val="ECE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91142"/>
    <w:multiLevelType w:val="multilevel"/>
    <w:tmpl w:val="A3B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39DB"/>
    <w:multiLevelType w:val="multilevel"/>
    <w:tmpl w:val="8D4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7B95"/>
    <w:multiLevelType w:val="multilevel"/>
    <w:tmpl w:val="8A1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1597C"/>
    <w:multiLevelType w:val="multilevel"/>
    <w:tmpl w:val="426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95978"/>
    <w:multiLevelType w:val="multilevel"/>
    <w:tmpl w:val="106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BD"/>
    <w:rsid w:val="000076BD"/>
    <w:rsid w:val="001174C4"/>
    <w:rsid w:val="00276D26"/>
    <w:rsid w:val="003F547E"/>
    <w:rsid w:val="00595449"/>
    <w:rsid w:val="007175FF"/>
    <w:rsid w:val="009628A4"/>
    <w:rsid w:val="00A540E4"/>
    <w:rsid w:val="00D75841"/>
    <w:rsid w:val="00E1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C060"/>
  <w15:chartTrackingRefBased/>
  <w15:docId w15:val="{57F08EE1-7F22-4DE5-8F44-53C85AB4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95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TN"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95449"/>
    <w:rPr>
      <w:rFonts w:ascii="Times New Roman" w:eastAsia="Times New Roman" w:hAnsi="Times New Roman" w:cs="Times New Roman"/>
      <w:b/>
      <w:bCs/>
      <w:sz w:val="27"/>
      <w:szCs w:val="27"/>
      <w:lang w:val="fr-TN" w:eastAsia="fr-TN"/>
    </w:rPr>
  </w:style>
  <w:style w:type="paragraph" w:styleId="NormalWeb">
    <w:name w:val="Normal (Web)"/>
    <w:basedOn w:val="Normal"/>
    <w:uiPriority w:val="99"/>
    <w:unhideWhenUsed/>
    <w:rsid w:val="005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  <w:style w:type="character" w:styleId="lev">
    <w:name w:val="Strong"/>
    <w:basedOn w:val="Policepardfaut"/>
    <w:uiPriority w:val="22"/>
    <w:qFormat/>
    <w:rsid w:val="00595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chaimaziadi@hotmail.com</dc:creator>
  <cp:keywords/>
  <dc:description/>
  <cp:lastModifiedBy>chaimaziadi@hotmail.com</cp:lastModifiedBy>
  <cp:revision>2</cp:revision>
  <dcterms:created xsi:type="dcterms:W3CDTF">2025-10-22T14:56:00Z</dcterms:created>
  <dcterms:modified xsi:type="dcterms:W3CDTF">2025-10-22T15:23:00Z</dcterms:modified>
</cp:coreProperties>
</file>