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jc w:val="center"/>
        <w:ind w:right="-59"/>
        <w:spacing w:after="0"/>
        <w:rPr>
          <w:sz w:val="20"/>
          <w:szCs w:val="20"/>
          <w:color w:val="auto"/>
        </w:rPr>
      </w:pPr>
      <w:r>
        <w:rPr>
          <w:rFonts w:ascii="Arial" w:cs="Arial" w:eastAsia="Arial" w:hAnsi="Arial"/>
          <w:sz w:val="26"/>
          <w:szCs w:val="26"/>
          <w:color w:val="auto"/>
        </w:rPr>
        <w:t>Extracting Patterns and Relations</w:t>
      </w:r>
    </w:p>
    <w:p>
      <w:pPr>
        <w:spacing w:after="0" w:line="61" w:lineRule="exact"/>
        <w:rPr>
          <w:sz w:val="24"/>
          <w:szCs w:val="24"/>
          <w:color w:val="auto"/>
        </w:rPr>
      </w:pPr>
    </w:p>
    <w:p>
      <w:pPr>
        <w:jc w:val="center"/>
        <w:ind w:right="-79"/>
        <w:spacing w:after="0"/>
        <w:rPr>
          <w:sz w:val="20"/>
          <w:szCs w:val="20"/>
          <w:color w:val="auto"/>
        </w:rPr>
      </w:pPr>
      <w:r>
        <w:rPr>
          <w:rFonts w:ascii="Arial" w:cs="Arial" w:eastAsia="Arial" w:hAnsi="Arial"/>
          <w:sz w:val="26"/>
          <w:szCs w:val="26"/>
          <w:color w:val="auto"/>
        </w:rPr>
        <w:t>from the World Wide Web</w:t>
      </w:r>
    </w:p>
    <w:p>
      <w:pPr>
        <w:spacing w:after="0" w:line="200" w:lineRule="exact"/>
        <w:rPr>
          <w:sz w:val="24"/>
          <w:szCs w:val="24"/>
          <w:color w:val="auto"/>
        </w:rPr>
      </w:pPr>
    </w:p>
    <w:p>
      <w:pPr>
        <w:spacing w:after="0" w:line="256" w:lineRule="exact"/>
        <w:rPr>
          <w:sz w:val="24"/>
          <w:szCs w:val="24"/>
          <w:color w:val="auto"/>
        </w:rPr>
      </w:pPr>
    </w:p>
    <w:p>
      <w:pPr>
        <w:jc w:val="center"/>
        <w:ind w:right="-79"/>
        <w:spacing w:after="0"/>
        <w:rPr>
          <w:sz w:val="20"/>
          <w:szCs w:val="20"/>
          <w:color w:val="auto"/>
        </w:rPr>
      </w:pPr>
      <w:r>
        <w:rPr>
          <w:rFonts w:ascii="Arial" w:cs="Arial" w:eastAsia="Arial" w:hAnsi="Arial"/>
          <w:sz w:val="20"/>
          <w:szCs w:val="20"/>
          <w:color w:val="auto"/>
        </w:rPr>
        <w:t>Sergey Brin</w:t>
      </w:r>
    </w:p>
    <w:p>
      <w:pPr>
        <w:spacing w:after="0" w:line="206" w:lineRule="exact"/>
        <w:rPr>
          <w:sz w:val="24"/>
          <w:szCs w:val="24"/>
          <w:color w:val="auto"/>
        </w:rPr>
      </w:pPr>
    </w:p>
    <w:p>
      <w:pPr>
        <w:jc w:val="center"/>
        <w:ind w:right="-79"/>
        <w:spacing w:after="0"/>
        <w:rPr>
          <w:sz w:val="20"/>
          <w:szCs w:val="20"/>
          <w:color w:val="auto"/>
        </w:rPr>
      </w:pPr>
      <w:r>
        <w:rPr>
          <w:rFonts w:ascii="Arial" w:cs="Arial" w:eastAsia="Arial" w:hAnsi="Arial"/>
          <w:sz w:val="18"/>
          <w:szCs w:val="18"/>
          <w:color w:val="auto"/>
        </w:rPr>
        <w:t>Computer Science Department</w:t>
      </w:r>
    </w:p>
    <w:p>
      <w:pPr>
        <w:spacing w:after="0" w:line="14" w:lineRule="exact"/>
        <w:rPr>
          <w:sz w:val="24"/>
          <w:szCs w:val="24"/>
          <w:color w:val="auto"/>
        </w:rPr>
      </w:pPr>
    </w:p>
    <w:p>
      <w:pPr>
        <w:jc w:val="center"/>
        <w:ind w:right="-79"/>
        <w:spacing w:after="0"/>
        <w:rPr>
          <w:sz w:val="20"/>
          <w:szCs w:val="20"/>
          <w:color w:val="auto"/>
        </w:rPr>
      </w:pPr>
      <w:r>
        <w:rPr>
          <w:rFonts w:ascii="Arial" w:cs="Arial" w:eastAsia="Arial" w:hAnsi="Arial"/>
          <w:sz w:val="18"/>
          <w:szCs w:val="18"/>
          <w:color w:val="auto"/>
        </w:rPr>
        <w:t>Stanford University</w:t>
      </w:r>
    </w:p>
    <w:p>
      <w:pPr>
        <w:spacing w:after="0" w:line="21" w:lineRule="exact"/>
        <w:rPr>
          <w:sz w:val="24"/>
          <w:szCs w:val="24"/>
          <w:color w:val="auto"/>
        </w:rPr>
      </w:pPr>
    </w:p>
    <w:p>
      <w:pPr>
        <w:jc w:val="center"/>
        <w:ind w:right="-59"/>
        <w:spacing w:after="0"/>
        <w:rPr>
          <w:sz w:val="20"/>
          <w:szCs w:val="20"/>
          <w:color w:val="auto"/>
        </w:rPr>
      </w:pPr>
      <w:r>
        <w:rPr>
          <w:rFonts w:ascii="Arial" w:cs="Arial" w:eastAsia="Arial" w:hAnsi="Arial"/>
          <w:sz w:val="17"/>
          <w:szCs w:val="17"/>
          <w:color w:val="auto"/>
        </w:rPr>
        <w:t>sergey@cs.stanford.edu</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both"/>
        <w:ind w:left="1820" w:right="1760" w:hanging="7"/>
        <w:spacing w:after="0" w:line="250" w:lineRule="auto"/>
        <w:rPr>
          <w:sz w:val="20"/>
          <w:szCs w:val="20"/>
          <w:color w:val="auto"/>
        </w:rPr>
      </w:pPr>
      <w:r>
        <w:rPr>
          <w:rFonts w:ascii="Arial" w:cs="Arial" w:eastAsia="Arial" w:hAnsi="Arial"/>
          <w:sz w:val="17"/>
          <w:szCs w:val="17"/>
          <w:color w:val="auto"/>
        </w:rPr>
        <w:t xml:space="preserve">Abstract. </w:t>
      </w:r>
      <w:r>
        <w:rPr>
          <w:rFonts w:ascii="Arial" w:cs="Arial" w:eastAsia="Arial" w:hAnsi="Arial"/>
          <w:sz w:val="18"/>
          <w:szCs w:val="18"/>
          <w:color w:val="auto"/>
        </w:rPr>
        <w:t>The World Wide Web is a vast resource for information.</w:t>
      </w:r>
      <w:r>
        <w:rPr>
          <w:rFonts w:ascii="Arial" w:cs="Arial" w:eastAsia="Arial" w:hAnsi="Arial"/>
          <w:sz w:val="17"/>
          <w:szCs w:val="17"/>
          <w:color w:val="auto"/>
        </w:rPr>
        <w:t xml:space="preserve"> </w:t>
      </w:r>
      <w:r>
        <w:rPr>
          <w:rFonts w:ascii="Arial" w:cs="Arial" w:eastAsia="Arial" w:hAnsi="Arial"/>
          <w:sz w:val="18"/>
          <w:szCs w:val="18"/>
          <w:color w:val="auto"/>
        </w:rPr>
        <w:t>At the same time it is extremely distributed. A particular type of data such as restaurant lists may be scattered across thousands of independent information sources in many di erent formats. In this paper, we consider the problem of extracting a relation for such a data type from all of these sources automatically. We present a technique which exploits the duality between sets of patterns and relations to grow the target relation starting from a small sample. To test our technique we use it to extract a relation of (author,title) pairs from the World Wide Web.</w:t>
      </w:r>
    </w:p>
    <w:p>
      <w:pPr>
        <w:spacing w:after="0" w:line="200" w:lineRule="exact"/>
        <w:rPr>
          <w:sz w:val="24"/>
          <w:szCs w:val="24"/>
          <w:color w:val="auto"/>
        </w:rPr>
      </w:pPr>
    </w:p>
    <w:p>
      <w:pPr>
        <w:spacing w:after="0" w:line="239" w:lineRule="exact"/>
        <w:rPr>
          <w:sz w:val="24"/>
          <w:szCs w:val="24"/>
          <w:color w:val="auto"/>
        </w:rPr>
      </w:pPr>
    </w:p>
    <w:p>
      <w:pPr>
        <w:ind w:left="1660" w:hanging="405"/>
        <w:spacing w:after="0"/>
        <w:tabs>
          <w:tab w:leader="none" w:pos="1660" w:val="left"/>
        </w:tabs>
        <w:numPr>
          <w:ilvl w:val="0"/>
          <w:numId w:val="1"/>
        </w:numPr>
        <w:rPr>
          <w:rFonts w:ascii="Arial" w:cs="Arial" w:eastAsia="Arial" w:hAnsi="Arial"/>
          <w:sz w:val="22"/>
          <w:szCs w:val="22"/>
          <w:color w:val="auto"/>
        </w:rPr>
      </w:pPr>
      <w:r>
        <w:rPr>
          <w:rFonts w:ascii="Arial" w:cs="Arial" w:eastAsia="Arial" w:hAnsi="Arial"/>
          <w:sz w:val="22"/>
          <w:szCs w:val="22"/>
          <w:color w:val="auto"/>
        </w:rPr>
        <w:t>Introduction</w:t>
      </w:r>
    </w:p>
    <w:p>
      <w:pPr>
        <w:spacing w:after="0" w:line="300" w:lineRule="exact"/>
        <w:rPr>
          <w:sz w:val="24"/>
          <w:szCs w:val="24"/>
          <w:color w:val="auto"/>
        </w:rPr>
      </w:pPr>
    </w:p>
    <w:p>
      <w:pPr>
        <w:jc w:val="both"/>
        <w:ind w:left="1260" w:right="1180"/>
        <w:spacing w:after="0" w:line="259" w:lineRule="auto"/>
        <w:rPr>
          <w:sz w:val="20"/>
          <w:szCs w:val="20"/>
          <w:color w:val="auto"/>
        </w:rPr>
      </w:pPr>
      <w:r>
        <w:rPr>
          <w:rFonts w:ascii="Arial" w:cs="Arial" w:eastAsia="Arial" w:hAnsi="Arial"/>
          <w:sz w:val="19"/>
          <w:szCs w:val="19"/>
          <w:color w:val="auto"/>
        </w:rPr>
        <w:t>The World Wide Web provides a vast source of information of almost all types, ranging from DNA databases to resumes to lists of favorite restaurants. However, this information is often scattered among many web servers and hosts, using many di erent formats. If these chunks of information could be extracted from the World Wide Web and integrated into a structured form, they would form an unprecedented source of information. It would include the largest international directory of people, the largest and most diverse databases of products, the greatest bibliography of academic works, and many other useful resources.</w:t>
      </w:r>
    </w:p>
    <w:p>
      <w:pPr>
        <w:spacing w:after="0" w:line="31" w:lineRule="exact"/>
        <w:rPr>
          <w:sz w:val="24"/>
          <w:szCs w:val="24"/>
          <w:color w:val="auto"/>
        </w:rPr>
      </w:pPr>
    </w:p>
    <w:p>
      <w:pPr>
        <w:jc w:val="both"/>
        <w:ind w:left="1260" w:right="1180" w:firstLine="300"/>
        <w:spacing w:after="0" w:line="245" w:lineRule="auto"/>
        <w:rPr>
          <w:sz w:val="20"/>
          <w:szCs w:val="20"/>
          <w:color w:val="auto"/>
        </w:rPr>
      </w:pPr>
      <w:r>
        <w:rPr>
          <w:rFonts w:ascii="Arial" w:cs="Arial" w:eastAsia="Arial" w:hAnsi="Arial"/>
          <w:sz w:val="20"/>
          <w:szCs w:val="20"/>
          <w:color w:val="auto"/>
        </w:rPr>
        <w:t>There has been considerable work on integrating a number of information sources using specially coded wrappers or lters [Tsi,MOS97]. However, these can be time-consuming to create and are usually used for tens, not thousands of sources. In this paper, we address the problem of extracting a relation from the thousands of sources that may hold pieces of the relation on the World Wide Web. Our goal is to discover information sources and to extract the relevant in-formation from them either entirely automatically, or with very minimal human intervention.</w:t>
      </w:r>
    </w:p>
    <w:p>
      <w:pPr>
        <w:spacing w:after="0" w:line="39" w:lineRule="exact"/>
        <w:rPr>
          <w:sz w:val="24"/>
          <w:szCs w:val="24"/>
          <w:color w:val="auto"/>
        </w:rPr>
      </w:pPr>
    </w:p>
    <w:p>
      <w:pPr>
        <w:jc w:val="both"/>
        <w:ind w:left="1260" w:right="1180" w:firstLine="300"/>
        <w:spacing w:after="0" w:line="258" w:lineRule="auto"/>
        <w:rPr>
          <w:sz w:val="20"/>
          <w:szCs w:val="20"/>
          <w:color w:val="auto"/>
        </w:rPr>
      </w:pPr>
      <w:r>
        <w:rPr>
          <w:rFonts w:ascii="Arial" w:cs="Arial" w:eastAsia="Arial" w:hAnsi="Arial"/>
          <w:sz w:val="19"/>
          <w:szCs w:val="19"/>
          <w:color w:val="auto"/>
        </w:rPr>
        <w:t>In this paper, we consider the problem of extracting a relation of books { (author,title) pairs from the Web. Intuitively, our solution works as follows. We begin with a small seed set of (author, title) pairs (in tests we used a set of just ve books). Then we nd all occurrences of those books on the Web. From these occurrences we recognise patterns for the citations of books. Then we search the Web for these patterns and nd new books. We can then take these books and</w:t>
      </w:r>
    </w:p>
    <w:p>
      <w:pPr>
        <w:sectPr>
          <w:pgSz w:w="12240" w:h="15840" w:orient="portrait"/>
          <w:cols w:equalWidth="0" w:num="1">
            <w:col w:w="936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firstLine="110"/>
        <w:spacing w:after="0" w:line="236" w:lineRule="auto"/>
        <w:rPr>
          <w:sz w:val="20"/>
          <w:szCs w:val="20"/>
          <w:color w:val="auto"/>
        </w:rPr>
      </w:pPr>
      <w:r>
        <w:rPr>
          <w:rFonts w:ascii="Arial" w:cs="Arial" w:eastAsia="Arial" w:hAnsi="Arial"/>
          <w:sz w:val="20"/>
          <w:szCs w:val="20"/>
          <w:color w:val="auto"/>
        </w:rPr>
        <w:t>nd all their occurrences and from those generate more patterns. We can use these new patterns to nd more books, and so forth. Eventually, we will obtain a large list of books and patterns for nding them.</w:t>
      </w:r>
    </w:p>
    <w:p>
      <w:pPr>
        <w:spacing w:after="0" w:line="398" w:lineRule="exact"/>
        <w:rPr>
          <w:sz w:val="20"/>
          <w:szCs w:val="20"/>
          <w:color w:val="auto"/>
        </w:rPr>
      </w:pPr>
    </w:p>
    <w:p>
      <w:pPr>
        <w:ind w:left="1660" w:hanging="405"/>
        <w:spacing w:after="0"/>
        <w:tabs>
          <w:tab w:leader="none" w:pos="1660" w:val="left"/>
        </w:tabs>
        <w:numPr>
          <w:ilvl w:val="0"/>
          <w:numId w:val="2"/>
        </w:numPr>
        <w:rPr>
          <w:rFonts w:ascii="Arial" w:cs="Arial" w:eastAsia="Arial" w:hAnsi="Arial"/>
          <w:sz w:val="22"/>
          <w:szCs w:val="22"/>
          <w:color w:val="auto"/>
        </w:rPr>
      </w:pPr>
      <w:r>
        <w:rPr>
          <w:rFonts w:ascii="Arial" w:cs="Arial" w:eastAsia="Arial" w:hAnsi="Arial"/>
          <w:sz w:val="22"/>
          <w:szCs w:val="22"/>
          <w:color w:val="auto"/>
        </w:rPr>
        <w:t>The Duality of Patterns and Relations</w:t>
      </w:r>
    </w:p>
    <w:p>
      <w:pPr>
        <w:spacing w:after="0" w:line="295" w:lineRule="exact"/>
        <w:rPr>
          <w:sz w:val="20"/>
          <w:szCs w:val="20"/>
          <w:color w:val="auto"/>
        </w:rPr>
      </w:pPr>
    </w:p>
    <w:p>
      <w:pPr>
        <w:jc w:val="both"/>
        <w:ind w:left="1260" w:right="1180"/>
        <w:spacing w:after="0" w:line="235" w:lineRule="auto"/>
        <w:rPr>
          <w:sz w:val="20"/>
          <w:szCs w:val="20"/>
          <w:color w:val="auto"/>
        </w:rPr>
      </w:pPr>
      <w:r>
        <w:rPr>
          <w:rFonts w:ascii="Arial" w:cs="Arial" w:eastAsia="Arial" w:hAnsi="Arial"/>
          <w:sz w:val="20"/>
          <w:szCs w:val="20"/>
          <w:color w:val="auto"/>
        </w:rPr>
        <w:t>The method we propose is called DIPRE - Dual Iterative Pattern Relation Ex-pansion. It relies on a duality between patterns and relations which we explain below.</w:t>
      </w:r>
    </w:p>
    <w:p>
      <w:pPr>
        <w:spacing w:after="0" w:line="397"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2.1</w:t>
        <w:tab/>
        <w:t>The Problem</w:t>
      </w:r>
    </w:p>
    <w:p>
      <w:pPr>
        <w:spacing w:after="0" w:line="192"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Here we de ne our problem more formally:</w:t>
      </w:r>
    </w:p>
    <w:p>
      <w:pPr>
        <w:spacing w:after="0" w:line="43" w:lineRule="exact"/>
        <w:rPr>
          <w:sz w:val="20"/>
          <w:szCs w:val="20"/>
          <w:color w:val="auto"/>
        </w:rPr>
      </w:pPr>
    </w:p>
    <w:p>
      <w:pPr>
        <w:jc w:val="both"/>
        <w:ind w:left="1260" w:right="1180" w:firstLine="300"/>
        <w:spacing w:after="0" w:line="243" w:lineRule="auto"/>
        <w:rPr>
          <w:sz w:val="20"/>
          <w:szCs w:val="20"/>
          <w:color w:val="auto"/>
        </w:rPr>
      </w:pPr>
      <w:r>
        <w:rPr>
          <w:rFonts w:ascii="Arial" w:cs="Arial" w:eastAsia="Arial" w:hAnsi="Arial"/>
          <w:sz w:val="20"/>
          <w:szCs w:val="20"/>
          <w:color w:val="auto"/>
        </w:rPr>
        <w:t>Let D be a large database of unstructured information such as the World Wide Web. Let R = r</w:t>
      </w:r>
      <w:r>
        <w:rPr>
          <w:rFonts w:ascii="Arial" w:cs="Arial" w:eastAsia="Arial" w:hAnsi="Arial"/>
          <w:sz w:val="13"/>
          <w:szCs w:val="13"/>
          <w:color w:val="auto"/>
        </w:rPr>
        <w:t>1</w:t>
      </w:r>
      <w:r>
        <w:rPr>
          <w:rFonts w:ascii="Arial" w:cs="Arial" w:eastAsia="Arial" w:hAnsi="Arial"/>
          <w:sz w:val="20"/>
          <w:szCs w:val="20"/>
          <w:color w:val="auto"/>
        </w:rPr>
        <w:t>; :::; r</w:t>
      </w:r>
      <w:r>
        <w:rPr>
          <w:rFonts w:ascii="Arial" w:cs="Arial" w:eastAsia="Arial" w:hAnsi="Arial"/>
          <w:sz w:val="12"/>
          <w:szCs w:val="12"/>
          <w:color w:val="auto"/>
        </w:rPr>
        <w:t>n</w:t>
      </w:r>
      <w:r>
        <w:rPr>
          <w:rFonts w:ascii="Arial" w:cs="Arial" w:eastAsia="Arial" w:hAnsi="Arial"/>
          <w:sz w:val="20"/>
          <w:szCs w:val="20"/>
          <w:color w:val="auto"/>
        </w:rPr>
        <w:t xml:space="preserve"> be the target relation. Every tuple, t, of R occurs in one or more times in D. Every such </w:t>
      </w:r>
      <w:r>
        <w:rPr>
          <w:rFonts w:ascii="Arial" w:cs="Arial" w:eastAsia="Arial" w:hAnsi="Arial"/>
          <w:sz w:val="19"/>
          <w:szCs w:val="19"/>
          <w:color w:val="auto"/>
        </w:rPr>
        <w:t>occurrence</w:t>
      </w:r>
      <w:r>
        <w:rPr>
          <w:rFonts w:ascii="Arial" w:cs="Arial" w:eastAsia="Arial" w:hAnsi="Arial"/>
          <w:sz w:val="20"/>
          <w:szCs w:val="20"/>
          <w:color w:val="auto"/>
        </w:rPr>
        <w:t xml:space="preserve"> consists of all the elds of t, represented as strings, occurring in close proximity to each other in D (in the case of the Web, this means all the elds are near each other, on the same Web page).</w:t>
      </w:r>
    </w:p>
    <w:p>
      <w:pPr>
        <w:spacing w:after="0" w:line="40" w:lineRule="exact"/>
        <w:rPr>
          <w:sz w:val="20"/>
          <w:szCs w:val="20"/>
          <w:color w:val="auto"/>
        </w:rPr>
      </w:pPr>
    </w:p>
    <w:p>
      <w:pPr>
        <w:jc w:val="both"/>
        <w:ind w:left="1260" w:right="1180" w:firstLine="300"/>
        <w:spacing w:after="0" w:line="239" w:lineRule="auto"/>
        <w:rPr>
          <w:sz w:val="20"/>
          <w:szCs w:val="20"/>
          <w:color w:val="auto"/>
        </w:rPr>
      </w:pPr>
      <w:r>
        <w:rPr>
          <w:rFonts w:ascii="Arial" w:cs="Arial" w:eastAsia="Arial" w:hAnsi="Arial"/>
          <w:sz w:val="20"/>
          <w:szCs w:val="20"/>
          <w:color w:val="auto"/>
        </w:rPr>
        <w:t>In the test problem we examine in this paper, the target relation R is the set of books { (author, title) pairs that occur on the Web. Clearly, this is not well de ned. However, given a potential author and title and where they are mentioned on the Web, a human can generally tell whether this is a legitimate</w:t>
      </w:r>
    </w:p>
    <w:p>
      <w:pPr>
        <w:ind w:left="1260"/>
        <w:spacing w:after="0" w:line="193" w:lineRule="auto"/>
        <w:tabs>
          <w:tab w:leader="none" w:pos="7080" w:val="left"/>
        </w:tabs>
        <w:rPr>
          <w:sz w:val="20"/>
          <w:szCs w:val="20"/>
          <w:color w:val="auto"/>
        </w:rPr>
      </w:pPr>
      <w:r>
        <w:rPr>
          <w:rFonts w:ascii="Arial" w:cs="Arial" w:eastAsia="Arial" w:hAnsi="Arial"/>
          <w:sz w:val="15"/>
          <w:szCs w:val="15"/>
          <w:color w:val="auto"/>
        </w:rPr>
        <w:t>book.</w:t>
      </w:r>
      <w:r>
        <w:rPr>
          <w:sz w:val="20"/>
          <w:szCs w:val="20"/>
          <w:color w:val="auto"/>
        </w:rPr>
        <w:tab/>
      </w:r>
      <w:r>
        <w:rPr>
          <w:rFonts w:ascii="Arial" w:cs="Arial" w:eastAsia="Arial" w:hAnsi="Arial"/>
          <w:sz w:val="8"/>
          <w:szCs w:val="8"/>
          <w:color w:val="auto"/>
          <w:vertAlign w:val="subscript"/>
        </w:rPr>
        <w:t>0</w:t>
      </w:r>
    </w:p>
    <w:p>
      <w:pPr>
        <w:ind w:left="1560"/>
        <w:spacing w:after="0" w:line="205" w:lineRule="auto"/>
        <w:rPr>
          <w:sz w:val="20"/>
          <w:szCs w:val="20"/>
          <w:color w:val="auto"/>
        </w:rPr>
      </w:pPr>
      <w:r>
        <w:rPr>
          <w:rFonts w:ascii="Arial" w:cs="Arial" w:eastAsia="Arial" w:hAnsi="Arial"/>
          <w:sz w:val="19"/>
          <w:szCs w:val="19"/>
          <w:color w:val="auto"/>
        </w:rPr>
        <w:t>If we compute an approximation, R</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of R then the coverage is </w:t>
      </w:r>
      <w:r>
        <w:rPr>
          <w:rFonts w:ascii="Arial" w:cs="Arial" w:eastAsia="Arial" w:hAnsi="Arial"/>
          <w:sz w:val="27"/>
          <w:szCs w:val="27"/>
          <w:color w:val="auto"/>
          <w:vertAlign w:val="superscript"/>
        </w:rPr>
        <w:t>j</w:t>
      </w:r>
      <w:r>
        <w:rPr>
          <w:rFonts w:ascii="Arial" w:cs="Arial" w:eastAsia="Arial" w:hAnsi="Arial"/>
          <w:sz w:val="23"/>
          <w:szCs w:val="23"/>
          <w:color w:val="auto"/>
          <w:vertAlign w:val="superscript"/>
        </w:rPr>
        <w:t>R</w:t>
      </w:r>
      <w:r>
        <w:rPr>
          <w:rFonts w:ascii="Arial" w:cs="Arial" w:eastAsia="Arial" w:hAnsi="Arial"/>
          <w:sz w:val="14"/>
          <w:szCs w:val="14"/>
          <w:color w:val="auto"/>
        </w:rPr>
        <w:t>j</w:t>
      </w:r>
      <w:r>
        <w:rPr>
          <w:rFonts w:ascii="Arial" w:cs="Arial" w:eastAsia="Arial" w:hAnsi="Arial"/>
          <w:sz w:val="19"/>
          <w:szCs w:val="19"/>
          <w:color w:val="auto"/>
        </w:rPr>
        <w:t xml:space="preserve"> </w:t>
      </w:r>
      <w:r>
        <w:rPr>
          <w:rFonts w:ascii="Arial" w:cs="Arial" w:eastAsia="Arial" w:hAnsi="Arial"/>
          <w:sz w:val="27"/>
          <w:szCs w:val="27"/>
          <w:color w:val="auto"/>
          <w:vertAlign w:val="superscript"/>
        </w:rPr>
        <w:t>\</w:t>
      </w:r>
      <w:r>
        <w:rPr>
          <w:rFonts w:ascii="Arial" w:cs="Arial" w:eastAsia="Arial" w:hAnsi="Arial"/>
          <w:sz w:val="14"/>
          <w:szCs w:val="14"/>
          <w:color w:val="auto"/>
        </w:rPr>
        <w:t>j</w:t>
      </w:r>
      <w:r>
        <w:rPr>
          <w:rFonts w:ascii="Arial" w:cs="Arial" w:eastAsia="Arial" w:hAnsi="Arial"/>
          <w:sz w:val="23"/>
          <w:szCs w:val="23"/>
          <w:color w:val="auto"/>
          <w:vertAlign w:val="superscript"/>
        </w:rPr>
        <w:t>R</w:t>
      </w:r>
      <w:r>
        <w:rPr>
          <w:rFonts w:ascii="Arial" w:cs="Arial" w:eastAsia="Arial" w:hAnsi="Arial"/>
          <w:sz w:val="27"/>
          <w:szCs w:val="27"/>
          <w:color w:val="auto"/>
          <w:vertAlign w:val="superscript"/>
        </w:rPr>
        <w:t>j</w:t>
      </w:r>
      <w:r>
        <w:rPr>
          <w:rFonts w:ascii="Arial" w:cs="Arial" w:eastAsia="Arial" w:hAnsi="Arial"/>
          <w:sz w:val="19"/>
          <w:szCs w:val="19"/>
          <w:color w:val="auto"/>
        </w:rPr>
        <w:t xml:space="preserve"> and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4406900</wp:posOffset>
                </wp:positionH>
                <wp:positionV relativeFrom="paragraph">
                  <wp:posOffset>-14605</wp:posOffset>
                </wp:positionV>
                <wp:extent cx="3168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pt,-1.1499pt" to="371.95pt,-1.1499pt" o:allowincell="f" strokecolor="#000000" strokeweight="0.4799pt"/>
            </w:pict>
          </mc:Fallback>
        </mc:AlternateContent>
      </w:r>
    </w:p>
    <w:p>
      <w:pPr>
        <w:ind w:left="7120"/>
        <w:spacing w:after="0" w:line="212" w:lineRule="auto"/>
        <w:rPr>
          <w:sz w:val="20"/>
          <w:szCs w:val="20"/>
          <w:color w:val="auto"/>
        </w:rPr>
      </w:pPr>
      <w:r>
        <w:rPr>
          <w:rFonts w:ascii="Arial" w:cs="Arial" w:eastAsia="Arial" w:hAnsi="Arial"/>
          <w:sz w:val="12"/>
          <w:szCs w:val="12"/>
          <w:color w:val="auto"/>
        </w:rPr>
        <w:t>R</w:t>
      </w:r>
    </w:p>
    <w:p>
      <w:pPr>
        <w:jc w:val="center"/>
        <w:ind w:right="-79"/>
        <w:spacing w:after="0" w:line="185" w:lineRule="auto"/>
        <w:rPr>
          <w:sz w:val="20"/>
          <w:szCs w:val="20"/>
          <w:color w:val="auto"/>
        </w:rPr>
      </w:pPr>
      <w:r>
        <w:rPr>
          <w:rFonts w:ascii="Arial" w:cs="Arial" w:eastAsia="Arial" w:hAnsi="Arial"/>
          <w:sz w:val="17"/>
          <w:szCs w:val="17"/>
          <w:color w:val="auto"/>
        </w:rPr>
        <w:t xml:space="preserve">error rate is </w:t>
      </w:r>
      <w:r>
        <w:rPr>
          <w:rFonts w:ascii="Arial" w:cs="Arial" w:eastAsia="Arial" w:hAnsi="Arial"/>
          <w:sz w:val="23"/>
          <w:szCs w:val="23"/>
          <w:u w:val="single" w:color="auto"/>
          <w:color w:val="auto"/>
          <w:vertAlign w:val="superscript"/>
        </w:rPr>
        <w:t>j</w:t>
      </w:r>
      <w:r>
        <w:rPr>
          <w:rFonts w:ascii="Arial" w:cs="Arial" w:eastAsia="Arial" w:hAnsi="Arial"/>
          <w:sz w:val="20"/>
          <w:szCs w:val="20"/>
          <w:u w:val="single" w:color="auto"/>
          <w:color w:val="auto"/>
          <w:vertAlign w:val="superscript"/>
        </w:rPr>
        <w:t>R</w:t>
      </w:r>
      <w:r>
        <w:rPr>
          <w:rFonts w:ascii="Arial" w:cs="Arial" w:eastAsia="Arial" w:hAnsi="Arial"/>
          <w:sz w:val="9"/>
          <w:szCs w:val="9"/>
          <w:u w:val="single" w:color="auto"/>
          <w:color w:val="auto"/>
          <w:vertAlign w:val="superscript"/>
        </w:rPr>
        <w:t>0</w:t>
      </w:r>
      <w:r>
        <w:rPr>
          <w:rFonts w:ascii="Arial" w:cs="Arial" w:eastAsia="Arial" w:hAnsi="Arial"/>
          <w:sz w:val="17"/>
          <w:szCs w:val="17"/>
          <w:color w:val="auto"/>
        </w:rPr>
        <w:t xml:space="preserve"> </w:t>
      </w:r>
      <w:r>
        <w:rPr>
          <w:rFonts w:ascii="Arial" w:cs="Arial" w:eastAsia="Arial" w:hAnsi="Arial"/>
          <w:sz w:val="23"/>
          <w:szCs w:val="23"/>
          <w:u w:val="single" w:color="auto"/>
          <w:color w:val="auto"/>
          <w:vertAlign w:val="superscript"/>
        </w:rPr>
        <w:t>,</w:t>
      </w:r>
      <w:r>
        <w:rPr>
          <w:rFonts w:ascii="Arial" w:cs="Arial" w:eastAsia="Arial" w:hAnsi="Arial"/>
          <w:sz w:val="20"/>
          <w:szCs w:val="20"/>
          <w:u w:val="single" w:color="auto"/>
          <w:color w:val="auto"/>
          <w:vertAlign w:val="superscript"/>
        </w:rPr>
        <w:t>R</w:t>
      </w:r>
      <w:r>
        <w:rPr>
          <w:rFonts w:ascii="Arial" w:cs="Arial" w:eastAsia="Arial" w:hAnsi="Arial"/>
          <w:sz w:val="23"/>
          <w:szCs w:val="23"/>
          <w:u w:val="single" w:color="auto"/>
          <w:color w:val="auto"/>
          <w:vertAlign w:val="superscript"/>
        </w:rPr>
        <w:t>j</w:t>
      </w:r>
      <w:r>
        <w:rPr>
          <w:rFonts w:ascii="Arial" w:cs="Arial" w:eastAsia="Arial" w:hAnsi="Arial"/>
          <w:sz w:val="17"/>
          <w:szCs w:val="17"/>
          <w:color w:val="auto"/>
        </w:rPr>
        <w:t xml:space="preserve"> . Our goal is to maximize coverage and minimize the error</w:t>
      </w:r>
    </w:p>
    <w:p>
      <w:pPr>
        <w:ind w:left="2540"/>
        <w:spacing w:after="0" w:line="212" w:lineRule="auto"/>
        <w:rPr>
          <w:sz w:val="20"/>
          <w:szCs w:val="20"/>
          <w:color w:val="auto"/>
        </w:rPr>
      </w:pPr>
      <w:r>
        <w:rPr>
          <w:rFonts w:ascii="Arial" w:cs="Arial" w:eastAsia="Arial" w:hAnsi="Arial"/>
          <w:sz w:val="14"/>
          <w:szCs w:val="14"/>
          <w:color w:val="auto"/>
        </w:rPr>
        <w:t>j</w:t>
      </w:r>
      <w:r>
        <w:rPr>
          <w:rFonts w:ascii="Arial" w:cs="Arial" w:eastAsia="Arial" w:hAnsi="Arial"/>
          <w:sz w:val="12"/>
          <w:szCs w:val="12"/>
          <w:color w:val="auto"/>
        </w:rPr>
        <w:t>R</w:t>
      </w:r>
      <w:r>
        <w:rPr>
          <w:rFonts w:ascii="Arial" w:cs="Arial" w:eastAsia="Arial" w:hAnsi="Arial"/>
          <w:sz w:val="5"/>
          <w:szCs w:val="5"/>
          <w:color w:val="auto"/>
        </w:rPr>
        <w:t>0</w:t>
      </w:r>
      <w:r>
        <w:rPr>
          <w:rFonts w:ascii="Arial" w:cs="Arial" w:eastAsia="Arial" w:hAnsi="Arial"/>
          <w:sz w:val="14"/>
          <w:szCs w:val="14"/>
          <w:color w:val="auto"/>
        </w:rPr>
        <w:t xml:space="preserve"> j</w:t>
      </w:r>
    </w:p>
    <w:p>
      <w:pPr>
        <w:spacing w:after="0" w:line="7" w:lineRule="exact"/>
        <w:rPr>
          <w:sz w:val="20"/>
          <w:szCs w:val="20"/>
          <w:color w:val="auto"/>
        </w:rPr>
      </w:pPr>
    </w:p>
    <w:p>
      <w:pPr>
        <w:jc w:val="both"/>
        <w:ind w:left="1260" w:right="1180"/>
        <w:spacing w:after="0" w:line="253" w:lineRule="auto"/>
        <w:rPr>
          <w:sz w:val="20"/>
          <w:szCs w:val="20"/>
          <w:color w:val="auto"/>
        </w:rPr>
      </w:pPr>
      <w:r>
        <w:rPr>
          <w:rFonts w:ascii="Arial" w:cs="Arial" w:eastAsia="Arial" w:hAnsi="Arial"/>
          <w:sz w:val="19"/>
          <w:szCs w:val="19"/>
          <w:color w:val="auto"/>
        </w:rPr>
        <w:t>rate. However, a low error rate is much more critical than high coverage. Given a su ciently large database, D, a recall of just 20% may be acceptable. However, an error rate over 10% would likely be useless for many applications.</w:t>
      </w:r>
    </w:p>
    <w:p>
      <w:pPr>
        <w:spacing w:after="0" w:line="31" w:lineRule="exact"/>
        <w:rPr>
          <w:sz w:val="20"/>
          <w:szCs w:val="20"/>
          <w:color w:val="auto"/>
        </w:rPr>
      </w:pPr>
    </w:p>
    <w:p>
      <w:pPr>
        <w:jc w:val="both"/>
        <w:ind w:left="1260" w:right="1180" w:firstLine="300"/>
        <w:spacing w:after="0" w:line="216" w:lineRule="auto"/>
        <w:rPr>
          <w:sz w:val="20"/>
          <w:szCs w:val="20"/>
          <w:color w:val="auto"/>
        </w:rPr>
      </w:pPr>
      <w:r>
        <w:rPr>
          <w:rFonts w:ascii="Arial" w:cs="Arial" w:eastAsia="Arial" w:hAnsi="Arial"/>
          <w:sz w:val="20"/>
          <w:szCs w:val="20"/>
          <w:color w:val="auto"/>
        </w:rPr>
        <w:t>Typically, we cannot actually compute R. Therefore, we cannot not know the precise values of coverage and error rate. However, we can sample the error rate by having a user check random elements of R</w:t>
      </w:r>
      <w:r>
        <w:rPr>
          <w:rFonts w:ascii="Arial" w:cs="Arial" w:eastAsia="Arial" w:hAnsi="Arial"/>
          <w:sz w:val="28"/>
          <w:szCs w:val="28"/>
          <w:color w:val="auto"/>
          <w:vertAlign w:val="superscript"/>
        </w:rPr>
        <w:t>0</w:t>
      </w:r>
      <w:r>
        <w:rPr>
          <w:rFonts w:ascii="Arial" w:cs="Arial" w:eastAsia="Arial" w:hAnsi="Arial"/>
          <w:sz w:val="20"/>
          <w:szCs w:val="20"/>
          <w:color w:val="auto"/>
        </w:rPr>
        <w:t>. Coverage is much more di cult to estimate.</w:t>
      </w:r>
    </w:p>
    <w:p>
      <w:pPr>
        <w:spacing w:after="0" w:line="200" w:lineRule="exact"/>
        <w:rPr>
          <w:sz w:val="20"/>
          <w:szCs w:val="20"/>
          <w:color w:val="auto"/>
        </w:rPr>
      </w:pPr>
    </w:p>
    <w:p>
      <w:pPr>
        <w:spacing w:after="0" w:line="201"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2.2</w:t>
        <w:tab/>
        <w:t>Patterns</w:t>
      </w:r>
    </w:p>
    <w:p>
      <w:pPr>
        <w:spacing w:after="0" w:line="223" w:lineRule="exact"/>
        <w:rPr>
          <w:sz w:val="20"/>
          <w:szCs w:val="20"/>
          <w:color w:val="auto"/>
        </w:rPr>
      </w:pPr>
    </w:p>
    <w:p>
      <w:pPr>
        <w:jc w:val="both"/>
        <w:ind w:left="1260" w:right="1180"/>
        <w:spacing w:after="0" w:line="241" w:lineRule="auto"/>
        <w:rPr>
          <w:sz w:val="20"/>
          <w:szCs w:val="20"/>
          <w:color w:val="auto"/>
        </w:rPr>
      </w:pPr>
      <w:r>
        <w:rPr>
          <w:rFonts w:ascii="Arial" w:cs="Arial" w:eastAsia="Arial" w:hAnsi="Arial"/>
          <w:sz w:val="20"/>
          <w:szCs w:val="20"/>
          <w:color w:val="auto"/>
        </w:rPr>
        <w:t>Intuitively, a pattern matches one particular format of occurrences of tuples of the target relation. Ideally the pattern is speci c enough not to match any tuples that should not be in the relation, however, in practice a few false positives may occur. Patterns may have various representations. In our work we used a very limited class of regular expressions. More formally:</w:t>
      </w:r>
    </w:p>
    <w:p>
      <w:pPr>
        <w:spacing w:after="0" w:line="43" w:lineRule="exact"/>
        <w:rPr>
          <w:sz w:val="20"/>
          <w:szCs w:val="20"/>
          <w:color w:val="auto"/>
        </w:rPr>
      </w:pPr>
    </w:p>
    <w:p>
      <w:pPr>
        <w:jc w:val="both"/>
        <w:ind w:left="1260" w:right="1180" w:firstLine="300"/>
        <w:spacing w:after="0" w:line="237" w:lineRule="auto"/>
        <w:rPr>
          <w:sz w:val="20"/>
          <w:szCs w:val="20"/>
          <w:color w:val="auto"/>
        </w:rPr>
      </w:pPr>
      <w:r>
        <w:rPr>
          <w:rFonts w:ascii="Arial" w:cs="Arial" w:eastAsia="Arial" w:hAnsi="Arial"/>
          <w:sz w:val="20"/>
          <w:szCs w:val="20"/>
          <w:color w:val="auto"/>
        </w:rPr>
        <w:t>Let p be a pattern. Then M</w:t>
      </w:r>
      <w:r>
        <w:rPr>
          <w:rFonts w:ascii="Arial" w:cs="Arial" w:eastAsia="Arial" w:hAnsi="Arial"/>
          <w:sz w:val="12"/>
          <w:szCs w:val="12"/>
          <w:color w:val="auto"/>
        </w:rPr>
        <w:t>D</w:t>
      </w:r>
      <w:r>
        <w:rPr>
          <w:rFonts w:ascii="Arial" w:cs="Arial" w:eastAsia="Arial" w:hAnsi="Arial"/>
          <w:sz w:val="20"/>
          <w:szCs w:val="20"/>
          <w:color w:val="auto"/>
        </w:rPr>
        <w:t>(p) is the set of tuples that match p in D and jpj</w:t>
      </w:r>
      <w:r>
        <w:rPr>
          <w:rFonts w:ascii="Arial" w:cs="Arial" w:eastAsia="Arial" w:hAnsi="Arial"/>
          <w:sz w:val="12"/>
          <w:szCs w:val="12"/>
          <w:color w:val="auto"/>
        </w:rPr>
        <w:t>D</w:t>
      </w:r>
      <w:r>
        <w:rPr>
          <w:rFonts w:ascii="Arial" w:cs="Arial" w:eastAsia="Arial" w:hAnsi="Arial"/>
          <w:sz w:val="20"/>
          <w:szCs w:val="20"/>
          <w:color w:val="auto"/>
        </w:rPr>
        <w:t xml:space="preserve"> is the number of elements in M</w:t>
      </w:r>
      <w:r>
        <w:rPr>
          <w:rFonts w:ascii="Arial" w:cs="Arial" w:eastAsia="Arial" w:hAnsi="Arial"/>
          <w:sz w:val="12"/>
          <w:szCs w:val="12"/>
          <w:color w:val="auto"/>
        </w:rPr>
        <w:t>D</w:t>
      </w:r>
      <w:r>
        <w:rPr>
          <w:rFonts w:ascii="Arial" w:cs="Arial" w:eastAsia="Arial" w:hAnsi="Arial"/>
          <w:sz w:val="20"/>
          <w:szCs w:val="20"/>
          <w:color w:val="auto"/>
        </w:rPr>
        <w:t>(p). Then the coverage of p,C</w:t>
      </w:r>
      <w:r>
        <w:rPr>
          <w:rFonts w:ascii="Arial" w:cs="Arial" w:eastAsia="Arial" w:hAnsi="Arial"/>
          <w:sz w:val="12"/>
          <w:szCs w:val="12"/>
          <w:color w:val="auto"/>
        </w:rPr>
        <w:t>D</w:t>
      </w:r>
      <w:r>
        <w:rPr>
          <w:rFonts w:ascii="Arial" w:cs="Arial" w:eastAsia="Arial" w:hAnsi="Arial"/>
          <w:sz w:val="20"/>
          <w:szCs w:val="20"/>
          <w:color w:val="auto"/>
        </w:rPr>
        <w:t xml:space="preserve"> (p; R) = jM</w:t>
      </w:r>
      <w:r>
        <w:rPr>
          <w:rFonts w:ascii="Arial" w:cs="Arial" w:eastAsia="Arial" w:hAnsi="Arial"/>
          <w:sz w:val="12"/>
          <w:szCs w:val="12"/>
          <w:color w:val="auto"/>
        </w:rPr>
        <w:t>D</w:t>
      </w:r>
      <w:r>
        <w:rPr>
          <w:rFonts w:ascii="Arial" w:cs="Arial" w:eastAsia="Arial" w:hAnsi="Arial"/>
          <w:sz w:val="20"/>
          <w:szCs w:val="20"/>
          <w:color w:val="auto"/>
        </w:rPr>
        <w:t>(p) \ Rj=jRj and the error rate of p is E</w:t>
      </w:r>
      <w:r>
        <w:rPr>
          <w:rFonts w:ascii="Arial" w:cs="Arial" w:eastAsia="Arial" w:hAnsi="Arial"/>
          <w:sz w:val="12"/>
          <w:szCs w:val="12"/>
          <w:color w:val="auto"/>
        </w:rPr>
        <w:t>D</w:t>
      </w:r>
      <w:r>
        <w:rPr>
          <w:rFonts w:ascii="Arial" w:cs="Arial" w:eastAsia="Arial" w:hAnsi="Arial"/>
          <w:sz w:val="20"/>
          <w:szCs w:val="20"/>
          <w:color w:val="auto"/>
        </w:rPr>
        <w:t>(p; R) = jM</w:t>
      </w:r>
      <w:r>
        <w:rPr>
          <w:rFonts w:ascii="Arial" w:cs="Arial" w:eastAsia="Arial" w:hAnsi="Arial"/>
          <w:sz w:val="12"/>
          <w:szCs w:val="12"/>
          <w:color w:val="auto"/>
        </w:rPr>
        <w:t>D</w:t>
      </w:r>
      <w:r>
        <w:rPr>
          <w:rFonts w:ascii="Arial" w:cs="Arial" w:eastAsia="Arial" w:hAnsi="Arial"/>
          <w:sz w:val="20"/>
          <w:szCs w:val="20"/>
          <w:color w:val="auto"/>
        </w:rPr>
        <w:t>(p) , Rj=jM</w:t>
      </w:r>
      <w:r>
        <w:rPr>
          <w:rFonts w:ascii="Arial" w:cs="Arial" w:eastAsia="Arial" w:hAnsi="Arial"/>
          <w:sz w:val="12"/>
          <w:szCs w:val="12"/>
          <w:color w:val="auto"/>
        </w:rPr>
        <w:t>D</w:t>
      </w:r>
      <w:r>
        <w:rPr>
          <w:rFonts w:ascii="Arial" w:cs="Arial" w:eastAsia="Arial" w:hAnsi="Arial"/>
          <w:sz w:val="20"/>
          <w:szCs w:val="20"/>
          <w:color w:val="auto"/>
        </w:rPr>
        <w:t>(p)j.</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left="1260" w:right="1180" w:firstLine="300"/>
        <w:spacing w:after="0" w:line="239" w:lineRule="auto"/>
        <w:rPr>
          <w:sz w:val="20"/>
          <w:szCs w:val="20"/>
          <w:color w:val="auto"/>
        </w:rPr>
      </w:pPr>
      <w:r>
        <w:rPr>
          <w:rFonts w:ascii="Arial" w:cs="Arial" w:eastAsia="Arial" w:hAnsi="Arial"/>
          <w:sz w:val="20"/>
          <w:szCs w:val="20"/>
          <w:color w:val="auto"/>
        </w:rPr>
        <w:t>For a set of patterns, P = p</w:t>
      </w:r>
      <w:r>
        <w:rPr>
          <w:rFonts w:ascii="Arial" w:cs="Arial" w:eastAsia="Arial" w:hAnsi="Arial"/>
          <w:sz w:val="13"/>
          <w:szCs w:val="13"/>
          <w:color w:val="auto"/>
        </w:rPr>
        <w:t>1</w:t>
      </w:r>
      <w:r>
        <w:rPr>
          <w:rFonts w:ascii="Arial" w:cs="Arial" w:eastAsia="Arial" w:hAnsi="Arial"/>
          <w:sz w:val="20"/>
          <w:szCs w:val="20"/>
          <w:color w:val="auto"/>
        </w:rPr>
        <w:t>; :::; p</w:t>
      </w:r>
      <w:r>
        <w:rPr>
          <w:rFonts w:ascii="Arial" w:cs="Arial" w:eastAsia="Arial" w:hAnsi="Arial"/>
          <w:sz w:val="12"/>
          <w:szCs w:val="12"/>
          <w:color w:val="auto"/>
        </w:rPr>
        <w:t>k</w:t>
      </w:r>
      <w:r>
        <w:rPr>
          <w:rFonts w:ascii="Arial" w:cs="Arial" w:eastAsia="Arial" w:hAnsi="Arial"/>
          <w:sz w:val="20"/>
          <w:szCs w:val="20"/>
          <w:color w:val="auto"/>
        </w:rPr>
        <w:t>, we de ne M</w:t>
      </w:r>
      <w:r>
        <w:rPr>
          <w:rFonts w:ascii="Arial" w:cs="Arial" w:eastAsia="Arial" w:hAnsi="Arial"/>
          <w:sz w:val="12"/>
          <w:szCs w:val="12"/>
          <w:color w:val="auto"/>
        </w:rPr>
        <w:t>D</w:t>
      </w:r>
      <w:r>
        <w:rPr>
          <w:rFonts w:ascii="Arial" w:cs="Arial" w:eastAsia="Arial" w:hAnsi="Arial"/>
          <w:sz w:val="20"/>
          <w:szCs w:val="20"/>
          <w:color w:val="auto"/>
        </w:rPr>
        <w:t xml:space="preserve"> (P) = S</w:t>
      </w:r>
      <w:r>
        <w:rPr>
          <w:rFonts w:ascii="Arial" w:cs="Arial" w:eastAsia="Arial" w:hAnsi="Arial"/>
          <w:sz w:val="24"/>
          <w:szCs w:val="24"/>
          <w:color w:val="auto"/>
          <w:vertAlign w:val="subscript"/>
        </w:rPr>
        <w:t>p</w:t>
      </w:r>
      <w:r>
        <w:rPr>
          <w:rFonts w:ascii="Arial" w:cs="Arial" w:eastAsia="Arial" w:hAnsi="Arial"/>
          <w:sz w:val="28"/>
          <w:szCs w:val="28"/>
          <w:color w:val="auto"/>
          <w:vertAlign w:val="subscript"/>
        </w:rPr>
        <w:t>2</w:t>
      </w:r>
      <w:r>
        <w:rPr>
          <w:rFonts w:ascii="Arial" w:cs="Arial" w:eastAsia="Arial" w:hAnsi="Arial"/>
          <w:sz w:val="24"/>
          <w:szCs w:val="24"/>
          <w:color w:val="auto"/>
          <w:vertAlign w:val="subscript"/>
        </w:rPr>
        <w:t>P</w:t>
      </w:r>
      <w:r>
        <w:rPr>
          <w:rFonts w:ascii="Arial" w:cs="Arial" w:eastAsia="Arial" w:hAnsi="Arial"/>
          <w:sz w:val="20"/>
          <w:szCs w:val="20"/>
          <w:color w:val="auto"/>
        </w:rPr>
        <w:t xml:space="preserve"> M</w:t>
      </w:r>
      <w:r>
        <w:rPr>
          <w:rFonts w:ascii="Arial" w:cs="Arial" w:eastAsia="Arial" w:hAnsi="Arial"/>
          <w:sz w:val="12"/>
          <w:szCs w:val="12"/>
          <w:color w:val="auto"/>
        </w:rPr>
        <w:t>D</w:t>
      </w:r>
      <w:r>
        <w:rPr>
          <w:rFonts w:ascii="Arial" w:cs="Arial" w:eastAsia="Arial" w:hAnsi="Arial"/>
          <w:sz w:val="20"/>
          <w:szCs w:val="20"/>
          <w:color w:val="auto"/>
        </w:rPr>
        <w:t>(p). We extend C</w:t>
      </w:r>
      <w:r>
        <w:rPr>
          <w:rFonts w:ascii="Arial" w:cs="Arial" w:eastAsia="Arial" w:hAnsi="Arial"/>
          <w:sz w:val="12"/>
          <w:szCs w:val="12"/>
          <w:color w:val="auto"/>
        </w:rPr>
        <w:t>D</w:t>
      </w:r>
      <w:r>
        <w:rPr>
          <w:rFonts w:ascii="Arial" w:cs="Arial" w:eastAsia="Arial" w:hAnsi="Arial"/>
          <w:sz w:val="20"/>
          <w:szCs w:val="20"/>
          <w:color w:val="auto"/>
        </w:rPr>
        <w:t xml:space="preserve"> (P; R) and E</w:t>
      </w:r>
      <w:r>
        <w:rPr>
          <w:rFonts w:ascii="Arial" w:cs="Arial" w:eastAsia="Arial" w:hAnsi="Arial"/>
          <w:sz w:val="12"/>
          <w:szCs w:val="12"/>
          <w:color w:val="auto"/>
        </w:rPr>
        <w:t>D</w:t>
      </w:r>
      <w:r>
        <w:rPr>
          <w:rFonts w:ascii="Arial" w:cs="Arial" w:eastAsia="Arial" w:hAnsi="Arial"/>
          <w:sz w:val="20"/>
          <w:szCs w:val="20"/>
          <w:color w:val="auto"/>
        </w:rPr>
        <w:t xml:space="preserve"> (P; R) analogously. Alternative de nitions of M</w:t>
      </w:r>
      <w:r>
        <w:rPr>
          <w:rFonts w:ascii="Arial" w:cs="Arial" w:eastAsia="Arial" w:hAnsi="Arial"/>
          <w:sz w:val="12"/>
          <w:szCs w:val="12"/>
          <w:color w:val="auto"/>
        </w:rPr>
        <w:t>D</w:t>
      </w:r>
      <w:r>
        <w:rPr>
          <w:rFonts w:ascii="Arial" w:cs="Arial" w:eastAsia="Arial" w:hAnsi="Arial"/>
          <w:sz w:val="20"/>
          <w:szCs w:val="20"/>
          <w:color w:val="auto"/>
        </w:rPr>
        <w:t xml:space="preserve"> (P ) may require a tuple to match multiple patterns (see Section 6).</w:t>
      </w:r>
    </w:p>
    <w:p>
      <w:pPr>
        <w:spacing w:after="0" w:line="386"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2.3</w:t>
        <w:tab/>
        <w:t>Pattern Relation Duality</w:t>
      </w:r>
    </w:p>
    <w:p>
      <w:pPr>
        <w:spacing w:after="0" w:line="211" w:lineRule="exact"/>
        <w:rPr>
          <w:sz w:val="20"/>
          <w:szCs w:val="20"/>
          <w:color w:val="auto"/>
        </w:rPr>
      </w:pPr>
    </w:p>
    <w:p>
      <w:pPr>
        <w:jc w:val="both"/>
        <w:ind w:left="1260" w:right="1180"/>
        <w:spacing w:after="0" w:line="245" w:lineRule="auto"/>
        <w:rPr>
          <w:sz w:val="20"/>
          <w:szCs w:val="20"/>
          <w:color w:val="auto"/>
        </w:rPr>
      </w:pPr>
      <w:r>
        <w:rPr>
          <w:rFonts w:ascii="Arial" w:cs="Arial" w:eastAsia="Arial" w:hAnsi="Arial"/>
          <w:sz w:val="20"/>
          <w:szCs w:val="20"/>
          <w:color w:val="auto"/>
        </w:rPr>
        <w:t>An important observation is that given a set of patterns, P with high coverage and low error rate, we can construct a very good approximation to R simply by nding all matches to all the patterns. Thus, given a good set of patterns, we can build a good set of tuples. However, we also wish to have the converse property - given a good set of tuples, we can build a good set of patterns. We can do this by nding all occurrences of the tuples in D and discovering similarities in the occurrences. The combination of the ability to nd tuples from patterns and patterns from tuples gives us great power and is the basis for the technique we propose in this paper.</w:t>
      </w:r>
    </w:p>
    <w:p>
      <w:pPr>
        <w:spacing w:after="0" w:line="387" w:lineRule="exact"/>
        <w:rPr>
          <w:sz w:val="20"/>
          <w:szCs w:val="20"/>
          <w:color w:val="auto"/>
        </w:rPr>
      </w:pPr>
    </w:p>
    <w:p>
      <w:pPr>
        <w:ind w:left="1660" w:hanging="405"/>
        <w:spacing w:after="0"/>
        <w:tabs>
          <w:tab w:leader="none" w:pos="1660" w:val="left"/>
        </w:tabs>
        <w:numPr>
          <w:ilvl w:val="0"/>
          <w:numId w:val="3"/>
        </w:numPr>
        <w:rPr>
          <w:rFonts w:ascii="Arial" w:cs="Arial" w:eastAsia="Arial" w:hAnsi="Arial"/>
          <w:sz w:val="22"/>
          <w:szCs w:val="22"/>
          <w:color w:val="auto"/>
        </w:rPr>
      </w:pPr>
      <w:r>
        <w:rPr>
          <w:rFonts w:ascii="Arial" w:cs="Arial" w:eastAsia="Arial" w:hAnsi="Arial"/>
          <w:sz w:val="22"/>
          <w:szCs w:val="22"/>
          <w:color w:val="auto"/>
        </w:rPr>
        <w:t>Dual Iterative Pattern Relation Extraction</w:t>
      </w:r>
    </w:p>
    <w:p>
      <w:pPr>
        <w:spacing w:after="0" w:line="281" w:lineRule="exact"/>
        <w:rPr>
          <w:sz w:val="20"/>
          <w:szCs w:val="20"/>
          <w:color w:val="auto"/>
        </w:rPr>
      </w:pPr>
    </w:p>
    <w:p>
      <w:pPr>
        <w:ind w:left="1260" w:right="1180"/>
        <w:spacing w:after="0" w:line="229" w:lineRule="auto"/>
        <w:rPr>
          <w:sz w:val="20"/>
          <w:szCs w:val="20"/>
          <w:color w:val="auto"/>
        </w:rPr>
      </w:pPr>
      <w:r>
        <w:rPr>
          <w:rFonts w:ascii="Arial" w:cs="Arial" w:eastAsia="Arial" w:hAnsi="Arial"/>
          <w:sz w:val="20"/>
          <w:szCs w:val="20"/>
          <w:color w:val="auto"/>
        </w:rPr>
        <w:t>Dual Iterative Pattern Relation Extraction - DIPRE is a technique for extracting relations which makes use of pattern-relation duality. It works as follows:</w:t>
      </w:r>
    </w:p>
    <w:p>
      <w:pPr>
        <w:spacing w:after="0" w:line="161" w:lineRule="exact"/>
        <w:rPr>
          <w:sz w:val="20"/>
          <w:szCs w:val="20"/>
          <w:color w:val="auto"/>
        </w:rPr>
      </w:pPr>
    </w:p>
    <w:p>
      <w:pPr>
        <w:ind w:left="1600" w:hanging="261"/>
        <w:spacing w:after="0"/>
        <w:tabs>
          <w:tab w:leader="none" w:pos="16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28"/>
          <w:szCs w:val="28"/>
          <w:color w:val="auto"/>
          <w:vertAlign w:val="superscript"/>
        </w:rPr>
        <w:t>0</w:t>
      </w:r>
      <w:r>
        <w:rPr>
          <w:rFonts w:ascii="Arial" w:cs="Arial" w:eastAsia="Arial" w:hAnsi="Arial"/>
          <w:sz w:val="20"/>
          <w:szCs w:val="20"/>
          <w:color w:val="auto"/>
        </w:rPr>
        <w:t xml:space="preserve">    Sample</w:t>
      </w:r>
    </w:p>
    <w:p>
      <w:pPr>
        <w:jc w:val="both"/>
        <w:ind w:left="1600" w:right="1180"/>
        <w:spacing w:after="0" w:line="207" w:lineRule="auto"/>
        <w:rPr>
          <w:rFonts w:ascii="Arial" w:cs="Arial" w:eastAsia="Arial" w:hAnsi="Arial"/>
          <w:sz w:val="20"/>
          <w:szCs w:val="20"/>
          <w:color w:val="auto"/>
        </w:rPr>
      </w:pPr>
      <w:r>
        <w:rPr>
          <w:rFonts w:ascii="Arial" w:cs="Arial" w:eastAsia="Arial" w:hAnsi="Arial"/>
          <w:sz w:val="20"/>
          <w:szCs w:val="20"/>
          <w:color w:val="auto"/>
        </w:rPr>
        <w:t>Start with a small sample, R</w:t>
      </w:r>
      <w:r>
        <w:rPr>
          <w:rFonts w:ascii="Arial" w:cs="Arial" w:eastAsia="Arial" w:hAnsi="Arial"/>
          <w:sz w:val="28"/>
          <w:szCs w:val="28"/>
          <w:color w:val="auto"/>
          <w:vertAlign w:val="superscript"/>
        </w:rPr>
        <w:t>0</w:t>
      </w:r>
      <w:r>
        <w:rPr>
          <w:rFonts w:ascii="Arial" w:cs="Arial" w:eastAsia="Arial" w:hAnsi="Arial"/>
          <w:sz w:val="20"/>
          <w:szCs w:val="20"/>
          <w:color w:val="auto"/>
        </w:rPr>
        <w:t xml:space="preserve"> of the target relation. This sample is given by the user and can be very small. In our tests, we used a list of ve books with authors.</w:t>
      </w:r>
    </w:p>
    <w:p>
      <w:pPr>
        <w:spacing w:after="0" w:line="2" w:lineRule="exact"/>
        <w:rPr>
          <w:rFonts w:ascii="Arial" w:cs="Arial" w:eastAsia="Arial" w:hAnsi="Arial"/>
          <w:sz w:val="20"/>
          <w:szCs w:val="20"/>
          <w:color w:val="auto"/>
        </w:rPr>
      </w:pPr>
    </w:p>
    <w:p>
      <w:pPr>
        <w:ind w:left="1600" w:hanging="261"/>
        <w:spacing w:after="0" w:line="207" w:lineRule="auto"/>
        <w:tabs>
          <w:tab w:leader="none" w:pos="1600" w:val="left"/>
        </w:tabs>
        <w:numPr>
          <w:ilvl w:val="0"/>
          <w:numId w:val="4"/>
        </w:numPr>
        <w:rPr>
          <w:rFonts w:ascii="Arial" w:cs="Arial" w:eastAsia="Arial" w:hAnsi="Arial"/>
          <w:sz w:val="20"/>
          <w:szCs w:val="20"/>
          <w:color w:val="auto"/>
        </w:rPr>
      </w:pPr>
      <w:r>
        <w:rPr>
          <w:rFonts w:ascii="Arial" w:cs="Arial" w:eastAsia="Arial" w:hAnsi="Arial"/>
          <w:sz w:val="20"/>
          <w:szCs w:val="20"/>
          <w:color w:val="auto"/>
        </w:rPr>
        <w:t>O   FindOccurrences(R</w:t>
      </w:r>
      <w:r>
        <w:rPr>
          <w:rFonts w:ascii="Arial" w:cs="Arial" w:eastAsia="Arial" w:hAnsi="Arial"/>
          <w:sz w:val="28"/>
          <w:szCs w:val="28"/>
          <w:color w:val="auto"/>
          <w:vertAlign w:val="superscript"/>
        </w:rPr>
        <w:t>0</w:t>
      </w:r>
      <w:r>
        <w:rPr>
          <w:rFonts w:ascii="Arial" w:cs="Arial" w:eastAsia="Arial" w:hAnsi="Arial"/>
          <w:sz w:val="20"/>
          <w:szCs w:val="20"/>
          <w:color w:val="auto"/>
        </w:rPr>
        <w:t>; D)</w:t>
      </w:r>
    </w:p>
    <w:p>
      <w:pPr>
        <w:jc w:val="both"/>
        <w:ind w:left="1600" w:right="1180"/>
        <w:spacing w:after="0" w:line="217" w:lineRule="auto"/>
        <w:rPr>
          <w:rFonts w:ascii="Arial" w:cs="Arial" w:eastAsia="Arial" w:hAnsi="Arial"/>
          <w:sz w:val="20"/>
          <w:szCs w:val="20"/>
          <w:color w:val="auto"/>
        </w:rPr>
      </w:pPr>
      <w:r>
        <w:rPr>
          <w:rFonts w:ascii="Arial" w:cs="Arial" w:eastAsia="Arial" w:hAnsi="Arial"/>
          <w:sz w:val="20"/>
          <w:szCs w:val="20"/>
          <w:color w:val="auto"/>
        </w:rPr>
        <w:t>Then, nd all occurrences of tuples of R</w:t>
      </w:r>
      <w:r>
        <w:rPr>
          <w:rFonts w:ascii="Arial" w:cs="Arial" w:eastAsia="Arial" w:hAnsi="Arial"/>
          <w:sz w:val="28"/>
          <w:szCs w:val="28"/>
          <w:color w:val="auto"/>
          <w:vertAlign w:val="superscript"/>
        </w:rPr>
        <w:t>0</w:t>
      </w:r>
      <w:r>
        <w:rPr>
          <w:rFonts w:ascii="Arial" w:cs="Arial" w:eastAsia="Arial" w:hAnsi="Arial"/>
          <w:sz w:val="20"/>
          <w:szCs w:val="20"/>
          <w:color w:val="auto"/>
        </w:rPr>
        <w:t xml:space="preserve"> in D. In our experiments, these were nearby occurrences of the author and the title of a book in text. Along with the tuple found, keep the context of every occurrence (url and surrounding text).</w:t>
      </w:r>
    </w:p>
    <w:p>
      <w:pPr>
        <w:spacing w:after="0" w:line="11" w:lineRule="exact"/>
        <w:rPr>
          <w:rFonts w:ascii="Arial" w:cs="Arial" w:eastAsia="Arial" w:hAnsi="Arial"/>
          <w:sz w:val="20"/>
          <w:szCs w:val="20"/>
          <w:color w:val="auto"/>
        </w:rPr>
      </w:pPr>
    </w:p>
    <w:p>
      <w:pPr>
        <w:ind w:left="1600" w:hanging="261"/>
        <w:spacing w:after="0"/>
        <w:tabs>
          <w:tab w:leader="none" w:pos="16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   GenPatterns(O)</w:t>
      </w:r>
    </w:p>
    <w:p>
      <w:pPr>
        <w:spacing w:after="0" w:line="40" w:lineRule="exact"/>
        <w:rPr>
          <w:rFonts w:ascii="Arial" w:cs="Arial" w:eastAsia="Arial" w:hAnsi="Arial"/>
          <w:sz w:val="20"/>
          <w:szCs w:val="20"/>
          <w:color w:val="auto"/>
        </w:rPr>
      </w:pPr>
    </w:p>
    <w:p>
      <w:pPr>
        <w:jc w:val="both"/>
        <w:ind w:left="1600" w:right="1180"/>
        <w:spacing w:after="0" w:line="235" w:lineRule="auto"/>
        <w:rPr>
          <w:rFonts w:ascii="Arial" w:cs="Arial" w:eastAsia="Arial" w:hAnsi="Arial"/>
          <w:sz w:val="20"/>
          <w:szCs w:val="20"/>
          <w:color w:val="auto"/>
        </w:rPr>
      </w:pPr>
      <w:r>
        <w:rPr>
          <w:rFonts w:ascii="Arial" w:cs="Arial" w:eastAsia="Arial" w:hAnsi="Arial"/>
          <w:sz w:val="20"/>
          <w:szCs w:val="20"/>
          <w:color w:val="auto"/>
        </w:rPr>
        <w:t>Generate patterns based on the set of occurrences. This is the tricky part of the algorithm. Roughly speaking, this routine must generate patterns for sets of occurrences with similar context. The patterns need to have a low</w:t>
      </w:r>
    </w:p>
    <w:p>
      <w:pPr>
        <w:spacing w:after="0" w:line="42" w:lineRule="exact"/>
        <w:rPr>
          <w:sz w:val="20"/>
          <w:szCs w:val="20"/>
          <w:color w:val="auto"/>
        </w:rPr>
      </w:pPr>
    </w:p>
    <w:p>
      <w:pPr>
        <w:jc w:val="both"/>
        <w:ind w:left="1600" w:right="1180"/>
        <w:spacing w:after="0" w:line="235" w:lineRule="auto"/>
        <w:rPr>
          <w:sz w:val="20"/>
          <w:szCs w:val="20"/>
          <w:color w:val="auto"/>
        </w:rPr>
      </w:pPr>
      <w:r>
        <w:rPr>
          <w:rFonts w:ascii="Arial" w:cs="Arial" w:eastAsia="Arial" w:hAnsi="Arial"/>
          <w:sz w:val="20"/>
          <w:szCs w:val="20"/>
          <w:color w:val="auto"/>
        </w:rPr>
        <w:t>error rate, so it is important that they are not overly general. The higher the coverage of the patterns the better. However, a low coverage can be compensated for with a larger database.</w:t>
      </w:r>
    </w:p>
    <w:p>
      <w:pPr>
        <w:ind w:left="1340"/>
        <w:spacing w:after="0" w:line="226" w:lineRule="auto"/>
        <w:tabs>
          <w:tab w:leader="none" w:pos="2100" w:val="left"/>
        </w:tabs>
        <w:rPr>
          <w:sz w:val="20"/>
          <w:szCs w:val="20"/>
          <w:color w:val="auto"/>
        </w:rPr>
      </w:pPr>
      <w:r>
        <w:rPr>
          <w:rFonts w:ascii="Arial" w:cs="Arial" w:eastAsia="Arial" w:hAnsi="Arial"/>
          <w:sz w:val="20"/>
          <w:szCs w:val="20"/>
          <w:color w:val="auto"/>
        </w:rPr>
        <w:t>4. R</w:t>
      </w:r>
      <w:r>
        <w:rPr>
          <w:rFonts w:ascii="Arial" w:cs="Arial" w:eastAsia="Arial" w:hAnsi="Arial"/>
          <w:sz w:val="28"/>
          <w:szCs w:val="28"/>
          <w:color w:val="auto"/>
          <w:vertAlign w:val="superscript"/>
        </w:rPr>
        <w:t>0</w:t>
      </w:r>
      <w:r>
        <w:rPr>
          <w:sz w:val="20"/>
          <w:szCs w:val="20"/>
          <w:color w:val="auto"/>
        </w:rPr>
        <w:tab/>
      </w:r>
      <w:r>
        <w:rPr>
          <w:rFonts w:ascii="Arial" w:cs="Arial" w:eastAsia="Arial" w:hAnsi="Arial"/>
          <w:sz w:val="20"/>
          <w:szCs w:val="20"/>
          <w:color w:val="auto"/>
        </w:rPr>
        <w:t>M</w:t>
      </w:r>
      <w:r>
        <w:rPr>
          <w:rFonts w:ascii="Arial" w:cs="Arial" w:eastAsia="Arial" w:hAnsi="Arial"/>
          <w:sz w:val="12"/>
          <w:szCs w:val="12"/>
          <w:color w:val="auto"/>
        </w:rPr>
        <w:t>D</w:t>
      </w:r>
      <w:r>
        <w:rPr>
          <w:rFonts w:ascii="Arial" w:cs="Arial" w:eastAsia="Arial" w:hAnsi="Arial"/>
          <w:sz w:val="20"/>
          <w:szCs w:val="20"/>
          <w:color w:val="auto"/>
        </w:rPr>
        <w:t>(P ). Search the database for tuples matching any of the patterns.</w:t>
      </w:r>
    </w:p>
    <w:p>
      <w:pPr>
        <w:spacing w:after="0" w:line="1" w:lineRule="exact"/>
        <w:rPr>
          <w:sz w:val="20"/>
          <w:szCs w:val="20"/>
          <w:color w:val="auto"/>
        </w:rPr>
      </w:pPr>
    </w:p>
    <w:p>
      <w:pPr>
        <w:ind w:left="1340"/>
        <w:spacing w:after="0"/>
        <w:rPr>
          <w:sz w:val="20"/>
          <w:szCs w:val="20"/>
          <w:color w:val="auto"/>
        </w:rPr>
      </w:pPr>
      <w:r>
        <w:rPr>
          <w:rFonts w:ascii="Arial" w:cs="Arial" w:eastAsia="Arial" w:hAnsi="Arial"/>
          <w:sz w:val="20"/>
          <w:szCs w:val="20"/>
          <w:color w:val="auto"/>
        </w:rPr>
        <w:t>5. If R</w:t>
      </w:r>
      <w:r>
        <w:rPr>
          <w:rFonts w:ascii="Arial" w:cs="Arial" w:eastAsia="Arial" w:hAnsi="Arial"/>
          <w:sz w:val="28"/>
          <w:szCs w:val="28"/>
          <w:color w:val="auto"/>
          <w:vertAlign w:val="superscript"/>
        </w:rPr>
        <w:t>0</w:t>
      </w:r>
      <w:r>
        <w:rPr>
          <w:rFonts w:ascii="Arial" w:cs="Arial" w:eastAsia="Arial" w:hAnsi="Arial"/>
          <w:sz w:val="20"/>
          <w:szCs w:val="20"/>
          <w:color w:val="auto"/>
        </w:rPr>
        <w:t xml:space="preserve"> is large enough, return. Else go to step 2.</w:t>
      </w:r>
    </w:p>
    <w:p>
      <w:pPr>
        <w:spacing w:after="0" w:line="292"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3.1</w:t>
        <w:tab/>
        <w:t>Controlling Expansion</w:t>
      </w:r>
    </w:p>
    <w:p>
      <w:pPr>
        <w:sectPr>
          <w:pgSz w:w="12240" w:h="15840" w:orient="portrait"/>
          <w:cols w:equalWidth="0" w:num="1">
            <w:col w:w="9360"/>
          </w:cols>
          <w:pgMar w:left="1440" w:top="1440" w:right="1440" w:bottom="1440" w:gutter="0" w:footer="0" w:header="0"/>
        </w:sectPr>
      </w:pPr>
    </w:p>
    <w:p>
      <w:pPr>
        <w:spacing w:after="0" w:line="211" w:lineRule="exact"/>
        <w:rPr>
          <w:sz w:val="20"/>
          <w:szCs w:val="20"/>
          <w:color w:val="auto"/>
        </w:rPr>
      </w:pPr>
    </w:p>
    <w:p>
      <w:pPr>
        <w:ind w:left="1260" w:right="1180"/>
        <w:spacing w:after="0" w:line="247" w:lineRule="auto"/>
        <w:rPr>
          <w:sz w:val="20"/>
          <w:szCs w:val="20"/>
          <w:color w:val="auto"/>
        </w:rPr>
      </w:pPr>
      <w:r>
        <w:rPr>
          <w:rFonts w:ascii="Arial" w:cs="Arial" w:eastAsia="Arial" w:hAnsi="Arial"/>
          <w:sz w:val="19"/>
          <w:szCs w:val="19"/>
          <w:color w:val="auto"/>
        </w:rPr>
        <w:t>The above process is not necessarily very stable and may stray away from R. In particular, several bogus tuples in M</w:t>
      </w:r>
      <w:r>
        <w:rPr>
          <w:rFonts w:ascii="Arial" w:cs="Arial" w:eastAsia="Arial" w:hAnsi="Arial"/>
          <w:sz w:val="11"/>
          <w:szCs w:val="11"/>
          <w:color w:val="auto"/>
        </w:rPr>
        <w:t>D</w:t>
      </w:r>
      <w:r>
        <w:rPr>
          <w:rFonts w:ascii="Arial" w:cs="Arial" w:eastAsia="Arial" w:hAnsi="Arial"/>
          <w:sz w:val="19"/>
          <w:szCs w:val="19"/>
          <w:color w:val="auto"/>
        </w:rPr>
        <w:t xml:space="preserve"> (P) can lead to several bogus patterns in</w:t>
      </w:r>
    </w:p>
    <w:p>
      <w:pPr>
        <w:spacing w:after="0" w:line="9" w:lineRule="exact"/>
        <w:rPr>
          <w:sz w:val="20"/>
          <w:szCs w:val="20"/>
          <w:color w:val="auto"/>
        </w:rPr>
      </w:pPr>
    </w:p>
    <w:p>
      <w:pPr>
        <w:ind w:left="1460" w:hanging="205"/>
        <w:spacing w:after="0"/>
        <w:tabs>
          <w:tab w:leader="none" w:pos="1460" w:val="left"/>
        </w:tabs>
        <w:numPr>
          <w:ilvl w:val="0"/>
          <w:numId w:val="5"/>
        </w:numPr>
        <w:rPr>
          <w:rFonts w:ascii="Arial" w:cs="Arial" w:eastAsia="Arial" w:hAnsi="Arial"/>
          <w:sz w:val="19"/>
          <w:szCs w:val="19"/>
          <w:color w:val="auto"/>
        </w:rPr>
      </w:pPr>
      <w:r>
        <w:rPr>
          <w:rFonts w:ascii="Arial" w:cs="Arial" w:eastAsia="Arial" w:hAnsi="Arial"/>
          <w:sz w:val="19"/>
          <w:szCs w:val="19"/>
          <w:color w:val="auto"/>
        </w:rPr>
        <w:t>in the next iteration. This in turn can cause a whole slew of bogus tuples. For</w:t>
      </w:r>
    </w:p>
    <w:p>
      <w:pPr>
        <w:sectPr>
          <w:pgSz w:w="12240" w:h="15840" w:orient="portrait"/>
          <w:cols w:equalWidth="0" w:num="1">
            <w:col w:w="9360"/>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spacing w:after="0" w:line="258" w:lineRule="auto"/>
        <w:rPr>
          <w:sz w:val="20"/>
          <w:szCs w:val="20"/>
          <w:color w:val="auto"/>
        </w:rPr>
      </w:pPr>
      <w:r>
        <w:rPr>
          <w:rFonts w:ascii="Arial" w:cs="Arial" w:eastAsia="Arial" w:hAnsi="Arial"/>
          <w:sz w:val="19"/>
          <w:szCs w:val="19"/>
          <w:color w:val="auto"/>
        </w:rPr>
        <w:t>this reason the GenPatterns routine must be careful to minimize the amount of damage caused by a potential bogus tuple (or several small tuples). Another measure of safety is to de ne M</w:t>
      </w:r>
      <w:r>
        <w:rPr>
          <w:rFonts w:ascii="Arial" w:cs="Arial" w:eastAsia="Arial" w:hAnsi="Arial"/>
          <w:sz w:val="11"/>
          <w:szCs w:val="11"/>
          <w:color w:val="auto"/>
        </w:rPr>
        <w:t>D</w:t>
      </w:r>
      <w:r>
        <w:rPr>
          <w:rFonts w:ascii="Arial" w:cs="Arial" w:eastAsia="Arial" w:hAnsi="Arial"/>
          <w:sz w:val="19"/>
          <w:szCs w:val="19"/>
          <w:color w:val="auto"/>
        </w:rPr>
        <w:t>(P ) more stringently so as to require tuples to match multiple patterns in P . This second measure has not been necessary in the tests we have performed but may be necessary in future tests. Finally, various threshholds may need to uctuate as the relation expands.</w:t>
      </w:r>
    </w:p>
    <w:p>
      <w:pPr>
        <w:spacing w:after="0" w:line="200" w:lineRule="exact"/>
        <w:rPr>
          <w:sz w:val="20"/>
          <w:szCs w:val="20"/>
          <w:color w:val="auto"/>
        </w:rPr>
      </w:pPr>
    </w:p>
    <w:p>
      <w:pPr>
        <w:spacing w:after="0" w:line="207" w:lineRule="exact"/>
        <w:rPr>
          <w:sz w:val="20"/>
          <w:szCs w:val="20"/>
          <w:color w:val="auto"/>
        </w:rPr>
      </w:pPr>
    </w:p>
    <w:p>
      <w:pPr>
        <w:ind w:left="1660" w:hanging="405"/>
        <w:spacing w:after="0"/>
        <w:tabs>
          <w:tab w:leader="none" w:pos="1660" w:val="left"/>
        </w:tabs>
        <w:numPr>
          <w:ilvl w:val="0"/>
          <w:numId w:val="6"/>
        </w:numPr>
        <w:rPr>
          <w:rFonts w:ascii="Arial" w:cs="Arial" w:eastAsia="Arial" w:hAnsi="Arial"/>
          <w:sz w:val="22"/>
          <w:szCs w:val="22"/>
          <w:color w:val="auto"/>
        </w:rPr>
      </w:pPr>
      <w:r>
        <w:rPr>
          <w:rFonts w:ascii="Arial" w:cs="Arial" w:eastAsia="Arial" w:hAnsi="Arial"/>
          <w:sz w:val="22"/>
          <w:szCs w:val="22"/>
          <w:color w:val="auto"/>
        </w:rPr>
        <w:t>Finding Authors and Titles</w:t>
      </w:r>
    </w:p>
    <w:p>
      <w:pPr>
        <w:spacing w:after="0" w:line="312" w:lineRule="exact"/>
        <w:rPr>
          <w:sz w:val="20"/>
          <w:szCs w:val="20"/>
          <w:color w:val="auto"/>
        </w:rPr>
      </w:pPr>
    </w:p>
    <w:p>
      <w:pPr>
        <w:jc w:val="both"/>
        <w:ind w:left="1260" w:right="1180"/>
        <w:spacing w:after="0" w:line="241" w:lineRule="auto"/>
        <w:rPr>
          <w:sz w:val="20"/>
          <w:szCs w:val="20"/>
          <w:color w:val="auto"/>
        </w:rPr>
      </w:pPr>
      <w:r>
        <w:rPr>
          <w:rFonts w:ascii="Arial" w:cs="Arial" w:eastAsia="Arial" w:hAnsi="Arial"/>
          <w:sz w:val="20"/>
          <w:szCs w:val="20"/>
          <w:color w:val="auto"/>
        </w:rPr>
        <w:t>For our experiments we chose to compute a relation of (Author,Title) pairs from the World Wide Web. This problem lends itself particularly well to DIPRE because there are a number of well-known books which are listed on many web sites. Many of the web sites conform to a reasonably uniform format across the site.</w:t>
      </w:r>
    </w:p>
    <w:p>
      <w:pPr>
        <w:spacing w:after="0" w:line="200" w:lineRule="exact"/>
        <w:rPr>
          <w:sz w:val="20"/>
          <w:szCs w:val="20"/>
          <w:color w:val="auto"/>
        </w:rPr>
      </w:pPr>
    </w:p>
    <w:p>
      <w:pPr>
        <w:spacing w:after="0" w:line="217"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4.1</w:t>
        <w:tab/>
        <w:t>Patterns for Books</w:t>
      </w:r>
    </w:p>
    <w:p>
      <w:pPr>
        <w:spacing w:after="0" w:line="245" w:lineRule="exact"/>
        <w:rPr>
          <w:sz w:val="20"/>
          <w:szCs w:val="20"/>
          <w:color w:val="auto"/>
        </w:rPr>
      </w:pPr>
    </w:p>
    <w:p>
      <w:pPr>
        <w:jc w:val="both"/>
        <w:ind w:left="1260" w:right="1180"/>
        <w:spacing w:after="0" w:line="241" w:lineRule="auto"/>
        <w:rPr>
          <w:sz w:val="20"/>
          <w:szCs w:val="20"/>
          <w:color w:val="auto"/>
        </w:rPr>
      </w:pPr>
      <w:r>
        <w:rPr>
          <w:rFonts w:ascii="Arial" w:cs="Arial" w:eastAsia="Arial" w:hAnsi="Arial"/>
          <w:sz w:val="20"/>
          <w:szCs w:val="20"/>
          <w:color w:val="auto"/>
        </w:rPr>
        <w:t>In order to use DIPRE to nd books, it is necessary to de ne what patterns consist of. The de nition of a pattern largely determines the success of DIPRE. However, for our tests we used a very simple de nition of a pattern. It requires further investigation to determine whether more sophisticated de nitions of pat-terns work better.</w:t>
      </w:r>
    </w:p>
    <w:p>
      <w:pPr>
        <w:spacing w:after="0" w:line="48" w:lineRule="exact"/>
        <w:rPr>
          <w:sz w:val="20"/>
          <w:szCs w:val="20"/>
          <w:color w:val="auto"/>
        </w:rPr>
      </w:pPr>
    </w:p>
    <w:p>
      <w:pPr>
        <w:jc w:val="both"/>
        <w:ind w:left="1260" w:right="1180" w:firstLine="300"/>
        <w:spacing w:after="0" w:line="241" w:lineRule="auto"/>
        <w:rPr>
          <w:sz w:val="20"/>
          <w:szCs w:val="20"/>
          <w:color w:val="auto"/>
        </w:rPr>
      </w:pPr>
      <w:r>
        <w:rPr>
          <w:rFonts w:ascii="Arial" w:cs="Arial" w:eastAsia="Arial" w:hAnsi="Arial"/>
          <w:sz w:val="20"/>
          <w:szCs w:val="20"/>
          <w:color w:val="auto"/>
        </w:rPr>
        <w:t xml:space="preserve">We de ned a pattern as a ve-tuple: </w:t>
      </w:r>
      <w:r>
        <w:rPr>
          <w:rFonts w:ascii="Arial" w:cs="Arial" w:eastAsia="Arial" w:hAnsi="Arial"/>
          <w:sz w:val="19"/>
          <w:szCs w:val="19"/>
          <w:color w:val="auto"/>
        </w:rPr>
        <w:t>(order, urlpre x, pre x, middle, su x)</w:t>
      </w:r>
      <w:r>
        <w:rPr>
          <w:rFonts w:ascii="Arial" w:cs="Arial" w:eastAsia="Arial" w:hAnsi="Arial"/>
          <w:sz w:val="20"/>
          <w:szCs w:val="20"/>
          <w:color w:val="auto"/>
        </w:rPr>
        <w:t xml:space="preserve"> where </w:t>
      </w:r>
      <w:r>
        <w:rPr>
          <w:rFonts w:ascii="Arial" w:cs="Arial" w:eastAsia="Arial" w:hAnsi="Arial"/>
          <w:sz w:val="19"/>
          <w:szCs w:val="19"/>
          <w:color w:val="auto"/>
        </w:rPr>
        <w:t>order</w:t>
      </w:r>
      <w:r>
        <w:rPr>
          <w:rFonts w:ascii="Arial" w:cs="Arial" w:eastAsia="Arial" w:hAnsi="Arial"/>
          <w:sz w:val="20"/>
          <w:szCs w:val="20"/>
          <w:color w:val="auto"/>
        </w:rPr>
        <w:t xml:space="preserve"> is a boolean value and the other attributes are strings. If </w:t>
      </w:r>
      <w:r>
        <w:rPr>
          <w:rFonts w:ascii="Arial" w:cs="Arial" w:eastAsia="Arial" w:hAnsi="Arial"/>
          <w:sz w:val="19"/>
          <w:szCs w:val="19"/>
          <w:color w:val="auto"/>
        </w:rPr>
        <w:t>order</w:t>
      </w:r>
      <w:r>
        <w:rPr>
          <w:rFonts w:ascii="Arial" w:cs="Arial" w:eastAsia="Arial" w:hAnsi="Arial"/>
          <w:sz w:val="20"/>
          <w:szCs w:val="20"/>
          <w:color w:val="auto"/>
        </w:rPr>
        <w:t xml:space="preserve"> is true, an </w:t>
      </w:r>
      <w:r>
        <w:rPr>
          <w:rFonts w:ascii="Arial" w:cs="Arial" w:eastAsia="Arial" w:hAnsi="Arial"/>
          <w:sz w:val="19"/>
          <w:szCs w:val="19"/>
          <w:color w:val="auto"/>
        </w:rPr>
        <w:t>(author,title)</w:t>
      </w:r>
      <w:r>
        <w:rPr>
          <w:rFonts w:ascii="Arial" w:cs="Arial" w:eastAsia="Arial" w:hAnsi="Arial"/>
          <w:sz w:val="20"/>
          <w:szCs w:val="20"/>
          <w:color w:val="auto"/>
        </w:rPr>
        <w:t xml:space="preserve"> pair matches the pattern if there is a document in the collection (the WWW) with a URL which matches </w:t>
      </w:r>
      <w:r>
        <w:rPr>
          <w:rFonts w:ascii="Arial" w:cs="Arial" w:eastAsia="Arial" w:hAnsi="Arial"/>
          <w:sz w:val="16"/>
          <w:szCs w:val="16"/>
          <w:color w:val="auto"/>
        </w:rPr>
        <w:t>urlprefix*</w:t>
      </w:r>
      <w:r>
        <w:rPr>
          <w:rFonts w:ascii="Arial" w:cs="Arial" w:eastAsia="Arial" w:hAnsi="Arial"/>
          <w:sz w:val="20"/>
          <w:szCs w:val="20"/>
          <w:color w:val="auto"/>
        </w:rPr>
        <w:t xml:space="preserve"> and which con-tains text that matches the regular expression:</w:t>
      </w:r>
    </w:p>
    <w:p>
      <w:pPr>
        <w:spacing w:after="0" w:line="37" w:lineRule="exact"/>
        <w:rPr>
          <w:sz w:val="20"/>
          <w:szCs w:val="20"/>
          <w:color w:val="auto"/>
        </w:rPr>
      </w:pPr>
    </w:p>
    <w:p>
      <w:pPr>
        <w:ind w:left="1260"/>
        <w:spacing w:after="0"/>
        <w:rPr>
          <w:sz w:val="20"/>
          <w:szCs w:val="20"/>
          <w:color w:val="auto"/>
        </w:rPr>
      </w:pPr>
      <w:r>
        <w:rPr>
          <w:rFonts w:ascii="Arial" w:cs="Arial" w:eastAsia="Arial" w:hAnsi="Arial"/>
          <w:sz w:val="17"/>
          <w:szCs w:val="17"/>
          <w:color w:val="auto"/>
        </w:rPr>
        <w:t>*prefix, author, middle, title, suffix*</w:t>
      </w:r>
    </w:p>
    <w:p>
      <w:pPr>
        <w:spacing w:after="0" w:line="262" w:lineRule="exact"/>
        <w:rPr>
          <w:sz w:val="20"/>
          <w:szCs w:val="20"/>
          <w:color w:val="auto"/>
        </w:rPr>
      </w:pPr>
    </w:p>
    <w:p>
      <w:pPr>
        <w:ind w:left="1560"/>
        <w:spacing w:after="0"/>
        <w:rPr>
          <w:sz w:val="20"/>
          <w:szCs w:val="20"/>
          <w:color w:val="auto"/>
        </w:rPr>
      </w:pPr>
      <w:r>
        <w:rPr>
          <w:rFonts w:ascii="Arial" w:cs="Arial" w:eastAsia="Arial" w:hAnsi="Arial"/>
          <w:sz w:val="20"/>
          <w:szCs w:val="20"/>
          <w:color w:val="auto"/>
        </w:rPr>
        <w:t xml:space="preserve">The </w:t>
      </w:r>
      <w:r>
        <w:rPr>
          <w:rFonts w:ascii="Arial" w:cs="Arial" w:eastAsia="Arial" w:hAnsi="Arial"/>
          <w:sz w:val="19"/>
          <w:szCs w:val="19"/>
          <w:color w:val="auto"/>
        </w:rPr>
        <w:t>author</w:t>
      </w:r>
      <w:r>
        <w:rPr>
          <w:rFonts w:ascii="Arial" w:cs="Arial" w:eastAsia="Arial" w:hAnsi="Arial"/>
          <w:sz w:val="20"/>
          <w:szCs w:val="20"/>
          <w:color w:val="auto"/>
        </w:rPr>
        <w:t xml:space="preserve"> is restricted to:</w:t>
      </w:r>
    </w:p>
    <w:p>
      <w:pPr>
        <w:ind w:left="1260"/>
        <w:spacing w:after="0" w:line="223" w:lineRule="auto"/>
        <w:rPr>
          <w:sz w:val="20"/>
          <w:szCs w:val="20"/>
          <w:color w:val="auto"/>
        </w:rPr>
      </w:pPr>
      <w:r>
        <w:rPr>
          <w:rFonts w:ascii="Arial" w:cs="Arial" w:eastAsia="Arial" w:hAnsi="Arial"/>
          <w:sz w:val="17"/>
          <w:szCs w:val="17"/>
          <w:color w:val="auto"/>
        </w:rPr>
        <w:t>[A-Z][A-Za-z .,&amp;]</w:t>
      </w:r>
      <w:r>
        <w:rPr>
          <w:rFonts w:ascii="Arial" w:cs="Arial" w:eastAsia="Arial" w:hAnsi="Arial"/>
          <w:sz w:val="26"/>
          <w:szCs w:val="26"/>
          <w:color w:val="auto"/>
          <w:vertAlign w:val="superscript"/>
        </w:rPr>
        <w:t>5</w:t>
      </w:r>
      <w:r>
        <w:rPr>
          <w:rFonts w:ascii="Arial" w:cs="Arial" w:eastAsia="Arial" w:hAnsi="Arial"/>
          <w:sz w:val="24"/>
          <w:szCs w:val="24"/>
          <w:color w:val="auto"/>
          <w:vertAlign w:val="superscript"/>
        </w:rPr>
        <w:t>;</w:t>
      </w:r>
      <w:r>
        <w:rPr>
          <w:rFonts w:ascii="Arial" w:cs="Arial" w:eastAsia="Arial" w:hAnsi="Arial"/>
          <w:sz w:val="26"/>
          <w:szCs w:val="26"/>
          <w:color w:val="auto"/>
          <w:vertAlign w:val="superscript"/>
        </w:rPr>
        <w:t>30</w:t>
      </w:r>
      <w:r>
        <w:rPr>
          <w:rFonts w:ascii="Arial" w:cs="Arial" w:eastAsia="Arial" w:hAnsi="Arial"/>
          <w:sz w:val="17"/>
          <w:szCs w:val="17"/>
          <w:color w:val="auto"/>
        </w:rPr>
        <w:t>[A-Za-z.]</w:t>
      </w:r>
    </w:p>
    <w:p>
      <w:pPr>
        <w:ind w:left="1260"/>
        <w:spacing w:after="0" w:line="208" w:lineRule="auto"/>
        <w:rPr>
          <w:sz w:val="20"/>
          <w:szCs w:val="20"/>
          <w:color w:val="auto"/>
        </w:rPr>
      </w:pPr>
      <w:r>
        <w:rPr>
          <w:rFonts w:ascii="Arial" w:cs="Arial" w:eastAsia="Arial" w:hAnsi="Arial"/>
          <w:sz w:val="20"/>
          <w:szCs w:val="20"/>
          <w:color w:val="auto"/>
        </w:rPr>
        <w:t xml:space="preserve">The </w:t>
      </w:r>
      <w:r>
        <w:rPr>
          <w:rFonts w:ascii="Arial" w:cs="Arial" w:eastAsia="Arial" w:hAnsi="Arial"/>
          <w:sz w:val="19"/>
          <w:szCs w:val="19"/>
          <w:color w:val="auto"/>
        </w:rPr>
        <w:t>title</w:t>
      </w:r>
      <w:r>
        <w:rPr>
          <w:rFonts w:ascii="Arial" w:cs="Arial" w:eastAsia="Arial" w:hAnsi="Arial"/>
          <w:sz w:val="20"/>
          <w:szCs w:val="20"/>
          <w:color w:val="auto"/>
        </w:rPr>
        <w:t xml:space="preserve"> is restricted to:</w:t>
      </w:r>
    </w:p>
    <w:p>
      <w:pPr>
        <w:ind w:left="1260"/>
        <w:spacing w:after="0" w:line="225" w:lineRule="auto"/>
        <w:rPr>
          <w:sz w:val="20"/>
          <w:szCs w:val="20"/>
          <w:color w:val="auto"/>
        </w:rPr>
      </w:pPr>
      <w:r>
        <w:rPr>
          <w:rFonts w:ascii="Arial" w:cs="Arial" w:eastAsia="Arial" w:hAnsi="Arial"/>
          <w:sz w:val="17"/>
          <w:szCs w:val="17"/>
          <w:color w:val="auto"/>
        </w:rPr>
        <w:t>[A-Z0-9][A-Za-z0-9 .,:'#!?;&amp;]</w:t>
      </w:r>
      <w:r>
        <w:rPr>
          <w:rFonts w:ascii="Arial" w:cs="Arial" w:eastAsia="Arial" w:hAnsi="Arial"/>
          <w:sz w:val="26"/>
          <w:szCs w:val="26"/>
          <w:color w:val="auto"/>
          <w:vertAlign w:val="superscript"/>
        </w:rPr>
        <w:t>4</w:t>
      </w:r>
      <w:r>
        <w:rPr>
          <w:rFonts w:ascii="Arial" w:cs="Arial" w:eastAsia="Arial" w:hAnsi="Arial"/>
          <w:sz w:val="24"/>
          <w:szCs w:val="24"/>
          <w:color w:val="auto"/>
          <w:vertAlign w:val="superscript"/>
        </w:rPr>
        <w:t>;</w:t>
      </w:r>
      <w:r>
        <w:rPr>
          <w:rFonts w:ascii="Arial" w:cs="Arial" w:eastAsia="Arial" w:hAnsi="Arial"/>
          <w:sz w:val="26"/>
          <w:szCs w:val="26"/>
          <w:color w:val="auto"/>
          <w:vertAlign w:val="superscript"/>
        </w:rPr>
        <w:t>45</w:t>
      </w:r>
      <w:r>
        <w:rPr>
          <w:rFonts w:ascii="Arial" w:cs="Arial" w:eastAsia="Arial" w:hAnsi="Arial"/>
          <w:sz w:val="17"/>
          <w:szCs w:val="17"/>
          <w:color w:val="auto"/>
        </w:rPr>
        <w:t>[A-Za-z0-9?!]</w:t>
      </w:r>
    </w:p>
    <w:p>
      <w:pPr>
        <w:ind w:left="1260"/>
        <w:spacing w:after="0" w:line="208" w:lineRule="auto"/>
        <w:rPr>
          <w:sz w:val="20"/>
          <w:szCs w:val="20"/>
          <w:color w:val="auto"/>
        </w:rPr>
      </w:pPr>
      <w:r>
        <w:rPr>
          <w:rFonts w:ascii="Arial" w:cs="Arial" w:eastAsia="Arial" w:hAnsi="Arial"/>
          <w:sz w:val="20"/>
          <w:szCs w:val="20"/>
          <w:color w:val="auto"/>
        </w:rPr>
        <w:t xml:space="preserve">If </w:t>
      </w:r>
      <w:r>
        <w:rPr>
          <w:rFonts w:ascii="Arial" w:cs="Arial" w:eastAsia="Arial" w:hAnsi="Arial"/>
          <w:sz w:val="19"/>
          <w:szCs w:val="19"/>
          <w:color w:val="auto"/>
        </w:rPr>
        <w:t>order</w:t>
      </w:r>
      <w:r>
        <w:rPr>
          <w:rFonts w:ascii="Arial" w:cs="Arial" w:eastAsia="Arial" w:hAnsi="Arial"/>
          <w:sz w:val="20"/>
          <w:szCs w:val="20"/>
          <w:color w:val="auto"/>
        </w:rPr>
        <w:t xml:space="preserve"> is false, then the title and author are switched.</w:t>
      </w:r>
    </w:p>
    <w:p>
      <w:pPr>
        <w:spacing w:after="0" w:line="200" w:lineRule="exact"/>
        <w:rPr>
          <w:sz w:val="20"/>
          <w:szCs w:val="20"/>
          <w:color w:val="auto"/>
        </w:rPr>
      </w:pPr>
    </w:p>
    <w:p>
      <w:pPr>
        <w:spacing w:after="0" w:line="215"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4.2</w:t>
        <w:tab/>
        <w:t>Occurrences</w:t>
      </w:r>
    </w:p>
    <w:p>
      <w:pPr>
        <w:spacing w:after="0" w:line="245" w:lineRule="exact"/>
        <w:rPr>
          <w:sz w:val="20"/>
          <w:szCs w:val="20"/>
          <w:color w:val="auto"/>
        </w:rPr>
      </w:pPr>
    </w:p>
    <w:p>
      <w:pPr>
        <w:jc w:val="both"/>
        <w:ind w:left="1260" w:right="1180"/>
        <w:spacing w:after="0" w:line="235" w:lineRule="auto"/>
        <w:rPr>
          <w:sz w:val="20"/>
          <w:szCs w:val="20"/>
          <w:color w:val="auto"/>
        </w:rPr>
      </w:pPr>
      <w:r>
        <w:rPr>
          <w:rFonts w:ascii="Arial" w:cs="Arial" w:eastAsia="Arial" w:hAnsi="Arial"/>
          <w:sz w:val="20"/>
          <w:szCs w:val="20"/>
          <w:color w:val="auto"/>
        </w:rPr>
        <w:t xml:space="preserve">We also have to de ne how an occurrence is structured since it should have a correspondance to the de nition of a pattern. An occurrence of an </w:t>
      </w:r>
      <w:r>
        <w:rPr>
          <w:rFonts w:ascii="Arial" w:cs="Arial" w:eastAsia="Arial" w:hAnsi="Arial"/>
          <w:sz w:val="19"/>
          <w:szCs w:val="19"/>
          <w:color w:val="auto"/>
        </w:rPr>
        <w:t>(author,title)</w:t>
      </w:r>
      <w:r>
        <w:rPr>
          <w:rFonts w:ascii="Arial" w:cs="Arial" w:eastAsia="Arial" w:hAnsi="Arial"/>
          <w:sz w:val="20"/>
          <w:szCs w:val="20"/>
          <w:color w:val="auto"/>
        </w:rPr>
        <w:t xml:space="preserve"> pair consists of a seven-tuple:</w:t>
      </w:r>
    </w:p>
    <w:p>
      <w:pPr>
        <w:spacing w:after="0" w:line="6" w:lineRule="exact"/>
        <w:rPr>
          <w:sz w:val="20"/>
          <w:szCs w:val="20"/>
          <w:color w:val="auto"/>
        </w:rPr>
      </w:pPr>
    </w:p>
    <w:p>
      <w:pPr>
        <w:ind w:left="1260"/>
        <w:spacing w:after="0"/>
        <w:tabs>
          <w:tab w:leader="none" w:pos="5120" w:val="left"/>
        </w:tabs>
        <w:rPr>
          <w:sz w:val="20"/>
          <w:szCs w:val="20"/>
          <w:color w:val="auto"/>
        </w:rPr>
      </w:pPr>
      <w:r>
        <w:rPr>
          <w:rFonts w:ascii="Arial" w:cs="Arial" w:eastAsia="Arial" w:hAnsi="Arial"/>
          <w:sz w:val="20"/>
          <w:szCs w:val="20"/>
          <w:color w:val="auto"/>
        </w:rPr>
        <w:t>(author, title, order, url, pre x, middle, su</w:t>
        <w:tab/>
        <w:t>x)</w:t>
      </w:r>
    </w:p>
    <w:p>
      <w:pPr>
        <w:spacing w:after="0" w:line="43" w:lineRule="exact"/>
        <w:rPr>
          <w:sz w:val="20"/>
          <w:szCs w:val="20"/>
          <w:color w:val="auto"/>
        </w:rPr>
      </w:pPr>
    </w:p>
    <w:p>
      <w:pPr>
        <w:jc w:val="both"/>
        <w:ind w:left="1260" w:right="1180"/>
        <w:spacing w:after="0" w:line="251" w:lineRule="auto"/>
        <w:rPr>
          <w:sz w:val="20"/>
          <w:szCs w:val="20"/>
          <w:color w:val="auto"/>
        </w:rPr>
      </w:pPr>
      <w:r>
        <w:rPr>
          <w:rFonts w:ascii="Arial" w:cs="Arial" w:eastAsia="Arial" w:hAnsi="Arial"/>
          <w:sz w:val="19"/>
          <w:szCs w:val="19"/>
          <w:color w:val="auto"/>
        </w:rPr>
        <w:t xml:space="preserve">The </w:t>
      </w:r>
      <w:r>
        <w:rPr>
          <w:rFonts w:ascii="Arial" w:cs="Arial" w:eastAsia="Arial" w:hAnsi="Arial"/>
          <w:sz w:val="18"/>
          <w:szCs w:val="18"/>
          <w:color w:val="auto"/>
        </w:rPr>
        <w:t>order</w:t>
      </w:r>
      <w:r>
        <w:rPr>
          <w:rFonts w:ascii="Arial" w:cs="Arial" w:eastAsia="Arial" w:hAnsi="Arial"/>
          <w:sz w:val="19"/>
          <w:szCs w:val="19"/>
          <w:color w:val="auto"/>
        </w:rPr>
        <w:t xml:space="preserve"> corresponds to the order the title and the author occurred in the text. The </w:t>
      </w:r>
      <w:r>
        <w:rPr>
          <w:rFonts w:ascii="Arial" w:cs="Arial" w:eastAsia="Arial" w:hAnsi="Arial"/>
          <w:sz w:val="18"/>
          <w:szCs w:val="18"/>
          <w:color w:val="auto"/>
        </w:rPr>
        <w:t>url</w:t>
      </w:r>
      <w:r>
        <w:rPr>
          <w:rFonts w:ascii="Arial" w:cs="Arial" w:eastAsia="Arial" w:hAnsi="Arial"/>
          <w:sz w:val="19"/>
          <w:szCs w:val="19"/>
          <w:color w:val="auto"/>
        </w:rPr>
        <w:t xml:space="preserve"> is the URL of the document they occurred on. The </w:t>
      </w:r>
      <w:r>
        <w:rPr>
          <w:rFonts w:ascii="Arial" w:cs="Arial" w:eastAsia="Arial" w:hAnsi="Arial"/>
          <w:sz w:val="18"/>
          <w:szCs w:val="18"/>
          <w:color w:val="auto"/>
        </w:rPr>
        <w:t>pre x</w:t>
      </w:r>
      <w:r>
        <w:rPr>
          <w:rFonts w:ascii="Arial" w:cs="Arial" w:eastAsia="Arial" w:hAnsi="Arial"/>
          <w:sz w:val="19"/>
          <w:szCs w:val="19"/>
          <w:color w:val="auto"/>
        </w:rPr>
        <w:t xml:space="preserve"> consists of the m characters (in tests m was 10) preceding the author (or title if the title was</w:t>
      </w:r>
    </w:p>
    <w:p>
      <w:pPr>
        <w:sectPr>
          <w:pgSz w:w="12240" w:h="15840" w:orient="portrait"/>
          <w:cols w:equalWidth="0" w:num="1">
            <w:col w:w="936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firstLine="110"/>
        <w:spacing w:after="0" w:line="253" w:lineRule="auto"/>
        <w:rPr>
          <w:sz w:val="20"/>
          <w:szCs w:val="20"/>
          <w:color w:val="auto"/>
        </w:rPr>
      </w:pPr>
      <w:r>
        <w:rPr>
          <w:rFonts w:ascii="Arial" w:cs="Arial" w:eastAsia="Arial" w:hAnsi="Arial"/>
          <w:sz w:val="20"/>
          <w:szCs w:val="20"/>
          <w:color w:val="auto"/>
        </w:rPr>
        <w:t xml:space="preserve">rst). The </w:t>
      </w:r>
      <w:r>
        <w:rPr>
          <w:rFonts w:ascii="Arial" w:cs="Arial" w:eastAsia="Arial" w:hAnsi="Arial"/>
          <w:sz w:val="19"/>
          <w:szCs w:val="19"/>
          <w:color w:val="auto"/>
        </w:rPr>
        <w:t>middle</w:t>
      </w:r>
      <w:r>
        <w:rPr>
          <w:rFonts w:ascii="Arial" w:cs="Arial" w:eastAsia="Arial" w:hAnsi="Arial"/>
          <w:sz w:val="20"/>
          <w:szCs w:val="20"/>
          <w:color w:val="auto"/>
        </w:rPr>
        <w:t xml:space="preserve"> is the text between the author and title and the </w:t>
      </w:r>
      <w:r>
        <w:rPr>
          <w:rFonts w:ascii="Arial" w:cs="Arial" w:eastAsia="Arial" w:hAnsi="Arial"/>
          <w:sz w:val="19"/>
          <w:szCs w:val="19"/>
          <w:color w:val="auto"/>
        </w:rPr>
        <w:t>su x</w:t>
      </w:r>
      <w:r>
        <w:rPr>
          <w:rFonts w:ascii="Arial" w:cs="Arial" w:eastAsia="Arial" w:hAnsi="Arial"/>
          <w:sz w:val="20"/>
          <w:szCs w:val="20"/>
          <w:color w:val="auto"/>
        </w:rPr>
        <w:t xml:space="preserve"> consists of the m characters following the title (or author).</w:t>
      </w:r>
      <w:r>
        <w:rPr>
          <w:rFonts w:ascii="Arial" w:cs="Arial" w:eastAsia="Arial" w:hAnsi="Arial"/>
          <w:sz w:val="26"/>
          <w:szCs w:val="26"/>
          <w:color w:val="auto"/>
          <w:vertAlign w:val="superscript"/>
        </w:rPr>
        <w:t>1</w:t>
      </w:r>
    </w:p>
    <w:p>
      <w:pPr>
        <w:spacing w:after="0" w:line="296"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4.3</w:t>
        <w:tab/>
        <w:t>Generating Patterns for Books</w:t>
      </w:r>
    </w:p>
    <w:p>
      <w:pPr>
        <w:spacing w:after="0" w:line="242" w:lineRule="exact"/>
        <w:rPr>
          <w:sz w:val="20"/>
          <w:szCs w:val="20"/>
          <w:color w:val="auto"/>
        </w:rPr>
      </w:pPr>
    </w:p>
    <w:p>
      <w:pPr>
        <w:jc w:val="both"/>
        <w:ind w:left="1260" w:right="1180"/>
        <w:spacing w:after="0" w:line="245" w:lineRule="auto"/>
        <w:rPr>
          <w:sz w:val="20"/>
          <w:szCs w:val="20"/>
          <w:color w:val="auto"/>
        </w:rPr>
      </w:pPr>
      <w:r>
        <w:rPr>
          <w:rFonts w:ascii="Arial" w:cs="Arial" w:eastAsia="Arial" w:hAnsi="Arial"/>
          <w:sz w:val="20"/>
          <w:szCs w:val="20"/>
          <w:color w:val="auto"/>
        </w:rPr>
        <w:t>An important component of the DIPRE procedure is the GenPatterns routine which takes a set of occurrences of books and converts them into a list of patterns. This is a nontrivial problem and there is the entire eld of pattern recognition devoted to solving the general version of this problem. For our purposes, however, we use a simple set of heuristics for generating patterns from occurrences. As long as there are few false positives (patterns that generate nonbooks) this is su cient. Each pattern need only have very small coverage since the web is vast and there are many sources of information so the total coverage of all the patterns can still be substantial.</w:t>
      </w:r>
    </w:p>
    <w:p>
      <w:pPr>
        <w:spacing w:after="0" w:line="45" w:lineRule="exact"/>
        <w:rPr>
          <w:sz w:val="20"/>
          <w:szCs w:val="20"/>
          <w:color w:val="auto"/>
        </w:rPr>
      </w:pPr>
    </w:p>
    <w:p>
      <w:pPr>
        <w:jc w:val="both"/>
        <w:ind w:left="1260" w:right="1180" w:firstLine="300"/>
        <w:spacing w:after="0" w:line="242" w:lineRule="auto"/>
        <w:rPr>
          <w:sz w:val="20"/>
          <w:szCs w:val="20"/>
          <w:color w:val="auto"/>
        </w:rPr>
      </w:pPr>
      <w:r>
        <w:rPr>
          <w:rFonts w:ascii="Arial" w:cs="Arial" w:eastAsia="Arial" w:hAnsi="Arial"/>
          <w:sz w:val="19"/>
          <w:szCs w:val="19"/>
          <w:color w:val="auto"/>
        </w:rPr>
        <w:t>Suppose we are given a set of occurrences and we wish to construct a speci c a pattern as possible that matches all of them. We can do this as follows:</w:t>
      </w:r>
    </w:p>
    <w:p>
      <w:pPr>
        <w:spacing w:after="0" w:line="224" w:lineRule="exact"/>
        <w:rPr>
          <w:sz w:val="20"/>
          <w:szCs w:val="20"/>
          <w:color w:val="auto"/>
        </w:rPr>
      </w:pPr>
    </w:p>
    <w:p>
      <w:pPr>
        <w:jc w:val="both"/>
        <w:ind w:left="1600" w:right="1180" w:hanging="261"/>
        <w:spacing w:after="0" w:line="236" w:lineRule="auto"/>
        <w:tabs>
          <w:tab w:leader="none" w:pos="160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Verify that the </w:t>
      </w:r>
      <w:r>
        <w:rPr>
          <w:rFonts w:ascii="Arial" w:cs="Arial" w:eastAsia="Arial" w:hAnsi="Arial"/>
          <w:sz w:val="19"/>
          <w:szCs w:val="19"/>
          <w:color w:val="auto"/>
        </w:rPr>
        <w:t>order</w:t>
      </w:r>
      <w:r>
        <w:rPr>
          <w:rFonts w:ascii="Arial" w:cs="Arial" w:eastAsia="Arial" w:hAnsi="Arial"/>
          <w:sz w:val="20"/>
          <w:szCs w:val="20"/>
          <w:color w:val="auto"/>
        </w:rPr>
        <w:t xml:space="preserve"> and </w:t>
      </w:r>
      <w:r>
        <w:rPr>
          <w:rFonts w:ascii="Arial" w:cs="Arial" w:eastAsia="Arial" w:hAnsi="Arial"/>
          <w:sz w:val="19"/>
          <w:szCs w:val="19"/>
          <w:color w:val="auto"/>
        </w:rPr>
        <w:t>middle</w:t>
      </w:r>
      <w:r>
        <w:rPr>
          <w:rFonts w:ascii="Arial" w:cs="Arial" w:eastAsia="Arial" w:hAnsi="Arial"/>
          <w:sz w:val="20"/>
          <w:szCs w:val="20"/>
          <w:color w:val="auto"/>
        </w:rPr>
        <w:t xml:space="preserve"> of all the occurrences is the same. If not, it is not possible to generate a pattern to match them all. Set </w:t>
      </w:r>
      <w:r>
        <w:rPr>
          <w:rFonts w:ascii="Arial" w:cs="Arial" w:eastAsia="Arial" w:hAnsi="Arial"/>
          <w:sz w:val="19"/>
          <w:szCs w:val="19"/>
          <w:color w:val="auto"/>
        </w:rPr>
        <w:t>outpattern.order</w:t>
      </w:r>
      <w:r>
        <w:rPr>
          <w:rFonts w:ascii="Arial" w:cs="Arial" w:eastAsia="Arial" w:hAnsi="Arial"/>
          <w:sz w:val="20"/>
          <w:szCs w:val="20"/>
          <w:color w:val="auto"/>
        </w:rPr>
        <w:t xml:space="preserve"> and </w:t>
      </w:r>
      <w:r>
        <w:rPr>
          <w:rFonts w:ascii="Arial" w:cs="Arial" w:eastAsia="Arial" w:hAnsi="Arial"/>
          <w:sz w:val="19"/>
          <w:szCs w:val="19"/>
          <w:color w:val="auto"/>
        </w:rPr>
        <w:t>outpattern.middle</w:t>
      </w:r>
      <w:r>
        <w:rPr>
          <w:rFonts w:ascii="Arial" w:cs="Arial" w:eastAsia="Arial" w:hAnsi="Arial"/>
          <w:sz w:val="20"/>
          <w:szCs w:val="20"/>
          <w:color w:val="auto"/>
        </w:rPr>
        <w:t xml:space="preserve"> to </w:t>
      </w:r>
      <w:r>
        <w:rPr>
          <w:rFonts w:ascii="Arial" w:cs="Arial" w:eastAsia="Arial" w:hAnsi="Arial"/>
          <w:sz w:val="19"/>
          <w:szCs w:val="19"/>
          <w:color w:val="auto"/>
        </w:rPr>
        <w:t>order</w:t>
      </w:r>
      <w:r>
        <w:rPr>
          <w:rFonts w:ascii="Arial" w:cs="Arial" w:eastAsia="Arial" w:hAnsi="Arial"/>
          <w:sz w:val="20"/>
          <w:szCs w:val="20"/>
          <w:color w:val="auto"/>
        </w:rPr>
        <w:t xml:space="preserve"> and </w:t>
      </w:r>
      <w:r>
        <w:rPr>
          <w:rFonts w:ascii="Arial" w:cs="Arial" w:eastAsia="Arial" w:hAnsi="Arial"/>
          <w:sz w:val="19"/>
          <w:szCs w:val="19"/>
          <w:color w:val="auto"/>
        </w:rPr>
        <w:t>middle</w:t>
      </w:r>
      <w:r>
        <w:rPr>
          <w:rFonts w:ascii="Arial" w:cs="Arial" w:eastAsia="Arial" w:hAnsi="Arial"/>
          <w:sz w:val="20"/>
          <w:szCs w:val="20"/>
          <w:color w:val="auto"/>
        </w:rPr>
        <w:t xml:space="preserve"> respectively.</w:t>
      </w:r>
    </w:p>
    <w:p>
      <w:pPr>
        <w:spacing w:after="0" w:line="46" w:lineRule="exact"/>
        <w:rPr>
          <w:rFonts w:ascii="Arial" w:cs="Arial" w:eastAsia="Arial" w:hAnsi="Arial"/>
          <w:sz w:val="20"/>
          <w:szCs w:val="20"/>
          <w:color w:val="auto"/>
        </w:rPr>
      </w:pPr>
    </w:p>
    <w:p>
      <w:pPr>
        <w:ind w:left="1600" w:right="1180" w:hanging="261"/>
        <w:spacing w:after="0" w:line="229" w:lineRule="auto"/>
        <w:tabs>
          <w:tab w:leader="none" w:pos="160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Find the longest matching pre x of all the urls. Set </w:t>
      </w:r>
      <w:r>
        <w:rPr>
          <w:rFonts w:ascii="Arial" w:cs="Arial" w:eastAsia="Arial" w:hAnsi="Arial"/>
          <w:sz w:val="19"/>
          <w:szCs w:val="19"/>
          <w:color w:val="auto"/>
        </w:rPr>
        <w:t>outpattern.urlpre x</w:t>
      </w:r>
      <w:r>
        <w:rPr>
          <w:rFonts w:ascii="Arial" w:cs="Arial" w:eastAsia="Arial" w:hAnsi="Arial"/>
          <w:sz w:val="20"/>
          <w:szCs w:val="20"/>
          <w:color w:val="auto"/>
        </w:rPr>
        <w:t xml:space="preserve"> to that pre x.</w:t>
      </w:r>
    </w:p>
    <w:p>
      <w:pPr>
        <w:spacing w:after="0" w:line="45" w:lineRule="exact"/>
        <w:rPr>
          <w:rFonts w:ascii="Arial" w:cs="Arial" w:eastAsia="Arial" w:hAnsi="Arial"/>
          <w:sz w:val="20"/>
          <w:szCs w:val="20"/>
          <w:color w:val="auto"/>
        </w:rPr>
      </w:pPr>
    </w:p>
    <w:p>
      <w:pPr>
        <w:ind w:left="1600" w:right="1180" w:hanging="261"/>
        <w:spacing w:after="0" w:line="229" w:lineRule="auto"/>
        <w:tabs>
          <w:tab w:leader="none" w:pos="160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Set </w:t>
      </w:r>
      <w:r>
        <w:rPr>
          <w:rFonts w:ascii="Arial" w:cs="Arial" w:eastAsia="Arial" w:hAnsi="Arial"/>
          <w:sz w:val="19"/>
          <w:szCs w:val="19"/>
          <w:color w:val="auto"/>
        </w:rPr>
        <w:t>outpattern.pre x</w:t>
      </w:r>
      <w:r>
        <w:rPr>
          <w:rFonts w:ascii="Arial" w:cs="Arial" w:eastAsia="Arial" w:hAnsi="Arial"/>
          <w:sz w:val="20"/>
          <w:szCs w:val="20"/>
          <w:color w:val="auto"/>
        </w:rPr>
        <w:t xml:space="preserve"> to the longest matching su x of the </w:t>
      </w:r>
      <w:r>
        <w:rPr>
          <w:rFonts w:ascii="Arial" w:cs="Arial" w:eastAsia="Arial" w:hAnsi="Arial"/>
          <w:sz w:val="19"/>
          <w:szCs w:val="19"/>
          <w:color w:val="auto"/>
        </w:rPr>
        <w:t>pre x</w:t>
      </w:r>
      <w:r>
        <w:rPr>
          <w:rFonts w:ascii="Arial" w:cs="Arial" w:eastAsia="Arial" w:hAnsi="Arial"/>
          <w:sz w:val="20"/>
          <w:szCs w:val="20"/>
          <w:color w:val="auto"/>
        </w:rPr>
        <w:t>'s of the occurrences.</w:t>
      </w:r>
    </w:p>
    <w:p>
      <w:pPr>
        <w:spacing w:after="0" w:line="45" w:lineRule="exact"/>
        <w:rPr>
          <w:rFonts w:ascii="Arial" w:cs="Arial" w:eastAsia="Arial" w:hAnsi="Arial"/>
          <w:sz w:val="20"/>
          <w:szCs w:val="20"/>
          <w:color w:val="auto"/>
        </w:rPr>
      </w:pPr>
    </w:p>
    <w:p>
      <w:pPr>
        <w:ind w:left="1600" w:right="1180" w:hanging="261"/>
        <w:spacing w:after="0" w:line="229" w:lineRule="auto"/>
        <w:tabs>
          <w:tab w:leader="none" w:pos="160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Set </w:t>
      </w:r>
      <w:r>
        <w:rPr>
          <w:rFonts w:ascii="Arial" w:cs="Arial" w:eastAsia="Arial" w:hAnsi="Arial"/>
          <w:sz w:val="19"/>
          <w:szCs w:val="19"/>
          <w:color w:val="auto"/>
        </w:rPr>
        <w:t>outpattern.su x</w:t>
      </w:r>
      <w:r>
        <w:rPr>
          <w:rFonts w:ascii="Arial" w:cs="Arial" w:eastAsia="Arial" w:hAnsi="Arial"/>
          <w:sz w:val="20"/>
          <w:szCs w:val="20"/>
          <w:color w:val="auto"/>
        </w:rPr>
        <w:t xml:space="preserve"> to the longest matching pre x of the </w:t>
      </w:r>
      <w:r>
        <w:rPr>
          <w:rFonts w:ascii="Arial" w:cs="Arial" w:eastAsia="Arial" w:hAnsi="Arial"/>
          <w:sz w:val="19"/>
          <w:szCs w:val="19"/>
          <w:color w:val="auto"/>
        </w:rPr>
        <w:t>su x</w:t>
      </w:r>
      <w:r>
        <w:rPr>
          <w:rFonts w:ascii="Arial" w:cs="Arial" w:eastAsia="Arial" w:hAnsi="Arial"/>
          <w:sz w:val="20"/>
          <w:szCs w:val="20"/>
          <w:color w:val="auto"/>
        </w:rPr>
        <w:t>'s of the occurrences.</w:t>
      </w:r>
    </w:p>
    <w:p>
      <w:pPr>
        <w:spacing w:after="0" w:line="188" w:lineRule="exact"/>
        <w:rPr>
          <w:sz w:val="20"/>
          <w:szCs w:val="20"/>
          <w:color w:val="auto"/>
        </w:rPr>
      </w:pPr>
    </w:p>
    <w:p>
      <w:pPr>
        <w:ind w:left="1560"/>
        <w:spacing w:after="0"/>
        <w:rPr>
          <w:sz w:val="20"/>
          <w:szCs w:val="20"/>
          <w:color w:val="auto"/>
        </w:rPr>
      </w:pPr>
      <w:r>
        <w:rPr>
          <w:rFonts w:ascii="Arial" w:cs="Arial" w:eastAsia="Arial" w:hAnsi="Arial"/>
          <w:sz w:val="20"/>
          <w:szCs w:val="20"/>
          <w:color w:val="auto"/>
        </w:rPr>
        <w:t>We denote this routine GenOnePattern(O).</w:t>
      </w:r>
    </w:p>
    <w:p>
      <w:pPr>
        <w:spacing w:after="0" w:line="200" w:lineRule="exact"/>
        <w:rPr>
          <w:sz w:val="20"/>
          <w:szCs w:val="20"/>
          <w:color w:val="auto"/>
        </w:rPr>
      </w:pPr>
    </w:p>
    <w:p>
      <w:pPr>
        <w:spacing w:after="0" w:line="232" w:lineRule="exact"/>
        <w:rPr>
          <w:sz w:val="20"/>
          <w:szCs w:val="20"/>
          <w:color w:val="auto"/>
        </w:rPr>
      </w:pPr>
    </w:p>
    <w:p>
      <w:pPr>
        <w:jc w:val="both"/>
        <w:ind w:left="1260" w:right="1180"/>
        <w:spacing w:after="0" w:line="255" w:lineRule="auto"/>
        <w:rPr>
          <w:sz w:val="20"/>
          <w:szCs w:val="20"/>
          <w:color w:val="auto"/>
        </w:rPr>
      </w:pPr>
      <w:r>
        <w:rPr>
          <w:rFonts w:ascii="Arial" w:cs="Arial" w:eastAsia="Arial" w:hAnsi="Arial"/>
          <w:sz w:val="18"/>
          <w:szCs w:val="18"/>
          <w:color w:val="auto"/>
        </w:rPr>
        <w:t xml:space="preserve">Pattern Speci city </w:t>
      </w:r>
      <w:r>
        <w:rPr>
          <w:rFonts w:ascii="Arial" w:cs="Arial" w:eastAsia="Arial" w:hAnsi="Arial"/>
          <w:sz w:val="19"/>
          <w:szCs w:val="19"/>
          <w:color w:val="auto"/>
        </w:rPr>
        <w:t>A pattern generated like the above can be too general or</w:t>
      </w:r>
      <w:r>
        <w:rPr>
          <w:rFonts w:ascii="Arial" w:cs="Arial" w:eastAsia="Arial" w:hAnsi="Arial"/>
          <w:sz w:val="18"/>
          <w:szCs w:val="18"/>
          <w:color w:val="auto"/>
        </w:rPr>
        <w:t xml:space="preserve"> </w:t>
      </w:r>
      <w:r>
        <w:rPr>
          <w:rFonts w:ascii="Arial" w:cs="Arial" w:eastAsia="Arial" w:hAnsi="Arial"/>
          <w:sz w:val="19"/>
          <w:szCs w:val="19"/>
          <w:color w:val="auto"/>
        </w:rPr>
        <w:t>too speci c. We are not concerned about it being too speci c since there will be many patterns generated and combined there will be many books. However, the pattern may be too general and may produce many nonbooks.</w:t>
      </w:r>
    </w:p>
    <w:p>
      <w:pPr>
        <w:spacing w:after="0" w:line="34" w:lineRule="exact"/>
        <w:rPr>
          <w:sz w:val="20"/>
          <w:szCs w:val="20"/>
          <w:color w:val="auto"/>
        </w:rPr>
      </w:pPr>
    </w:p>
    <w:p>
      <w:pPr>
        <w:jc w:val="both"/>
        <w:ind w:left="1260" w:right="1180" w:firstLine="300"/>
        <w:spacing w:after="0" w:line="227" w:lineRule="auto"/>
        <w:rPr>
          <w:sz w:val="20"/>
          <w:szCs w:val="20"/>
          <w:color w:val="auto"/>
        </w:rPr>
      </w:pPr>
      <w:r>
        <w:rPr>
          <w:rFonts w:ascii="Arial" w:cs="Arial" w:eastAsia="Arial" w:hAnsi="Arial"/>
          <w:sz w:val="20"/>
          <w:szCs w:val="20"/>
          <w:color w:val="auto"/>
        </w:rPr>
        <w:t xml:space="preserve">To combat this problem we attempt to measure the </w:t>
      </w:r>
      <w:r>
        <w:rPr>
          <w:rFonts w:ascii="Arial" w:cs="Arial" w:eastAsia="Arial" w:hAnsi="Arial"/>
          <w:sz w:val="19"/>
          <w:szCs w:val="19"/>
          <w:color w:val="auto"/>
        </w:rPr>
        <w:t>speci city</w:t>
      </w:r>
      <w:r>
        <w:rPr>
          <w:rFonts w:ascii="Arial" w:cs="Arial" w:eastAsia="Arial" w:hAnsi="Arial"/>
          <w:sz w:val="20"/>
          <w:szCs w:val="20"/>
          <w:color w:val="auto"/>
        </w:rPr>
        <w:t xml:space="preserve"> of the pattern. The </w:t>
      </w:r>
      <w:r>
        <w:rPr>
          <w:rFonts w:ascii="Arial" w:cs="Arial" w:eastAsia="Arial" w:hAnsi="Arial"/>
          <w:sz w:val="19"/>
          <w:szCs w:val="19"/>
          <w:color w:val="auto"/>
        </w:rPr>
        <w:t>speci city</w:t>
      </w:r>
      <w:r>
        <w:rPr>
          <w:rFonts w:ascii="Arial" w:cs="Arial" w:eastAsia="Arial" w:hAnsi="Arial"/>
          <w:sz w:val="20"/>
          <w:szCs w:val="20"/>
          <w:color w:val="auto"/>
        </w:rPr>
        <w:t xml:space="preserve"> of a pattern p roughly corresponds to ,log(P (X 2 M</w:t>
      </w:r>
      <w:r>
        <w:rPr>
          <w:rFonts w:ascii="Arial" w:cs="Arial" w:eastAsia="Arial" w:hAnsi="Arial"/>
          <w:sz w:val="12"/>
          <w:szCs w:val="12"/>
          <w:color w:val="auto"/>
        </w:rPr>
        <w:t>D</w:t>
      </w:r>
      <w:r>
        <w:rPr>
          <w:rFonts w:ascii="Arial" w:cs="Arial" w:eastAsia="Arial" w:hAnsi="Arial"/>
          <w:sz w:val="20"/>
          <w:szCs w:val="20"/>
          <w:color w:val="auto"/>
        </w:rPr>
        <w:t xml:space="preserve"> (p))) where X is some random variable distributed uniformly over the domain of tuples of R.</w:t>
      </w:r>
      <w:r>
        <w:rPr>
          <w:rFonts w:ascii="Arial" w:cs="Arial" w:eastAsia="Arial" w:hAnsi="Arial"/>
          <w:sz w:val="26"/>
          <w:szCs w:val="26"/>
          <w:color w:val="auto"/>
          <w:vertAlign w:val="superscript"/>
        </w:rPr>
        <w:t>2</w:t>
      </w:r>
      <w:r>
        <w:rPr>
          <w:rFonts w:ascii="Arial" w:cs="Arial" w:eastAsia="Arial" w:hAnsi="Arial"/>
          <w:sz w:val="20"/>
          <w:szCs w:val="20"/>
          <w:color w:val="auto"/>
        </w:rPr>
        <w:t xml:space="preserve"> For quick computation, we used the following formula for the </w:t>
      </w:r>
      <w:r>
        <w:rPr>
          <w:rFonts w:ascii="Arial" w:cs="Arial" w:eastAsia="Arial" w:hAnsi="Arial"/>
          <w:sz w:val="19"/>
          <w:szCs w:val="19"/>
          <w:color w:val="auto"/>
        </w:rPr>
        <w:t>speci city</w:t>
      </w:r>
      <w:r>
        <w:rPr>
          <w:rFonts w:ascii="Arial" w:cs="Arial" w:eastAsia="Arial" w:hAnsi="Arial"/>
          <w:sz w:val="20"/>
          <w:szCs w:val="20"/>
          <w:color w:val="auto"/>
        </w:rPr>
        <w:t xml:space="preserve"> of a pattern (jsj denotes the length of s):</w:t>
      </w:r>
    </w:p>
    <w:p>
      <w:pPr>
        <w:spacing w:after="0" w:line="14"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speci city(p) = jp:middlejjp:urlpre xjjp:pre xjjp:su  xj</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796290</wp:posOffset>
                </wp:positionH>
                <wp:positionV relativeFrom="paragraph">
                  <wp:posOffset>214630</wp:posOffset>
                </wp:positionV>
                <wp:extent cx="7213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13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pt,16.9pt" to="119.5pt,16.9pt" o:allowincell="f" strokecolor="#000000" strokeweight="0.4799pt"/>
            </w:pict>
          </mc:Fallback>
        </mc:AlternateContent>
      </w:r>
    </w:p>
    <w:p>
      <w:pPr>
        <w:spacing w:after="0" w:line="393" w:lineRule="exact"/>
        <w:rPr>
          <w:sz w:val="20"/>
          <w:szCs w:val="20"/>
          <w:color w:val="auto"/>
        </w:rPr>
      </w:pPr>
    </w:p>
    <w:p>
      <w:pPr>
        <w:jc w:val="both"/>
        <w:ind w:left="1440" w:right="1180" w:hanging="144"/>
        <w:spacing w:after="0" w:line="218" w:lineRule="auto"/>
        <w:tabs>
          <w:tab w:leader="none" w:pos="1440" w:val="left"/>
        </w:tabs>
        <w:numPr>
          <w:ilvl w:val="0"/>
          <w:numId w:val="8"/>
        </w:numPr>
        <w:rPr>
          <w:rFonts w:ascii="Arial" w:cs="Arial" w:eastAsia="Arial" w:hAnsi="Arial"/>
          <w:sz w:val="20"/>
          <w:szCs w:val="20"/>
          <w:color w:val="auto"/>
          <w:vertAlign w:val="superscript"/>
        </w:rPr>
      </w:pPr>
      <w:r>
        <w:rPr>
          <w:rFonts w:ascii="Arial" w:cs="Arial" w:eastAsia="Arial" w:hAnsi="Arial"/>
          <w:sz w:val="18"/>
          <w:szCs w:val="18"/>
          <w:color w:val="auto"/>
        </w:rPr>
        <w:t xml:space="preserve">The pre x and su x could actually be less than </w:t>
      </w:r>
      <w:r>
        <w:rPr>
          <w:rFonts w:ascii="Arial" w:cs="Arial" w:eastAsia="Arial" w:hAnsi="Arial"/>
          <w:sz w:val="8"/>
          <w:szCs w:val="8"/>
          <w:color w:val="auto"/>
        </w:rPr>
        <w:t>m</w:t>
      </w:r>
      <w:r>
        <w:rPr>
          <w:rFonts w:ascii="Arial" w:cs="Arial" w:eastAsia="Arial" w:hAnsi="Arial"/>
          <w:sz w:val="18"/>
          <w:szCs w:val="18"/>
          <w:color w:val="auto"/>
        </w:rPr>
        <w:t xml:space="preserve"> characters if the line ends or starts close to the occurrence but this is a restriction of the current implementation</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18"/>
          <w:szCs w:val="18"/>
          <w:color w:val="auto"/>
        </w:rPr>
        <w:t>and it is unclear whether it has a positive or negative e ect.</w:t>
      </w:r>
    </w:p>
    <w:p>
      <w:pPr>
        <w:spacing w:after="0" w:line="38" w:lineRule="exact"/>
        <w:rPr>
          <w:sz w:val="20"/>
          <w:szCs w:val="20"/>
          <w:color w:val="auto"/>
        </w:rPr>
      </w:pPr>
    </w:p>
    <w:p>
      <w:pPr>
        <w:ind w:left="1440" w:right="1180" w:hanging="144"/>
        <w:spacing w:after="0" w:line="218" w:lineRule="auto"/>
        <w:tabs>
          <w:tab w:leader="none" w:pos="1440" w:val="left"/>
        </w:tabs>
        <w:numPr>
          <w:ilvl w:val="0"/>
          <w:numId w:val="9"/>
        </w:numPr>
        <w:rPr>
          <w:rFonts w:ascii="Arial" w:cs="Arial" w:eastAsia="Arial" w:hAnsi="Arial"/>
          <w:sz w:val="20"/>
          <w:szCs w:val="20"/>
          <w:color w:val="auto"/>
          <w:vertAlign w:val="superscript"/>
        </w:rPr>
      </w:pPr>
      <w:r>
        <w:rPr>
          <w:rFonts w:ascii="Arial" w:cs="Arial" w:eastAsia="Arial" w:hAnsi="Arial"/>
          <w:sz w:val="18"/>
          <w:szCs w:val="18"/>
          <w:color w:val="auto"/>
        </w:rPr>
        <w:t>If the domain is in nite like the space of all strings, the uniform distribution may not be sensible and a di erent distribution should be used.</w:t>
      </w:r>
    </w:p>
    <w:p>
      <w:pPr>
        <w:sectPr>
          <w:pgSz w:w="12240" w:h="15840" w:orient="portrait"/>
          <w:cols w:equalWidth="0" w:num="1">
            <w:col w:w="936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firstLine="300"/>
        <w:spacing w:after="0" w:line="243" w:lineRule="auto"/>
        <w:rPr>
          <w:sz w:val="20"/>
          <w:szCs w:val="20"/>
          <w:color w:val="auto"/>
        </w:rPr>
      </w:pPr>
      <w:r>
        <w:rPr>
          <w:rFonts w:ascii="Arial" w:cs="Arial" w:eastAsia="Arial" w:hAnsi="Arial"/>
          <w:sz w:val="20"/>
          <w:szCs w:val="20"/>
          <w:color w:val="auto"/>
        </w:rPr>
        <w:t xml:space="preserve">We reject any patterns with too low a </w:t>
      </w:r>
      <w:r>
        <w:rPr>
          <w:rFonts w:ascii="Arial" w:cs="Arial" w:eastAsia="Arial" w:hAnsi="Arial"/>
          <w:sz w:val="19"/>
          <w:szCs w:val="19"/>
          <w:color w:val="auto"/>
        </w:rPr>
        <w:t>speci city</w:t>
      </w:r>
      <w:r>
        <w:rPr>
          <w:rFonts w:ascii="Arial" w:cs="Arial" w:eastAsia="Arial" w:hAnsi="Arial"/>
          <w:sz w:val="20"/>
          <w:szCs w:val="20"/>
          <w:color w:val="auto"/>
        </w:rPr>
        <w:t xml:space="preserve"> so that overly general pat-terns aren't generated. More speci cally, we insist that speci city(p)n &gt; t where n is the number of books with occurrences supporting the pattern p and t is a threshhold. This ensures that all the strings of a pattern are nonempty (other-wise the </w:t>
      </w:r>
      <w:r>
        <w:rPr>
          <w:rFonts w:ascii="Arial" w:cs="Arial" w:eastAsia="Arial" w:hAnsi="Arial"/>
          <w:sz w:val="19"/>
          <w:szCs w:val="19"/>
          <w:color w:val="auto"/>
        </w:rPr>
        <w:t>speci city</w:t>
      </w:r>
      <w:r>
        <w:rPr>
          <w:rFonts w:ascii="Arial" w:cs="Arial" w:eastAsia="Arial" w:hAnsi="Arial"/>
          <w:sz w:val="20"/>
          <w:szCs w:val="20"/>
          <w:color w:val="auto"/>
        </w:rPr>
        <w:t xml:space="preserve"> is zero). Also we require that n &gt; 1 since basing a pattern on one example is very error-prone.</w:t>
      </w:r>
    </w:p>
    <w:p>
      <w:pPr>
        <w:spacing w:after="0" w:line="384" w:lineRule="exact"/>
        <w:rPr>
          <w:sz w:val="20"/>
          <w:szCs w:val="20"/>
          <w:color w:val="auto"/>
        </w:rPr>
      </w:pPr>
    </w:p>
    <w:p>
      <w:pPr>
        <w:jc w:val="both"/>
        <w:ind w:left="1260" w:right="1180"/>
        <w:spacing w:after="0" w:line="251" w:lineRule="auto"/>
        <w:rPr>
          <w:sz w:val="20"/>
          <w:szCs w:val="20"/>
          <w:color w:val="auto"/>
        </w:rPr>
      </w:pPr>
      <w:r>
        <w:rPr>
          <w:rFonts w:ascii="Arial" w:cs="Arial" w:eastAsia="Arial" w:hAnsi="Arial"/>
          <w:sz w:val="18"/>
          <w:szCs w:val="18"/>
          <w:color w:val="auto"/>
        </w:rPr>
        <w:t xml:space="preserve">Algorithm for Generating Patterns </w:t>
      </w:r>
      <w:r>
        <w:rPr>
          <w:rFonts w:ascii="Arial" w:cs="Arial" w:eastAsia="Arial" w:hAnsi="Arial"/>
          <w:sz w:val="19"/>
          <w:szCs w:val="19"/>
          <w:color w:val="auto"/>
        </w:rPr>
        <w:t>Here, we present the algorithm for Gen-Patterns(O). It takes advantage of the algorithm GenOnePattern(O) introduced in Section 4.3.</w:t>
      </w:r>
    </w:p>
    <w:p>
      <w:pPr>
        <w:spacing w:after="0" w:line="210" w:lineRule="exact"/>
        <w:rPr>
          <w:sz w:val="20"/>
          <w:szCs w:val="20"/>
          <w:color w:val="auto"/>
        </w:rPr>
      </w:pPr>
    </w:p>
    <w:p>
      <w:pPr>
        <w:ind w:left="1600" w:right="1180" w:hanging="261"/>
        <w:spacing w:after="0" w:line="234" w:lineRule="auto"/>
        <w:tabs>
          <w:tab w:leader="none" w:pos="1600" w:val="left"/>
        </w:tabs>
        <w:numPr>
          <w:ilvl w:val="0"/>
          <w:numId w:val="10"/>
        </w:numPr>
        <w:rPr>
          <w:rFonts w:ascii="Arial" w:cs="Arial" w:eastAsia="Arial" w:hAnsi="Arial"/>
          <w:sz w:val="20"/>
          <w:szCs w:val="20"/>
          <w:color w:val="auto"/>
        </w:rPr>
      </w:pPr>
      <w:r>
        <w:rPr>
          <w:rFonts w:ascii="Arial" w:cs="Arial" w:eastAsia="Arial" w:hAnsi="Arial"/>
          <w:sz w:val="20"/>
          <w:szCs w:val="20"/>
          <w:color w:val="auto"/>
        </w:rPr>
        <w:t xml:space="preserve">Group all occurrences o in O by </w:t>
      </w:r>
      <w:r>
        <w:rPr>
          <w:rFonts w:ascii="Arial" w:cs="Arial" w:eastAsia="Arial" w:hAnsi="Arial"/>
          <w:sz w:val="19"/>
          <w:szCs w:val="19"/>
          <w:color w:val="auto"/>
        </w:rPr>
        <w:t>order</w:t>
      </w:r>
      <w:r>
        <w:rPr>
          <w:rFonts w:ascii="Arial" w:cs="Arial" w:eastAsia="Arial" w:hAnsi="Arial"/>
          <w:sz w:val="20"/>
          <w:szCs w:val="20"/>
          <w:color w:val="auto"/>
        </w:rPr>
        <w:t xml:space="preserve"> and </w:t>
      </w:r>
      <w:r>
        <w:rPr>
          <w:rFonts w:ascii="Arial" w:cs="Arial" w:eastAsia="Arial" w:hAnsi="Arial"/>
          <w:sz w:val="19"/>
          <w:szCs w:val="19"/>
          <w:color w:val="auto"/>
        </w:rPr>
        <w:t>middle</w:t>
      </w:r>
      <w:r>
        <w:rPr>
          <w:rFonts w:ascii="Arial" w:cs="Arial" w:eastAsia="Arial" w:hAnsi="Arial"/>
          <w:sz w:val="20"/>
          <w:szCs w:val="20"/>
          <w:color w:val="auto"/>
        </w:rPr>
        <w:t>. Let the resulting groups be O</w:t>
      </w:r>
      <w:r>
        <w:rPr>
          <w:rFonts w:ascii="Arial" w:cs="Arial" w:eastAsia="Arial" w:hAnsi="Arial"/>
          <w:sz w:val="13"/>
          <w:szCs w:val="13"/>
          <w:color w:val="auto"/>
        </w:rPr>
        <w:t>1</w:t>
      </w:r>
      <w:r>
        <w:rPr>
          <w:rFonts w:ascii="Arial" w:cs="Arial" w:eastAsia="Arial" w:hAnsi="Arial"/>
          <w:sz w:val="20"/>
          <w:szCs w:val="20"/>
          <w:color w:val="auto"/>
        </w:rPr>
        <w:t>; :::O</w:t>
      </w:r>
      <w:r>
        <w:rPr>
          <w:rFonts w:ascii="Arial" w:cs="Arial" w:eastAsia="Arial" w:hAnsi="Arial"/>
          <w:sz w:val="12"/>
          <w:szCs w:val="12"/>
          <w:color w:val="auto"/>
        </w:rPr>
        <w:t>k</w:t>
      </w:r>
      <w:r>
        <w:rPr>
          <w:rFonts w:ascii="Arial" w:cs="Arial" w:eastAsia="Arial" w:hAnsi="Arial"/>
          <w:sz w:val="20"/>
          <w:szCs w:val="20"/>
          <w:color w:val="auto"/>
        </w:rPr>
        <w:t>.</w:t>
      </w:r>
    </w:p>
    <w:p>
      <w:pPr>
        <w:spacing w:after="0" w:line="26" w:lineRule="exact"/>
        <w:rPr>
          <w:rFonts w:ascii="Arial" w:cs="Arial" w:eastAsia="Arial" w:hAnsi="Arial"/>
          <w:sz w:val="20"/>
          <w:szCs w:val="20"/>
          <w:color w:val="auto"/>
        </w:rPr>
      </w:pPr>
    </w:p>
    <w:p>
      <w:pPr>
        <w:ind w:left="1600" w:right="1180" w:hanging="261"/>
        <w:spacing w:after="0" w:line="227" w:lineRule="auto"/>
        <w:tabs>
          <w:tab w:leader="none" w:pos="1600" w:val="left"/>
        </w:tabs>
        <w:numPr>
          <w:ilvl w:val="0"/>
          <w:numId w:val="10"/>
        </w:numPr>
        <w:rPr>
          <w:rFonts w:ascii="Arial" w:cs="Arial" w:eastAsia="Arial" w:hAnsi="Arial"/>
          <w:sz w:val="20"/>
          <w:szCs w:val="20"/>
          <w:color w:val="auto"/>
        </w:rPr>
      </w:pPr>
      <w:r>
        <w:rPr>
          <w:rFonts w:ascii="Arial" w:cs="Arial" w:eastAsia="Arial" w:hAnsi="Arial"/>
          <w:sz w:val="20"/>
          <w:szCs w:val="20"/>
          <w:color w:val="auto"/>
        </w:rPr>
        <w:t>For each group O</w:t>
      </w:r>
      <w:r>
        <w:rPr>
          <w:rFonts w:ascii="Arial" w:cs="Arial" w:eastAsia="Arial" w:hAnsi="Arial"/>
          <w:sz w:val="12"/>
          <w:szCs w:val="12"/>
          <w:color w:val="auto"/>
        </w:rPr>
        <w:t>i</w:t>
      </w:r>
      <w:r>
        <w:rPr>
          <w:rFonts w:ascii="Arial" w:cs="Arial" w:eastAsia="Arial" w:hAnsi="Arial"/>
          <w:sz w:val="20"/>
          <w:szCs w:val="20"/>
          <w:color w:val="auto"/>
        </w:rPr>
        <w:t>, p GenOnePattern(O</w:t>
      </w:r>
      <w:r>
        <w:rPr>
          <w:rFonts w:ascii="Arial" w:cs="Arial" w:eastAsia="Arial" w:hAnsi="Arial"/>
          <w:sz w:val="12"/>
          <w:szCs w:val="12"/>
          <w:color w:val="auto"/>
        </w:rPr>
        <w:t>i</w:t>
      </w:r>
      <w:r>
        <w:rPr>
          <w:rFonts w:ascii="Arial" w:cs="Arial" w:eastAsia="Arial" w:hAnsi="Arial"/>
          <w:sz w:val="20"/>
          <w:szCs w:val="20"/>
          <w:color w:val="auto"/>
        </w:rPr>
        <w:t>). If p meets the speci city re-quirements then output p. Otherwise:</w:t>
      </w:r>
    </w:p>
    <w:p>
      <w:pPr>
        <w:spacing w:after="0" w:line="20" w:lineRule="exact"/>
        <w:rPr>
          <w:rFonts w:ascii="Arial" w:cs="Arial" w:eastAsia="Arial" w:hAnsi="Arial"/>
          <w:sz w:val="20"/>
          <w:szCs w:val="20"/>
          <w:color w:val="auto"/>
        </w:rPr>
      </w:pPr>
    </w:p>
    <w:p>
      <w:pPr>
        <w:ind w:left="1720"/>
        <w:spacing w:after="0"/>
        <w:rPr>
          <w:rFonts w:ascii="Arial" w:cs="Arial" w:eastAsia="Arial" w:hAnsi="Arial"/>
          <w:sz w:val="20"/>
          <w:szCs w:val="20"/>
          <w:color w:val="auto"/>
        </w:rPr>
      </w:pPr>
      <w:r>
        <w:rPr>
          <w:rFonts w:ascii="Arial" w:cs="Arial" w:eastAsia="Arial" w:hAnsi="Arial"/>
          <w:sz w:val="18"/>
          <w:szCs w:val="18"/>
          <w:color w:val="auto"/>
        </w:rPr>
        <w:t xml:space="preserve">{ </w:t>
      </w:r>
      <w:r>
        <w:rPr>
          <w:rFonts w:ascii="Arial" w:cs="Arial" w:eastAsia="Arial" w:hAnsi="Arial"/>
          <w:sz w:val="19"/>
          <w:szCs w:val="19"/>
          <w:color w:val="auto"/>
        </w:rPr>
        <w:t>If all</w:t>
      </w:r>
      <w:r>
        <w:rPr>
          <w:rFonts w:ascii="Arial" w:cs="Arial" w:eastAsia="Arial" w:hAnsi="Arial"/>
          <w:sz w:val="18"/>
          <w:szCs w:val="18"/>
          <w:color w:val="auto"/>
        </w:rPr>
        <w:t xml:space="preserve"> </w:t>
      </w:r>
      <w:r>
        <w:rPr>
          <w:rFonts w:ascii="Arial" w:cs="Arial" w:eastAsia="Arial" w:hAnsi="Arial"/>
          <w:sz w:val="19"/>
          <w:szCs w:val="19"/>
          <w:color w:val="auto"/>
        </w:rPr>
        <w:t>o</w:t>
      </w:r>
      <w:r>
        <w:rPr>
          <w:rFonts w:ascii="Arial" w:cs="Arial" w:eastAsia="Arial" w:hAnsi="Arial"/>
          <w:sz w:val="18"/>
          <w:szCs w:val="18"/>
          <w:color w:val="auto"/>
        </w:rPr>
        <w:t xml:space="preserve"> </w:t>
      </w:r>
      <w:r>
        <w:rPr>
          <w:rFonts w:ascii="Arial" w:cs="Arial" w:eastAsia="Arial" w:hAnsi="Arial"/>
          <w:sz w:val="19"/>
          <w:szCs w:val="19"/>
          <w:color w:val="auto"/>
        </w:rPr>
        <w:t>in</w:t>
      </w:r>
      <w:r>
        <w:rPr>
          <w:rFonts w:ascii="Arial" w:cs="Arial" w:eastAsia="Arial" w:hAnsi="Arial"/>
          <w:sz w:val="18"/>
          <w:szCs w:val="18"/>
          <w:color w:val="auto"/>
        </w:rPr>
        <w:t xml:space="preserve"> </w:t>
      </w:r>
      <w:r>
        <w:rPr>
          <w:rFonts w:ascii="Arial" w:cs="Arial" w:eastAsia="Arial" w:hAnsi="Arial"/>
          <w:sz w:val="19"/>
          <w:szCs w:val="19"/>
          <w:color w:val="auto"/>
        </w:rPr>
        <w:t>O</w:t>
      </w:r>
      <w:r>
        <w:rPr>
          <w:rFonts w:ascii="Arial" w:cs="Arial" w:eastAsia="Arial" w:hAnsi="Arial"/>
          <w:sz w:val="12"/>
          <w:szCs w:val="12"/>
          <w:color w:val="auto"/>
        </w:rPr>
        <w:t>i</w:t>
      </w:r>
      <w:r>
        <w:rPr>
          <w:rFonts w:ascii="Arial" w:cs="Arial" w:eastAsia="Arial" w:hAnsi="Arial"/>
          <w:sz w:val="18"/>
          <w:szCs w:val="18"/>
          <w:color w:val="auto"/>
        </w:rPr>
        <w:t xml:space="preserve"> </w:t>
      </w:r>
      <w:r>
        <w:rPr>
          <w:rFonts w:ascii="Arial" w:cs="Arial" w:eastAsia="Arial" w:hAnsi="Arial"/>
          <w:sz w:val="19"/>
          <w:szCs w:val="19"/>
          <w:color w:val="auto"/>
        </w:rPr>
        <w:t>have the same URL then reject</w:t>
      </w:r>
      <w:r>
        <w:rPr>
          <w:rFonts w:ascii="Arial" w:cs="Arial" w:eastAsia="Arial" w:hAnsi="Arial"/>
          <w:sz w:val="18"/>
          <w:szCs w:val="18"/>
          <w:color w:val="auto"/>
        </w:rPr>
        <w:t xml:space="preserve"> </w:t>
      </w:r>
      <w:r>
        <w:rPr>
          <w:rFonts w:ascii="Arial" w:cs="Arial" w:eastAsia="Arial" w:hAnsi="Arial"/>
          <w:sz w:val="19"/>
          <w:szCs w:val="19"/>
          <w:color w:val="auto"/>
        </w:rPr>
        <w:t>O</w:t>
      </w:r>
      <w:r>
        <w:rPr>
          <w:rFonts w:ascii="Arial" w:cs="Arial" w:eastAsia="Arial" w:hAnsi="Arial"/>
          <w:sz w:val="12"/>
          <w:szCs w:val="12"/>
          <w:color w:val="auto"/>
        </w:rPr>
        <w:t>i</w:t>
      </w:r>
      <w:r>
        <w:rPr>
          <w:rFonts w:ascii="Arial" w:cs="Arial" w:eastAsia="Arial" w:hAnsi="Arial"/>
          <w:sz w:val="19"/>
          <w:szCs w:val="19"/>
          <w:color w:val="auto"/>
        </w:rPr>
        <w:t>.</w:t>
      </w:r>
    </w:p>
    <w:p>
      <w:pPr>
        <w:spacing w:after="0" w:line="31" w:lineRule="exact"/>
        <w:rPr>
          <w:rFonts w:ascii="Arial" w:cs="Arial" w:eastAsia="Arial" w:hAnsi="Arial"/>
          <w:sz w:val="20"/>
          <w:szCs w:val="20"/>
          <w:color w:val="auto"/>
        </w:rPr>
      </w:pPr>
    </w:p>
    <w:p>
      <w:pPr>
        <w:ind w:left="1940" w:right="1180" w:hanging="214"/>
        <w:spacing w:after="0" w:line="253" w:lineRule="auto"/>
        <w:rPr>
          <w:rFonts w:ascii="Arial" w:cs="Arial" w:eastAsia="Arial" w:hAnsi="Arial"/>
          <w:sz w:val="20"/>
          <w:szCs w:val="20"/>
          <w:color w:val="auto"/>
        </w:rPr>
      </w:pPr>
      <w:r>
        <w:rPr>
          <w:rFonts w:ascii="Arial" w:cs="Arial" w:eastAsia="Arial" w:hAnsi="Arial"/>
          <w:sz w:val="18"/>
          <w:szCs w:val="18"/>
          <w:color w:val="auto"/>
        </w:rPr>
        <w:t xml:space="preserve">{ </w:t>
      </w:r>
      <w:r>
        <w:rPr>
          <w:rFonts w:ascii="Arial" w:cs="Arial" w:eastAsia="Arial" w:hAnsi="Arial"/>
          <w:sz w:val="19"/>
          <w:szCs w:val="19"/>
          <w:color w:val="auto"/>
        </w:rPr>
        <w:t>Else, separate the occurrences</w:t>
      </w:r>
      <w:r>
        <w:rPr>
          <w:rFonts w:ascii="Arial" w:cs="Arial" w:eastAsia="Arial" w:hAnsi="Arial"/>
          <w:sz w:val="18"/>
          <w:szCs w:val="18"/>
          <w:color w:val="auto"/>
        </w:rPr>
        <w:t xml:space="preserve"> </w:t>
      </w:r>
      <w:r>
        <w:rPr>
          <w:rFonts w:ascii="Arial" w:cs="Arial" w:eastAsia="Arial" w:hAnsi="Arial"/>
          <w:sz w:val="19"/>
          <w:szCs w:val="19"/>
          <w:color w:val="auto"/>
        </w:rPr>
        <w:t>o</w:t>
      </w:r>
      <w:r>
        <w:rPr>
          <w:rFonts w:ascii="Arial" w:cs="Arial" w:eastAsia="Arial" w:hAnsi="Arial"/>
          <w:sz w:val="18"/>
          <w:szCs w:val="18"/>
          <w:color w:val="auto"/>
        </w:rPr>
        <w:t xml:space="preserve"> </w:t>
      </w:r>
      <w:r>
        <w:rPr>
          <w:rFonts w:ascii="Arial" w:cs="Arial" w:eastAsia="Arial" w:hAnsi="Arial"/>
          <w:sz w:val="19"/>
          <w:szCs w:val="19"/>
          <w:color w:val="auto"/>
        </w:rPr>
        <w:t>in</w:t>
      </w:r>
      <w:r>
        <w:rPr>
          <w:rFonts w:ascii="Arial" w:cs="Arial" w:eastAsia="Arial" w:hAnsi="Arial"/>
          <w:sz w:val="18"/>
          <w:szCs w:val="18"/>
          <w:color w:val="auto"/>
        </w:rPr>
        <w:t xml:space="preserve"> </w:t>
      </w:r>
      <w:r>
        <w:rPr>
          <w:rFonts w:ascii="Arial" w:cs="Arial" w:eastAsia="Arial" w:hAnsi="Arial"/>
          <w:sz w:val="19"/>
          <w:szCs w:val="19"/>
          <w:color w:val="auto"/>
        </w:rPr>
        <w:t>O</w:t>
      </w:r>
      <w:r>
        <w:rPr>
          <w:rFonts w:ascii="Arial" w:cs="Arial" w:eastAsia="Arial" w:hAnsi="Arial"/>
          <w:sz w:val="12"/>
          <w:szCs w:val="12"/>
          <w:color w:val="auto"/>
        </w:rPr>
        <w:t>i</w:t>
      </w:r>
      <w:r>
        <w:rPr>
          <w:rFonts w:ascii="Arial" w:cs="Arial" w:eastAsia="Arial" w:hAnsi="Arial"/>
          <w:sz w:val="18"/>
          <w:szCs w:val="18"/>
          <w:color w:val="auto"/>
        </w:rPr>
        <w:t xml:space="preserve"> </w:t>
      </w:r>
      <w:r>
        <w:rPr>
          <w:rFonts w:ascii="Arial" w:cs="Arial" w:eastAsia="Arial" w:hAnsi="Arial"/>
          <w:sz w:val="19"/>
          <w:szCs w:val="19"/>
          <w:color w:val="auto"/>
        </w:rPr>
        <w:t>into subgroups grouped by the</w:t>
      </w:r>
      <w:r>
        <w:rPr>
          <w:rFonts w:ascii="Arial" w:cs="Arial" w:eastAsia="Arial" w:hAnsi="Arial"/>
          <w:sz w:val="18"/>
          <w:szCs w:val="18"/>
          <w:color w:val="auto"/>
        </w:rPr>
        <w:t xml:space="preserve"> </w:t>
      </w:r>
      <w:r>
        <w:rPr>
          <w:rFonts w:ascii="Arial" w:cs="Arial" w:eastAsia="Arial" w:hAnsi="Arial"/>
          <w:sz w:val="19"/>
          <w:szCs w:val="19"/>
          <w:color w:val="auto"/>
        </w:rPr>
        <w:t>character in their urls which is one past p.urlpre x. Repeat the procedure in step 2 for these subgroups.</w:t>
      </w:r>
    </w:p>
    <w:p>
      <w:pPr>
        <w:spacing w:after="0" w:line="207" w:lineRule="exact"/>
        <w:rPr>
          <w:sz w:val="20"/>
          <w:szCs w:val="20"/>
          <w:color w:val="auto"/>
        </w:rPr>
      </w:pPr>
    </w:p>
    <w:p>
      <w:pPr>
        <w:jc w:val="both"/>
        <w:ind w:left="1260" w:right="1180" w:firstLine="300"/>
        <w:spacing w:after="0" w:line="235" w:lineRule="auto"/>
        <w:rPr>
          <w:sz w:val="20"/>
          <w:szCs w:val="20"/>
          <w:color w:val="auto"/>
        </w:rPr>
      </w:pPr>
      <w:r>
        <w:rPr>
          <w:rFonts w:ascii="Arial" w:cs="Arial" w:eastAsia="Arial" w:hAnsi="Arial"/>
          <w:sz w:val="20"/>
          <w:szCs w:val="20"/>
          <w:color w:val="auto"/>
        </w:rPr>
        <w:t>This routine uses a simple further subdivision based on the url when the pattern generated is not su ciently speci c. One can also imagine using the pre x or the su x.</w:t>
      </w:r>
    </w:p>
    <w:p>
      <w:pPr>
        <w:spacing w:after="0" w:line="40" w:lineRule="exact"/>
        <w:rPr>
          <w:sz w:val="20"/>
          <w:szCs w:val="20"/>
          <w:color w:val="auto"/>
        </w:rPr>
      </w:pPr>
    </w:p>
    <w:p>
      <w:pPr>
        <w:jc w:val="both"/>
        <w:ind w:left="1260" w:right="1180" w:firstLine="300"/>
        <w:spacing w:after="0" w:line="239" w:lineRule="auto"/>
        <w:rPr>
          <w:sz w:val="20"/>
          <w:szCs w:val="20"/>
          <w:color w:val="auto"/>
        </w:rPr>
      </w:pPr>
      <w:r>
        <w:rPr>
          <w:rFonts w:ascii="Arial" w:cs="Arial" w:eastAsia="Arial" w:hAnsi="Arial"/>
          <w:sz w:val="20"/>
          <w:szCs w:val="20"/>
          <w:color w:val="auto"/>
        </w:rPr>
        <w:t>We have described a simple technique for generating patterns from lists of occurrences books. One can imagine far more sophisticated techniques and this is the subject of further research. However, as is indicated by the results (Section 5) even this simple scheme works well.</w:t>
      </w:r>
    </w:p>
    <w:p>
      <w:pPr>
        <w:spacing w:after="0" w:line="370"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4.4</w:t>
        <w:tab/>
        <w:t>Performance Issues</w:t>
      </w:r>
    </w:p>
    <w:p>
      <w:pPr>
        <w:spacing w:after="0" w:line="194" w:lineRule="exact"/>
        <w:rPr>
          <w:sz w:val="20"/>
          <w:szCs w:val="20"/>
          <w:color w:val="auto"/>
        </w:rPr>
      </w:pPr>
    </w:p>
    <w:p>
      <w:pPr>
        <w:jc w:val="both"/>
        <w:ind w:left="1260" w:right="1180"/>
        <w:spacing w:after="0" w:line="251" w:lineRule="auto"/>
        <w:rPr>
          <w:sz w:val="20"/>
          <w:szCs w:val="20"/>
          <w:color w:val="auto"/>
        </w:rPr>
      </w:pPr>
      <w:r>
        <w:rPr>
          <w:rFonts w:ascii="Arial" w:cs="Arial" w:eastAsia="Arial" w:hAnsi="Arial"/>
          <w:sz w:val="19"/>
          <w:szCs w:val="19"/>
          <w:color w:val="auto"/>
        </w:rPr>
        <w:t>There are two very demanding tasks DIPRE - nding occurrences of books given a long list of books and nding pattern matches given a list of patterns. Both of these operation must take place over a very large database of Web documents.</w:t>
      </w:r>
    </w:p>
    <w:p>
      <w:pPr>
        <w:spacing w:after="0" w:line="32" w:lineRule="exact"/>
        <w:rPr>
          <w:sz w:val="20"/>
          <w:szCs w:val="20"/>
          <w:color w:val="auto"/>
        </w:rPr>
      </w:pPr>
    </w:p>
    <w:p>
      <w:pPr>
        <w:jc w:val="both"/>
        <w:ind w:left="1260" w:right="1180" w:firstLine="300"/>
        <w:spacing w:after="0" w:line="244" w:lineRule="auto"/>
        <w:rPr>
          <w:sz w:val="20"/>
          <w:szCs w:val="20"/>
          <w:color w:val="auto"/>
        </w:rPr>
      </w:pPr>
      <w:r>
        <w:rPr>
          <w:rFonts w:ascii="Arial" w:cs="Arial" w:eastAsia="Arial" w:hAnsi="Arial"/>
          <w:sz w:val="20"/>
          <w:szCs w:val="20"/>
          <w:color w:val="auto"/>
        </w:rPr>
        <w:t>For the rst task, nding occurrences of books, we rst pass the data through two fgrep lters. One only passes through lines that contained a valid author and the other only passes through lines that contained a valid title. After this it is the task of a program written in Python to actually check that there are matching authors and titles in the line, identify them and produce occurrences as output. Several alternative approaches involving large regular expressions in Flex and in Python were attempted for this purpose but they quickly exceeded various internal bounds.</w:t>
      </w:r>
    </w:p>
    <w:p>
      <w:pPr>
        <w:spacing w:after="0" w:line="42" w:lineRule="exact"/>
        <w:rPr>
          <w:sz w:val="20"/>
          <w:szCs w:val="20"/>
          <w:color w:val="auto"/>
        </w:rPr>
      </w:pPr>
    </w:p>
    <w:p>
      <w:pPr>
        <w:jc w:val="both"/>
        <w:ind w:left="1260" w:right="1180" w:firstLine="300"/>
        <w:spacing w:after="0" w:line="257" w:lineRule="auto"/>
        <w:rPr>
          <w:sz w:val="20"/>
          <w:szCs w:val="20"/>
          <w:color w:val="auto"/>
        </w:rPr>
      </w:pPr>
      <w:r>
        <w:rPr>
          <w:rFonts w:ascii="Arial" w:cs="Arial" w:eastAsia="Arial" w:hAnsi="Arial"/>
          <w:sz w:val="19"/>
          <w:szCs w:val="19"/>
          <w:color w:val="auto"/>
        </w:rPr>
        <w:t>For the second task, we use just a Python program. Every pattern is trans-lated into a pair of regular expressions, one for the URL, and one for the actual occurrence. Every URL is rst tested to see which patterns apply to it. Then the program tests every line for the relevant regular expressions. This approach is quite slow and needs to be improved. Future versions are likely to use Flex or</w:t>
      </w:r>
    </w:p>
    <w:p>
      <w:pPr>
        <w:sectPr>
          <w:pgSz w:w="12240" w:h="15840" w:orient="portrait"/>
          <w:cols w:equalWidth="0" w:num="1">
            <w:col w:w="936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spacing w:after="0" w:line="241" w:lineRule="auto"/>
        <w:rPr>
          <w:sz w:val="20"/>
          <w:szCs w:val="20"/>
          <w:color w:val="auto"/>
        </w:rPr>
      </w:pPr>
      <w:r>
        <w:rPr>
          <w:rFonts w:ascii="Arial" w:cs="Arial" w:eastAsia="Arial" w:hAnsi="Arial"/>
          <w:sz w:val="20"/>
          <w:szCs w:val="20"/>
          <w:color w:val="auto"/>
        </w:rPr>
        <w:t>the rex C library. This task can be made somewhat easier by targeting just the URL's which match the patterns and we made some attempt to do this. How-ever, the data is not structured to make that completely trivial and we wish the techniques we develop to be general enough to be able to handle no restrictions on URL's.</w:t>
      </w:r>
    </w:p>
    <w:p>
      <w:pPr>
        <w:spacing w:after="0" w:line="41" w:lineRule="exact"/>
        <w:rPr>
          <w:sz w:val="20"/>
          <w:szCs w:val="20"/>
          <w:color w:val="auto"/>
        </w:rPr>
      </w:pPr>
    </w:p>
    <w:p>
      <w:pPr>
        <w:jc w:val="both"/>
        <w:ind w:left="1260" w:right="1180" w:firstLine="300"/>
        <w:spacing w:after="0" w:line="243" w:lineRule="auto"/>
        <w:rPr>
          <w:sz w:val="20"/>
          <w:szCs w:val="20"/>
          <w:color w:val="auto"/>
        </w:rPr>
      </w:pPr>
      <w:r>
        <w:rPr>
          <w:rFonts w:ascii="Arial" w:cs="Arial" w:eastAsia="Arial" w:hAnsi="Arial"/>
          <w:sz w:val="20"/>
          <w:szCs w:val="20"/>
          <w:color w:val="auto"/>
        </w:rPr>
        <w:t xml:space="preserve">The generation of patterns from occurrences is not much of a performance issue at this point in time because there are only thousands of occurrences gen-erated. As larger tests are run this will become more important. Currently, the occurrences are sorted using gsort by </w:t>
      </w:r>
      <w:r>
        <w:rPr>
          <w:rFonts w:ascii="Arial" w:cs="Arial" w:eastAsia="Arial" w:hAnsi="Arial"/>
          <w:sz w:val="19"/>
          <w:szCs w:val="19"/>
          <w:color w:val="auto"/>
        </w:rPr>
        <w:t>order</w:t>
      </w:r>
      <w:r>
        <w:rPr>
          <w:rFonts w:ascii="Arial" w:cs="Arial" w:eastAsia="Arial" w:hAnsi="Arial"/>
          <w:sz w:val="20"/>
          <w:szCs w:val="20"/>
          <w:color w:val="auto"/>
        </w:rPr>
        <w:t xml:space="preserve"> and </w:t>
      </w:r>
      <w:r>
        <w:rPr>
          <w:rFonts w:ascii="Arial" w:cs="Arial" w:eastAsia="Arial" w:hAnsi="Arial"/>
          <w:sz w:val="19"/>
          <w:szCs w:val="19"/>
          <w:color w:val="auto"/>
        </w:rPr>
        <w:t>middle</w:t>
      </w:r>
      <w:r>
        <w:rPr>
          <w:rFonts w:ascii="Arial" w:cs="Arial" w:eastAsia="Arial" w:hAnsi="Arial"/>
          <w:sz w:val="20"/>
          <w:szCs w:val="20"/>
          <w:color w:val="auto"/>
        </w:rPr>
        <w:t>. Then a Python pro-gram reads through the resulting list and generates patterns as described in Section 4.3.</w:t>
      </w:r>
    </w:p>
    <w:p>
      <w:pPr>
        <w:spacing w:after="0" w:line="380" w:lineRule="exact"/>
        <w:rPr>
          <w:sz w:val="20"/>
          <w:szCs w:val="20"/>
          <w:color w:val="auto"/>
        </w:rPr>
      </w:pPr>
    </w:p>
    <w:p>
      <w:pPr>
        <w:ind w:left="1660" w:hanging="405"/>
        <w:spacing w:after="0"/>
        <w:tabs>
          <w:tab w:leader="none" w:pos="1660" w:val="left"/>
        </w:tabs>
        <w:numPr>
          <w:ilvl w:val="0"/>
          <w:numId w:val="11"/>
        </w:numPr>
        <w:rPr>
          <w:rFonts w:ascii="Arial" w:cs="Arial" w:eastAsia="Arial" w:hAnsi="Arial"/>
          <w:sz w:val="22"/>
          <w:szCs w:val="22"/>
          <w:color w:val="auto"/>
        </w:rPr>
      </w:pPr>
      <w:r>
        <w:rPr>
          <w:rFonts w:ascii="Arial" w:cs="Arial" w:eastAsia="Arial" w:hAnsi="Arial"/>
          <w:sz w:val="22"/>
          <w:szCs w:val="22"/>
          <w:color w:val="auto"/>
        </w:rPr>
        <w:t>Experiments</w:t>
      </w:r>
    </w:p>
    <w:p>
      <w:pPr>
        <w:spacing w:after="0" w:line="276" w:lineRule="exact"/>
        <w:rPr>
          <w:sz w:val="20"/>
          <w:szCs w:val="20"/>
          <w:color w:val="auto"/>
        </w:rPr>
      </w:pPr>
    </w:p>
    <w:p>
      <w:pPr>
        <w:jc w:val="both"/>
        <w:ind w:left="1260" w:right="1180"/>
        <w:spacing w:after="0" w:line="235" w:lineRule="auto"/>
        <w:rPr>
          <w:sz w:val="20"/>
          <w:szCs w:val="20"/>
          <w:color w:val="auto"/>
        </w:rPr>
      </w:pPr>
      <w:r>
        <w:rPr>
          <w:rFonts w:ascii="Arial" w:cs="Arial" w:eastAsia="Arial" w:hAnsi="Arial"/>
          <w:sz w:val="20"/>
          <w:szCs w:val="20"/>
          <w:color w:val="auto"/>
        </w:rPr>
        <w:t>While the experiments performed so far have been very limited, due to time constraints they have produced very positive results. Many more experiments are in progress.</w:t>
      </w:r>
    </w:p>
    <w:p>
      <w:pPr>
        <w:spacing w:after="0" w:line="380"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5.1</w:t>
        <w:tab/>
        <w:t>Web Data Used in Experiments</w:t>
      </w:r>
    </w:p>
    <w:p>
      <w:pPr>
        <w:spacing w:after="0" w:line="206" w:lineRule="exact"/>
        <w:rPr>
          <w:sz w:val="20"/>
          <w:szCs w:val="20"/>
          <w:color w:val="auto"/>
        </w:rPr>
      </w:pPr>
    </w:p>
    <w:p>
      <w:pPr>
        <w:jc w:val="both"/>
        <w:ind w:left="1260" w:right="1180"/>
        <w:spacing w:after="0" w:line="238" w:lineRule="auto"/>
        <w:rPr>
          <w:sz w:val="20"/>
          <w:szCs w:val="20"/>
          <w:color w:val="auto"/>
        </w:rPr>
      </w:pPr>
      <w:r>
        <w:rPr>
          <w:rFonts w:ascii="Arial" w:cs="Arial" w:eastAsia="Arial" w:hAnsi="Arial"/>
          <w:sz w:val="20"/>
          <w:szCs w:val="20"/>
          <w:color w:val="auto"/>
        </w:rPr>
        <w:t>For data we used a repository of 24 million web pages totalling 147 gigabytes. This data is part of the Stanford WebBase and is used for the Google search engine [BP] and other research projects. As a part of the search engine, we have built an inverted index of the entire repository.</w:t>
      </w:r>
    </w:p>
    <w:p>
      <w:pPr>
        <w:spacing w:after="0" w:line="43" w:lineRule="exact"/>
        <w:rPr>
          <w:sz w:val="20"/>
          <w:szCs w:val="20"/>
          <w:color w:val="auto"/>
        </w:rPr>
      </w:pPr>
    </w:p>
    <w:p>
      <w:pPr>
        <w:jc w:val="both"/>
        <w:ind w:left="1260" w:right="1180" w:firstLine="300"/>
        <w:spacing w:after="0" w:line="239" w:lineRule="auto"/>
        <w:rPr>
          <w:sz w:val="20"/>
          <w:szCs w:val="20"/>
          <w:color w:val="auto"/>
        </w:rPr>
      </w:pPr>
      <w:r>
        <w:rPr>
          <w:rFonts w:ascii="Arial" w:cs="Arial" w:eastAsia="Arial" w:hAnsi="Arial"/>
          <w:sz w:val="20"/>
          <w:szCs w:val="20"/>
          <w:color w:val="auto"/>
        </w:rPr>
        <w:t>The repository spans many disks and several machines. It takes a considerable amount of time to make just one pass over the data even without doing any substantial processing. Therefore, in these we only made passes over subsets of the repository on any given iteration.</w:t>
      </w:r>
    </w:p>
    <w:p>
      <w:pPr>
        <w:spacing w:after="0" w:line="42" w:lineRule="exact"/>
        <w:rPr>
          <w:sz w:val="20"/>
          <w:szCs w:val="20"/>
          <w:color w:val="auto"/>
        </w:rPr>
      </w:pPr>
    </w:p>
    <w:p>
      <w:pPr>
        <w:jc w:val="both"/>
        <w:ind w:left="1260" w:right="1180" w:firstLine="300"/>
        <w:spacing w:after="0" w:line="235" w:lineRule="auto"/>
        <w:rPr>
          <w:sz w:val="20"/>
          <w:szCs w:val="20"/>
          <w:color w:val="auto"/>
        </w:rPr>
      </w:pPr>
      <w:r>
        <w:rPr>
          <w:rFonts w:ascii="Arial" w:cs="Arial" w:eastAsia="Arial" w:hAnsi="Arial"/>
          <w:sz w:val="20"/>
          <w:szCs w:val="20"/>
          <w:color w:val="auto"/>
        </w:rPr>
        <w:t>An important note for this project is that the repository contains almost no web pages from Amazon [Ama]. This is because their automatically generated urls make crawling di cult.</w:t>
      </w:r>
    </w:p>
    <w:p>
      <w:pPr>
        <w:spacing w:after="0" w:line="377"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5.2</w:t>
        <w:tab/>
        <w:t>Pattern Relation Expansion</w:t>
      </w:r>
    </w:p>
    <w:p>
      <w:pPr>
        <w:spacing w:after="0" w:line="200" w:lineRule="exact"/>
        <w:rPr>
          <w:sz w:val="20"/>
          <w:szCs w:val="20"/>
          <w:color w:val="auto"/>
        </w:rPr>
      </w:pPr>
    </w:p>
    <w:p>
      <w:pPr>
        <w:spacing w:after="0" w:line="385" w:lineRule="exact"/>
        <w:rPr>
          <w:sz w:val="20"/>
          <w:szCs w:val="20"/>
          <w:color w:val="auto"/>
        </w:rPr>
      </w:pPr>
    </w:p>
    <w:tbl>
      <w:tblPr>
        <w:tblLayout w:type="fixed"/>
        <w:tblInd w:w="2600" w:type="dxa"/>
        <w:tblCellMar>
          <w:top w:w="0" w:type="dxa"/>
          <w:left w:w="0" w:type="dxa"/>
          <w:bottom w:w="0" w:type="dxa"/>
          <w:right w:w="0" w:type="dxa"/>
        </w:tblCellMar>
      </w:tblPr>
      <w:tr>
        <w:trPr>
          <w:trHeight w:val="209"/>
        </w:trPr>
        <w:tc>
          <w:tcPr>
            <w:tcW w:w="1740" w:type="dxa"/>
            <w:vAlign w:val="bottom"/>
            <w:tcBorders>
              <w:top w:val="single" w:sz="8" w:color="auto"/>
            </w:tcBorders>
          </w:tcPr>
          <w:p>
            <w:pPr>
              <w:jc w:val="center"/>
              <w:spacing w:after="0"/>
              <w:rPr>
                <w:sz w:val="20"/>
                <w:szCs w:val="20"/>
                <w:color w:val="auto"/>
              </w:rPr>
            </w:pPr>
            <w:r>
              <w:rPr>
                <w:rFonts w:ascii="Arial" w:cs="Arial" w:eastAsia="Arial" w:hAnsi="Arial"/>
                <w:sz w:val="18"/>
                <w:szCs w:val="18"/>
                <w:color w:val="auto"/>
              </w:rPr>
              <w:t>Isaac Asimov</w:t>
            </w:r>
          </w:p>
        </w:tc>
        <w:tc>
          <w:tcPr>
            <w:tcW w:w="2480" w:type="dxa"/>
            <w:vAlign w:val="bottom"/>
            <w:tcBorders>
              <w:top w:val="single" w:sz="8" w:color="auto"/>
            </w:tcBorders>
          </w:tcPr>
          <w:p>
            <w:pPr>
              <w:jc w:val="center"/>
              <w:spacing w:after="0"/>
              <w:rPr>
                <w:sz w:val="20"/>
                <w:szCs w:val="20"/>
                <w:color w:val="auto"/>
              </w:rPr>
            </w:pPr>
            <w:r>
              <w:rPr>
                <w:rFonts w:ascii="Arial" w:cs="Arial" w:eastAsia="Arial" w:hAnsi="Arial"/>
                <w:sz w:val="18"/>
                <w:szCs w:val="18"/>
                <w:color w:val="auto"/>
              </w:rPr>
              <w:t>The Robots of Dawn</w:t>
            </w:r>
          </w:p>
        </w:tc>
      </w:tr>
      <w:tr>
        <w:trPr>
          <w:trHeight w:val="259"/>
        </w:trPr>
        <w:tc>
          <w:tcPr>
            <w:tcW w:w="1740" w:type="dxa"/>
            <w:vAlign w:val="bottom"/>
          </w:tcPr>
          <w:p>
            <w:pPr>
              <w:jc w:val="center"/>
              <w:spacing w:after="0"/>
              <w:rPr>
                <w:sz w:val="20"/>
                <w:szCs w:val="20"/>
                <w:color w:val="auto"/>
              </w:rPr>
            </w:pPr>
            <w:r>
              <w:rPr>
                <w:rFonts w:ascii="Arial" w:cs="Arial" w:eastAsia="Arial" w:hAnsi="Arial"/>
                <w:sz w:val="18"/>
                <w:szCs w:val="18"/>
                <w:color w:val="auto"/>
              </w:rPr>
              <w:t>David Brin</w:t>
            </w:r>
            <w:r>
              <w:rPr>
                <w:rFonts w:ascii="Arial" w:cs="Arial" w:eastAsia="Arial" w:hAnsi="Arial"/>
                <w:sz w:val="18"/>
                <w:szCs w:val="18"/>
                <w:color w:val="auto"/>
                <w:vertAlign w:val="superscript"/>
              </w:rPr>
              <w:t>3</w:t>
            </w:r>
          </w:p>
        </w:tc>
        <w:tc>
          <w:tcPr>
            <w:tcW w:w="2480" w:type="dxa"/>
            <w:vAlign w:val="bottom"/>
          </w:tcPr>
          <w:p>
            <w:pPr>
              <w:jc w:val="center"/>
              <w:spacing w:after="0"/>
              <w:rPr>
                <w:sz w:val="20"/>
                <w:szCs w:val="20"/>
                <w:color w:val="auto"/>
              </w:rPr>
            </w:pPr>
            <w:r>
              <w:rPr>
                <w:rFonts w:ascii="Arial" w:cs="Arial" w:eastAsia="Arial" w:hAnsi="Arial"/>
                <w:sz w:val="18"/>
                <w:szCs w:val="18"/>
                <w:color w:val="auto"/>
              </w:rPr>
              <w:t>Startide Rising</w:t>
            </w:r>
          </w:p>
        </w:tc>
      </w:tr>
      <w:tr>
        <w:trPr>
          <w:trHeight w:val="180"/>
        </w:trPr>
        <w:tc>
          <w:tcPr>
            <w:tcW w:w="1740" w:type="dxa"/>
            <w:vAlign w:val="bottom"/>
          </w:tcPr>
          <w:p>
            <w:pPr>
              <w:jc w:val="center"/>
              <w:spacing w:after="0" w:line="180" w:lineRule="exact"/>
              <w:rPr>
                <w:sz w:val="20"/>
                <w:szCs w:val="20"/>
                <w:color w:val="auto"/>
              </w:rPr>
            </w:pPr>
            <w:r>
              <w:rPr>
                <w:rFonts w:ascii="Arial" w:cs="Arial" w:eastAsia="Arial" w:hAnsi="Arial"/>
                <w:sz w:val="18"/>
                <w:szCs w:val="18"/>
                <w:color w:val="auto"/>
                <w:w w:val="98"/>
              </w:rPr>
              <w:t>James Gleick</w:t>
            </w:r>
          </w:p>
        </w:tc>
        <w:tc>
          <w:tcPr>
            <w:tcW w:w="2480" w:type="dxa"/>
            <w:vAlign w:val="bottom"/>
          </w:tcPr>
          <w:p>
            <w:pPr>
              <w:jc w:val="center"/>
              <w:spacing w:after="0" w:line="180" w:lineRule="exact"/>
              <w:rPr>
                <w:sz w:val="20"/>
                <w:szCs w:val="20"/>
                <w:color w:val="auto"/>
              </w:rPr>
            </w:pPr>
            <w:r>
              <w:rPr>
                <w:rFonts w:ascii="Arial" w:cs="Arial" w:eastAsia="Arial" w:hAnsi="Arial"/>
                <w:sz w:val="18"/>
                <w:szCs w:val="18"/>
                <w:color w:val="auto"/>
                <w:w w:val="98"/>
              </w:rPr>
              <w:t>Chaos: Making a New Science</w:t>
            </w:r>
          </w:p>
        </w:tc>
      </w:tr>
      <w:tr>
        <w:trPr>
          <w:trHeight w:val="218"/>
        </w:trPr>
        <w:tc>
          <w:tcPr>
            <w:tcW w:w="1740" w:type="dxa"/>
            <w:vAlign w:val="bottom"/>
          </w:tcPr>
          <w:p>
            <w:pPr>
              <w:jc w:val="center"/>
              <w:spacing w:after="0"/>
              <w:rPr>
                <w:sz w:val="20"/>
                <w:szCs w:val="20"/>
                <w:color w:val="auto"/>
              </w:rPr>
            </w:pPr>
            <w:r>
              <w:rPr>
                <w:rFonts w:ascii="Arial" w:cs="Arial" w:eastAsia="Arial" w:hAnsi="Arial"/>
                <w:sz w:val="18"/>
                <w:szCs w:val="18"/>
                <w:color w:val="auto"/>
                <w:w w:val="97"/>
              </w:rPr>
              <w:t>Charles Dickens</w:t>
            </w:r>
          </w:p>
        </w:tc>
        <w:tc>
          <w:tcPr>
            <w:tcW w:w="2480" w:type="dxa"/>
            <w:vAlign w:val="bottom"/>
          </w:tcPr>
          <w:p>
            <w:pPr>
              <w:jc w:val="center"/>
              <w:spacing w:after="0"/>
              <w:rPr>
                <w:sz w:val="20"/>
                <w:szCs w:val="20"/>
                <w:color w:val="auto"/>
              </w:rPr>
            </w:pPr>
            <w:r>
              <w:rPr>
                <w:rFonts w:ascii="Arial" w:cs="Arial" w:eastAsia="Arial" w:hAnsi="Arial"/>
                <w:sz w:val="18"/>
                <w:szCs w:val="18"/>
                <w:color w:val="auto"/>
              </w:rPr>
              <w:t>Great Expectations</w:t>
            </w:r>
          </w:p>
        </w:tc>
      </w:tr>
      <w:tr>
        <w:trPr>
          <w:trHeight w:val="229"/>
        </w:trPr>
        <w:tc>
          <w:tcPr>
            <w:tcW w:w="1740" w:type="dxa"/>
            <w:vAlign w:val="bottom"/>
            <w:tcBorders>
              <w:bottom w:val="single" w:sz="8" w:color="auto"/>
            </w:tcBorders>
          </w:tcPr>
          <w:p>
            <w:pPr>
              <w:jc w:val="center"/>
              <w:spacing w:after="0"/>
              <w:rPr>
                <w:sz w:val="20"/>
                <w:szCs w:val="20"/>
                <w:color w:val="auto"/>
              </w:rPr>
            </w:pPr>
            <w:r>
              <w:rPr>
                <w:rFonts w:ascii="Arial" w:cs="Arial" w:eastAsia="Arial" w:hAnsi="Arial"/>
                <w:sz w:val="18"/>
                <w:szCs w:val="18"/>
                <w:color w:val="auto"/>
                <w:w w:val="99"/>
              </w:rPr>
              <w:t>William Shakespeare</w:t>
            </w:r>
          </w:p>
        </w:tc>
        <w:tc>
          <w:tcPr>
            <w:tcW w:w="2480" w:type="dxa"/>
            <w:vAlign w:val="bottom"/>
            <w:tcBorders>
              <w:bottom w:val="single" w:sz="8" w:color="auto"/>
            </w:tcBorders>
          </w:tcPr>
          <w:p>
            <w:pPr>
              <w:jc w:val="center"/>
              <w:spacing w:after="0"/>
              <w:rPr>
                <w:sz w:val="20"/>
                <w:szCs w:val="20"/>
                <w:color w:val="auto"/>
              </w:rPr>
            </w:pPr>
            <w:r>
              <w:rPr>
                <w:rFonts w:ascii="Arial" w:cs="Arial" w:eastAsia="Arial" w:hAnsi="Arial"/>
                <w:sz w:val="18"/>
                <w:szCs w:val="18"/>
                <w:color w:val="auto"/>
              </w:rPr>
              <w:t>The Comedy of Errors</w:t>
            </w:r>
          </w:p>
        </w:tc>
      </w:tr>
    </w:tbl>
    <w:p>
      <w:pPr>
        <w:spacing w:after="0" w:line="182" w:lineRule="exact"/>
        <w:rPr>
          <w:sz w:val="20"/>
          <w:szCs w:val="20"/>
          <w:color w:val="auto"/>
        </w:rPr>
      </w:pPr>
    </w:p>
    <w:p>
      <w:pPr>
        <w:jc w:val="center"/>
        <w:ind w:right="-59"/>
        <w:spacing w:after="0"/>
        <w:rPr>
          <w:sz w:val="20"/>
          <w:szCs w:val="20"/>
          <w:color w:val="auto"/>
        </w:rPr>
      </w:pPr>
      <w:r>
        <w:rPr>
          <w:rFonts w:ascii="Arial" w:cs="Arial" w:eastAsia="Arial" w:hAnsi="Arial"/>
          <w:sz w:val="17"/>
          <w:szCs w:val="17"/>
          <w:color w:val="auto"/>
        </w:rPr>
        <w:t xml:space="preserve">Fig. 1. </w:t>
      </w:r>
      <w:r>
        <w:rPr>
          <w:rFonts w:ascii="Arial" w:cs="Arial" w:eastAsia="Arial" w:hAnsi="Arial"/>
          <w:sz w:val="18"/>
          <w:szCs w:val="18"/>
          <w:color w:val="auto"/>
        </w:rPr>
        <w:t>Initial sample of books.</w:t>
      </w:r>
    </w:p>
    <w:p>
      <w:pPr>
        <w:sectPr>
          <w:pgSz w:w="12240" w:h="15840" w:orient="portrait"/>
          <w:cols w:equalWidth="0" w:num="1">
            <w:col w:w="936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1260" w:type="dxa"/>
        <w:tblCellMar>
          <w:top w:w="0" w:type="dxa"/>
          <w:left w:w="0" w:type="dxa"/>
          <w:bottom w:w="0" w:type="dxa"/>
          <w:right w:w="0" w:type="dxa"/>
        </w:tblCellMar>
      </w:tblPr>
      <w:tr>
        <w:trPr>
          <w:trHeight w:val="218"/>
        </w:trPr>
        <w:tc>
          <w:tcPr>
            <w:tcW w:w="3160" w:type="dxa"/>
            <w:vAlign w:val="bottom"/>
            <w:tcBorders>
              <w:top w:val="single" w:sz="8" w:color="auto"/>
              <w:bottom w:val="single" w:sz="8" w:color="auto"/>
            </w:tcBorders>
          </w:tcPr>
          <w:p>
            <w:pPr>
              <w:ind w:left="20"/>
              <w:spacing w:after="0"/>
              <w:rPr>
                <w:sz w:val="20"/>
                <w:szCs w:val="20"/>
                <w:color w:val="auto"/>
              </w:rPr>
            </w:pPr>
            <w:r>
              <w:rPr>
                <w:rFonts w:ascii="Arial" w:cs="Arial" w:eastAsia="Arial" w:hAnsi="Arial"/>
                <w:sz w:val="18"/>
                <w:szCs w:val="18"/>
                <w:color w:val="auto"/>
              </w:rPr>
              <w:t>URL Pattern</w:t>
            </w:r>
          </w:p>
        </w:tc>
        <w:tc>
          <w:tcPr>
            <w:tcW w:w="3820" w:type="dxa"/>
            <w:vAlign w:val="bottom"/>
            <w:tcBorders>
              <w:top w:val="single" w:sz="8" w:color="auto"/>
              <w:bottom w:val="single" w:sz="8" w:color="auto"/>
            </w:tcBorders>
          </w:tcPr>
          <w:p>
            <w:pPr>
              <w:ind w:left="1160"/>
              <w:spacing w:after="0"/>
              <w:rPr>
                <w:sz w:val="20"/>
                <w:szCs w:val="20"/>
                <w:color w:val="auto"/>
              </w:rPr>
            </w:pPr>
            <w:r>
              <w:rPr>
                <w:rFonts w:ascii="Arial" w:cs="Arial" w:eastAsia="Arial" w:hAnsi="Arial"/>
                <w:sz w:val="18"/>
                <w:szCs w:val="18"/>
                <w:color w:val="auto"/>
              </w:rPr>
              <w:t>Text Pattern</w:t>
            </w:r>
          </w:p>
        </w:tc>
      </w:tr>
      <w:tr>
        <w:trPr>
          <w:trHeight w:val="193"/>
        </w:trPr>
        <w:tc>
          <w:tcPr>
            <w:tcW w:w="3160" w:type="dxa"/>
            <w:vAlign w:val="bottom"/>
          </w:tcPr>
          <w:p>
            <w:pPr>
              <w:ind w:left="20"/>
              <w:spacing w:after="0" w:line="194" w:lineRule="exact"/>
              <w:rPr>
                <w:sz w:val="20"/>
                <w:szCs w:val="20"/>
                <w:color w:val="auto"/>
              </w:rPr>
            </w:pPr>
            <w:r>
              <w:rPr>
                <w:rFonts w:ascii="Arial" w:cs="Arial" w:eastAsia="Arial" w:hAnsi="Arial"/>
                <w:sz w:val="17"/>
                <w:szCs w:val="17"/>
                <w:color w:val="auto"/>
              </w:rPr>
              <w:t>www.sff.net/locus/c.*</w:t>
            </w:r>
          </w:p>
        </w:tc>
        <w:tc>
          <w:tcPr>
            <w:tcW w:w="3820" w:type="dxa"/>
            <w:vAlign w:val="bottom"/>
          </w:tcPr>
          <w:p>
            <w:pPr>
              <w:ind w:left="1160"/>
              <w:spacing w:after="0" w:line="194" w:lineRule="exact"/>
              <w:rPr>
                <w:sz w:val="20"/>
                <w:szCs w:val="20"/>
                <w:color w:val="auto"/>
              </w:rPr>
            </w:pPr>
            <w:r>
              <w:rPr>
                <w:rFonts w:ascii="Arial" w:cs="Arial" w:eastAsia="Arial" w:hAnsi="Arial"/>
                <w:sz w:val="17"/>
                <w:szCs w:val="17"/>
                <w:color w:val="auto"/>
              </w:rPr>
              <w:t>&lt;LI&gt;&lt;B&gt;</w:t>
            </w:r>
            <w:r>
              <w:rPr>
                <w:rFonts w:ascii="Arial" w:cs="Arial" w:eastAsia="Arial" w:hAnsi="Arial"/>
                <w:sz w:val="11"/>
                <w:szCs w:val="11"/>
                <w:color w:val="auto"/>
              </w:rPr>
              <w:t>title</w:t>
            </w:r>
            <w:r>
              <w:rPr>
                <w:rFonts w:ascii="Arial" w:cs="Arial" w:eastAsia="Arial" w:hAnsi="Arial"/>
                <w:sz w:val="17"/>
                <w:szCs w:val="17"/>
                <w:color w:val="auto"/>
              </w:rPr>
              <w:t xml:space="preserve">&lt;/B&gt; by </w:t>
            </w:r>
            <w:r>
              <w:rPr>
                <w:rFonts w:ascii="Arial" w:cs="Arial" w:eastAsia="Arial" w:hAnsi="Arial"/>
                <w:sz w:val="11"/>
                <w:szCs w:val="11"/>
                <w:color w:val="auto"/>
              </w:rPr>
              <w:t>author</w:t>
            </w:r>
            <w:r>
              <w:rPr>
                <w:rFonts w:ascii="Arial" w:cs="Arial" w:eastAsia="Arial" w:hAnsi="Arial"/>
                <w:sz w:val="17"/>
                <w:szCs w:val="17"/>
                <w:color w:val="auto"/>
              </w:rPr>
              <w:t xml:space="preserve"> (</w:t>
            </w:r>
          </w:p>
        </w:tc>
      </w:tr>
    </w:tbl>
    <w:p>
      <w:pPr>
        <w:spacing w:after="0" w:line="1" w:lineRule="exact"/>
        <w:rPr>
          <w:sz w:val="20"/>
          <w:szCs w:val="20"/>
          <w:color w:val="auto"/>
        </w:rPr>
      </w:pPr>
    </w:p>
    <w:p>
      <w:pPr>
        <w:sectPr>
          <w:pgSz w:w="12240" w:h="15840" w:orient="portrait"/>
          <w:cols w:equalWidth="0" w:num="1">
            <w:col w:w="9360"/>
          </w:cols>
          <w:pgMar w:left="1440" w:top="1440" w:right="1440" w:bottom="1440" w:gutter="0" w:footer="0" w:header="0"/>
        </w:sectPr>
      </w:pPr>
    </w:p>
    <w:p>
      <w:pPr>
        <w:ind w:left="2880"/>
        <w:spacing w:after="0" w:line="183" w:lineRule="auto"/>
        <w:rPr>
          <w:sz w:val="20"/>
          <w:szCs w:val="20"/>
          <w:color w:val="auto"/>
        </w:rPr>
      </w:pPr>
      <w:r>
        <w:rPr>
          <w:rFonts w:ascii="Arial" w:cs="Arial" w:eastAsia="Arial" w:hAnsi="Arial"/>
          <w:sz w:val="6"/>
          <w:szCs w:val="6"/>
          <w:color w:val="auto"/>
        </w:rPr>
        <w:t>~</w:t>
      </w:r>
    </w:p>
    <w:p>
      <w:pPr>
        <w:ind w:left="1280"/>
        <w:spacing w:after="0" w:line="206" w:lineRule="auto"/>
        <w:rPr>
          <w:sz w:val="20"/>
          <w:szCs w:val="20"/>
          <w:color w:val="auto"/>
        </w:rPr>
      </w:pPr>
      <w:r>
        <w:rPr>
          <w:rFonts w:ascii="Arial" w:cs="Arial" w:eastAsia="Arial" w:hAnsi="Arial"/>
          <w:sz w:val="17"/>
          <w:szCs w:val="17"/>
          <w:color w:val="auto"/>
        </w:rPr>
        <w:t>dns.city-net.com/lmann/awards/hugos/1984.html &lt;i&gt;</w:t>
      </w:r>
      <w:r>
        <w:rPr>
          <w:rFonts w:ascii="Arial" w:cs="Arial" w:eastAsia="Arial" w:hAnsi="Arial"/>
          <w:sz w:val="11"/>
          <w:szCs w:val="11"/>
          <w:color w:val="auto"/>
        </w:rPr>
        <w:t>title</w:t>
      </w:r>
      <w:r>
        <w:rPr>
          <w:rFonts w:ascii="Arial" w:cs="Arial" w:eastAsia="Arial" w:hAnsi="Arial"/>
          <w:sz w:val="17"/>
          <w:szCs w:val="17"/>
          <w:color w:val="auto"/>
        </w:rPr>
        <w:t>&lt;/i&gt; by</w:t>
      </w:r>
    </w:p>
    <w:p>
      <w:pPr>
        <w:ind w:left="2960"/>
        <w:spacing w:after="0" w:line="212" w:lineRule="auto"/>
        <w:rPr>
          <w:sz w:val="20"/>
          <w:szCs w:val="20"/>
          <w:color w:val="auto"/>
        </w:rPr>
      </w:pPr>
      <w:r>
        <w:rPr>
          <w:rFonts w:ascii="Arial" w:cs="Arial" w:eastAsia="Arial" w:hAnsi="Arial"/>
          <w:sz w:val="5"/>
          <w:szCs w:val="5"/>
          <w:color w:val="auto"/>
        </w:rPr>
        <w:t>~</w:t>
      </w:r>
    </w:p>
    <w:p>
      <w:pPr>
        <w:ind w:left="1280"/>
        <w:spacing w:after="0" w:line="206" w:lineRule="auto"/>
        <w:rPr>
          <w:sz w:val="20"/>
          <w:szCs w:val="20"/>
          <w:color w:val="auto"/>
        </w:rPr>
      </w:pPr>
      <w:r>
        <w:rPr>
          <w:rFonts w:ascii="Arial" w:cs="Arial" w:eastAsia="Arial" w:hAnsi="Arial"/>
          <w:sz w:val="17"/>
          <w:szCs w:val="17"/>
          <w:color w:val="auto"/>
        </w:rPr>
        <w:t xml:space="preserve">dolphin.upenn.edu/dcummins/texts/sf-award.htm </w:t>
      </w:r>
      <w:r>
        <w:rPr>
          <w:rFonts w:ascii="Arial" w:cs="Arial" w:eastAsia="Arial" w:hAnsi="Arial"/>
          <w:sz w:val="11"/>
          <w:szCs w:val="11"/>
          <w:color w:val="auto"/>
        </w:rPr>
        <w:t>author</w:t>
      </w:r>
      <w:r>
        <w:rPr>
          <w:rFonts w:ascii="Arial" w:cs="Arial" w:eastAsia="Arial" w:hAnsi="Arial"/>
          <w:sz w:val="17"/>
          <w:szCs w:val="17"/>
          <w:color w:val="auto"/>
        </w:rPr>
        <w:t xml:space="preserve"> || </w:t>
      </w:r>
      <w:r>
        <w:rPr>
          <w:rFonts w:ascii="Arial" w:cs="Arial" w:eastAsia="Arial" w:hAnsi="Arial"/>
          <w:sz w:val="11"/>
          <w:szCs w:val="11"/>
          <w:color w:val="auto"/>
        </w:rPr>
        <w:t>title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796290</wp:posOffset>
                </wp:positionH>
                <wp:positionV relativeFrom="paragraph">
                  <wp:posOffset>16510</wp:posOffset>
                </wp:positionV>
                <wp:extent cx="44367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pt,1.3pt" to="412.05pt,1.3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p>
      <w:pPr>
        <w:spacing w:after="0"/>
        <w:rPr>
          <w:sz w:val="20"/>
          <w:szCs w:val="20"/>
          <w:color w:val="auto"/>
        </w:rPr>
      </w:pPr>
      <w:r>
        <w:rPr>
          <w:rFonts w:ascii="Arial" w:cs="Arial" w:eastAsia="Arial" w:hAnsi="Arial"/>
          <w:sz w:val="11"/>
          <w:szCs w:val="11"/>
          <w:color w:val="auto"/>
        </w:rPr>
        <w:t xml:space="preserve">author </w:t>
      </w:r>
      <w:r>
        <w:rPr>
          <w:rFonts w:ascii="Arial" w:cs="Arial" w:eastAsia="Arial" w:hAnsi="Arial"/>
          <w:sz w:val="16"/>
          <w:szCs w:val="16"/>
          <w:color w:val="auto"/>
        </w:rPr>
        <w:t>(</w:t>
      </w:r>
    </w:p>
    <w:p>
      <w:pPr>
        <w:spacing w:after="0" w:line="23" w:lineRule="exact"/>
        <w:rPr>
          <w:sz w:val="20"/>
          <w:szCs w:val="20"/>
          <w:color w:val="auto"/>
        </w:rPr>
      </w:pPr>
    </w:p>
    <w:p>
      <w:pPr>
        <w:spacing w:after="0"/>
        <w:rPr>
          <w:sz w:val="20"/>
          <w:szCs w:val="20"/>
          <w:color w:val="auto"/>
        </w:rPr>
      </w:pPr>
      <w:r>
        <w:rPr>
          <w:rFonts w:ascii="Arial" w:cs="Arial" w:eastAsia="Arial" w:hAnsi="Arial"/>
          <w:sz w:val="17"/>
          <w:szCs w:val="17"/>
          <w:color w:val="auto"/>
        </w:rPr>
        <w:t>|| (</w:t>
      </w:r>
    </w:p>
    <w:p>
      <w:pPr>
        <w:spacing w:after="0" w:line="200" w:lineRule="exact"/>
        <w:rPr>
          <w:sz w:val="20"/>
          <w:szCs w:val="20"/>
          <w:color w:val="auto"/>
        </w:rPr>
      </w:pPr>
    </w:p>
    <w:p>
      <w:pPr>
        <w:sectPr>
          <w:pgSz w:w="12240" w:h="15840" w:orient="portrait"/>
          <w:cols w:equalWidth="0" w:num="2">
            <w:col w:w="6980" w:space="100"/>
            <w:col w:w="2280"/>
          </w:cols>
          <w:pgMar w:left="1440" w:top="1440" w:right="1440" w:bottom="1440" w:gutter="0" w:footer="0" w:header="0"/>
          <w:type w:val="continuous"/>
        </w:sectPr>
      </w:pPr>
    </w:p>
    <w:p>
      <w:pPr>
        <w:spacing w:after="0" w:line="13" w:lineRule="exact"/>
        <w:rPr>
          <w:sz w:val="20"/>
          <w:szCs w:val="20"/>
          <w:color w:val="auto"/>
        </w:rPr>
      </w:pPr>
    </w:p>
    <w:p>
      <w:pPr>
        <w:jc w:val="center"/>
        <w:ind w:right="-59"/>
        <w:spacing w:after="0"/>
        <w:tabs>
          <w:tab w:leader="none" w:pos="160" w:val="left"/>
        </w:tabs>
        <w:rPr>
          <w:sz w:val="20"/>
          <w:szCs w:val="20"/>
          <w:color w:val="auto"/>
        </w:rPr>
      </w:pPr>
      <w:r>
        <w:rPr>
          <w:rFonts w:ascii="Arial" w:cs="Arial" w:eastAsia="Arial" w:hAnsi="Arial"/>
          <w:sz w:val="17"/>
          <w:szCs w:val="17"/>
          <w:color w:val="auto"/>
        </w:rPr>
        <w:t xml:space="preserve">Fig. 2. </w:t>
      </w:r>
      <w:r>
        <w:rPr>
          <w:rFonts w:ascii="Arial" w:cs="Arial" w:eastAsia="Arial" w:hAnsi="Arial"/>
          <w:sz w:val="18"/>
          <w:szCs w:val="18"/>
          <w:color w:val="auto"/>
        </w:rPr>
        <w:t>Patterns found in</w:t>
      </w:r>
      <w:r>
        <w:rPr>
          <w:sz w:val="20"/>
          <w:szCs w:val="20"/>
          <w:color w:val="auto"/>
        </w:rPr>
        <w:tab/>
      </w:r>
      <w:r>
        <w:rPr>
          <w:rFonts w:ascii="Arial" w:cs="Arial" w:eastAsia="Arial" w:hAnsi="Arial"/>
          <w:sz w:val="18"/>
          <w:szCs w:val="18"/>
          <w:color w:val="auto"/>
        </w:rPr>
        <w:t>rst iteration.</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ind w:left="1260" w:right="1180" w:firstLine="300"/>
        <w:spacing w:after="0" w:line="243" w:lineRule="auto"/>
        <w:rPr>
          <w:sz w:val="20"/>
          <w:szCs w:val="20"/>
          <w:color w:val="auto"/>
        </w:rPr>
      </w:pPr>
      <w:r>
        <w:rPr>
          <w:rFonts w:ascii="Arial" w:cs="Arial" w:eastAsia="Arial" w:hAnsi="Arial"/>
          <w:sz w:val="20"/>
          <w:szCs w:val="20"/>
          <w:color w:val="auto"/>
        </w:rPr>
        <w:t>We started the experiment with just 5 books (see Figure 1). These produced 199 occurrences and generated 3 patterns (see Figure 2). Interestingly, only the rst two of the ve books produced the patterns because they were both sci-ence ction books. A run of these patterns over matching URL's produced 4047 unique (author,title) pairs. They were mostly science ction but there were some exceptions. (See Figure 3.</w:t>
      </w:r>
    </w:p>
    <w:p>
      <w:pPr>
        <w:spacing w:after="0" w:line="200" w:lineRule="exact"/>
        <w:rPr>
          <w:sz w:val="20"/>
          <w:szCs w:val="20"/>
          <w:color w:val="auto"/>
        </w:rPr>
      </w:pPr>
    </w:p>
    <w:p>
      <w:pPr>
        <w:spacing w:after="0" w:line="308" w:lineRule="exact"/>
        <w:rPr>
          <w:sz w:val="20"/>
          <w:szCs w:val="20"/>
          <w:color w:val="auto"/>
        </w:rPr>
      </w:pPr>
    </w:p>
    <w:tbl>
      <w:tblPr>
        <w:tblLayout w:type="fixed"/>
        <w:tblInd w:w="1260" w:type="dxa"/>
        <w:tblCellMar>
          <w:top w:w="0" w:type="dxa"/>
          <w:left w:w="0" w:type="dxa"/>
          <w:bottom w:w="0" w:type="dxa"/>
          <w:right w:w="0" w:type="dxa"/>
        </w:tblCellMar>
      </w:tblPr>
      <w:tr>
        <w:trPr>
          <w:trHeight w:val="209"/>
        </w:trPr>
        <w:tc>
          <w:tcPr>
            <w:tcW w:w="2780" w:type="dxa"/>
            <w:vAlign w:val="bottom"/>
            <w:tcBorders>
              <w:top w:val="single" w:sz="8" w:color="auto"/>
            </w:tcBorders>
          </w:tcPr>
          <w:p>
            <w:pPr>
              <w:jc w:val="center"/>
              <w:spacing w:after="0"/>
              <w:rPr>
                <w:sz w:val="20"/>
                <w:szCs w:val="20"/>
                <w:color w:val="auto"/>
              </w:rPr>
            </w:pPr>
            <w:r>
              <w:rPr>
                <w:rFonts w:ascii="Arial" w:cs="Arial" w:eastAsia="Arial" w:hAnsi="Arial"/>
                <w:sz w:val="18"/>
                <w:szCs w:val="18"/>
                <w:color w:val="auto"/>
              </w:rPr>
              <w:t>H. D. Everett</w:t>
            </w:r>
          </w:p>
        </w:tc>
        <w:tc>
          <w:tcPr>
            <w:tcW w:w="4640" w:type="dxa"/>
            <w:vAlign w:val="bottom"/>
            <w:tcBorders>
              <w:top w:val="single" w:sz="8" w:color="auto"/>
            </w:tcBorders>
          </w:tcPr>
          <w:p>
            <w:pPr>
              <w:jc w:val="center"/>
              <w:spacing w:after="0"/>
              <w:rPr>
                <w:sz w:val="20"/>
                <w:szCs w:val="20"/>
                <w:color w:val="auto"/>
              </w:rPr>
            </w:pPr>
            <w:r>
              <w:rPr>
                <w:rFonts w:ascii="Arial" w:cs="Arial" w:eastAsia="Arial" w:hAnsi="Arial"/>
                <w:sz w:val="18"/>
                <w:szCs w:val="18"/>
                <w:color w:val="auto"/>
              </w:rPr>
              <w:t>The Death-Mask and Other Ghosts</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First Men in the Moon</w:t>
            </w:r>
          </w:p>
        </w:tc>
      </w:tr>
      <w:tr>
        <w:trPr>
          <w:trHeight w:val="221"/>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w w:val="99"/>
              </w:rPr>
              <w:t>Science Fiction: Volume 2</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First Men in the Moon</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Invisible Man</w:t>
            </w:r>
          </w:p>
        </w:tc>
      </w:tr>
      <w:tr>
        <w:trPr>
          <w:trHeight w:val="221"/>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Island of Dr. Moreau</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Science Fiction Volume 1</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Shape of Things to Come: The Ultimate Revolution</w:t>
            </w:r>
          </w:p>
        </w:tc>
      </w:tr>
      <w:tr>
        <w:trPr>
          <w:trHeight w:val="221"/>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Time Machine</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rPr>
              <w:t>The War of the Worlds</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G. Wells</w:t>
            </w:r>
          </w:p>
        </w:tc>
        <w:tc>
          <w:tcPr>
            <w:tcW w:w="4640" w:type="dxa"/>
            <w:vAlign w:val="bottom"/>
          </w:tcPr>
          <w:p>
            <w:pPr>
              <w:jc w:val="center"/>
              <w:spacing w:after="0"/>
              <w:rPr>
                <w:sz w:val="20"/>
                <w:szCs w:val="20"/>
                <w:color w:val="auto"/>
              </w:rPr>
            </w:pPr>
            <w:r>
              <w:rPr>
                <w:rFonts w:ascii="Arial" w:cs="Arial" w:eastAsia="Arial" w:hAnsi="Arial"/>
                <w:sz w:val="18"/>
                <w:szCs w:val="18"/>
                <w:color w:val="auto"/>
                <w:w w:val="97"/>
              </w:rPr>
              <w:t>When the Sleeper Wakes</w:t>
            </w:r>
          </w:p>
        </w:tc>
      </w:tr>
      <w:tr>
        <w:trPr>
          <w:trHeight w:val="221"/>
        </w:trPr>
        <w:tc>
          <w:tcPr>
            <w:tcW w:w="2780" w:type="dxa"/>
            <w:vAlign w:val="bottom"/>
          </w:tcPr>
          <w:p>
            <w:pPr>
              <w:jc w:val="center"/>
              <w:spacing w:after="0"/>
              <w:rPr>
                <w:sz w:val="20"/>
                <w:szCs w:val="20"/>
                <w:color w:val="auto"/>
              </w:rPr>
            </w:pPr>
            <w:r>
              <w:rPr>
                <w:rFonts w:ascii="Arial" w:cs="Arial" w:eastAsia="Arial" w:hAnsi="Arial"/>
                <w:sz w:val="18"/>
                <w:szCs w:val="18"/>
                <w:color w:val="auto"/>
              </w:rPr>
              <w:t>H. M. Hoover</w:t>
            </w:r>
          </w:p>
        </w:tc>
        <w:tc>
          <w:tcPr>
            <w:tcW w:w="4640" w:type="dxa"/>
            <w:vAlign w:val="bottom"/>
          </w:tcPr>
          <w:p>
            <w:pPr>
              <w:jc w:val="center"/>
              <w:spacing w:after="0"/>
              <w:rPr>
                <w:sz w:val="20"/>
                <w:szCs w:val="20"/>
                <w:color w:val="auto"/>
              </w:rPr>
            </w:pPr>
            <w:r>
              <w:rPr>
                <w:rFonts w:ascii="Arial" w:cs="Arial" w:eastAsia="Arial" w:hAnsi="Arial"/>
                <w:sz w:val="18"/>
                <w:szCs w:val="18"/>
                <w:color w:val="auto"/>
              </w:rPr>
              <w:t>Journey Through the Empty</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P. Lovecraft &amp; August Derleth</w:t>
            </w:r>
          </w:p>
        </w:tc>
        <w:tc>
          <w:tcPr>
            <w:tcW w:w="4640" w:type="dxa"/>
            <w:vAlign w:val="bottom"/>
          </w:tcPr>
          <w:p>
            <w:pPr>
              <w:jc w:val="center"/>
              <w:spacing w:after="0"/>
              <w:rPr>
                <w:sz w:val="20"/>
                <w:szCs w:val="20"/>
                <w:color w:val="auto"/>
              </w:rPr>
            </w:pPr>
            <w:r>
              <w:rPr>
                <w:rFonts w:ascii="Arial" w:cs="Arial" w:eastAsia="Arial" w:hAnsi="Arial"/>
                <w:sz w:val="18"/>
                <w:szCs w:val="18"/>
                <w:color w:val="auto"/>
              </w:rPr>
              <w:t>The Lurker at the Threshold</w:t>
            </w:r>
          </w:p>
        </w:tc>
      </w:tr>
      <w:tr>
        <w:trPr>
          <w:trHeight w:val="218"/>
        </w:trPr>
        <w:tc>
          <w:tcPr>
            <w:tcW w:w="2780" w:type="dxa"/>
            <w:vAlign w:val="bottom"/>
          </w:tcPr>
          <w:p>
            <w:pPr>
              <w:jc w:val="center"/>
              <w:spacing w:after="0"/>
              <w:rPr>
                <w:sz w:val="20"/>
                <w:szCs w:val="20"/>
                <w:color w:val="auto"/>
              </w:rPr>
            </w:pPr>
            <w:r>
              <w:rPr>
                <w:rFonts w:ascii="Arial" w:cs="Arial" w:eastAsia="Arial" w:hAnsi="Arial"/>
                <w:sz w:val="18"/>
                <w:szCs w:val="18"/>
                <w:color w:val="auto"/>
              </w:rPr>
              <w:t>H. P. Lovecraft</w:t>
            </w:r>
          </w:p>
        </w:tc>
        <w:tc>
          <w:tcPr>
            <w:tcW w:w="4640" w:type="dxa"/>
            <w:vAlign w:val="bottom"/>
          </w:tcPr>
          <w:p>
            <w:pPr>
              <w:jc w:val="center"/>
              <w:spacing w:after="0"/>
              <w:rPr>
                <w:sz w:val="20"/>
                <w:szCs w:val="20"/>
                <w:color w:val="auto"/>
              </w:rPr>
            </w:pPr>
            <w:r>
              <w:rPr>
                <w:rFonts w:ascii="Arial" w:cs="Arial" w:eastAsia="Arial" w:hAnsi="Arial"/>
                <w:sz w:val="18"/>
                <w:szCs w:val="18"/>
                <w:color w:val="auto"/>
              </w:rPr>
              <w:t>At the Mountains of Madness and Other Tales of Terror</w:t>
            </w:r>
          </w:p>
        </w:tc>
      </w:tr>
      <w:tr>
        <w:trPr>
          <w:trHeight w:val="221"/>
        </w:trPr>
        <w:tc>
          <w:tcPr>
            <w:tcW w:w="2780" w:type="dxa"/>
            <w:vAlign w:val="bottom"/>
          </w:tcPr>
          <w:p>
            <w:pPr>
              <w:jc w:val="center"/>
              <w:spacing w:after="0"/>
              <w:rPr>
                <w:sz w:val="20"/>
                <w:szCs w:val="20"/>
                <w:color w:val="auto"/>
              </w:rPr>
            </w:pPr>
            <w:r>
              <w:rPr>
                <w:rFonts w:ascii="Arial" w:cs="Arial" w:eastAsia="Arial" w:hAnsi="Arial"/>
                <w:sz w:val="18"/>
                <w:szCs w:val="18"/>
                <w:color w:val="auto"/>
              </w:rPr>
              <w:t>H. P. Lovecraft</w:t>
            </w:r>
          </w:p>
        </w:tc>
        <w:tc>
          <w:tcPr>
            <w:tcW w:w="4640" w:type="dxa"/>
            <w:vAlign w:val="bottom"/>
          </w:tcPr>
          <w:p>
            <w:pPr>
              <w:jc w:val="center"/>
              <w:spacing w:after="0"/>
              <w:rPr>
                <w:sz w:val="20"/>
                <w:szCs w:val="20"/>
                <w:color w:val="auto"/>
              </w:rPr>
            </w:pPr>
            <w:r>
              <w:rPr>
                <w:rFonts w:ascii="Arial" w:cs="Arial" w:eastAsia="Arial" w:hAnsi="Arial"/>
                <w:sz w:val="18"/>
                <w:szCs w:val="18"/>
                <w:color w:val="auto"/>
              </w:rPr>
              <w:t>The Case of Charles Dexter Ward</w:t>
            </w:r>
          </w:p>
        </w:tc>
      </w:tr>
      <w:tr>
        <w:trPr>
          <w:trHeight w:val="228"/>
        </w:trPr>
        <w:tc>
          <w:tcPr>
            <w:tcW w:w="2780" w:type="dxa"/>
            <w:vAlign w:val="bottom"/>
            <w:tcBorders>
              <w:bottom w:val="single" w:sz="8" w:color="auto"/>
            </w:tcBorders>
          </w:tcPr>
          <w:p>
            <w:pPr>
              <w:jc w:val="center"/>
              <w:spacing w:after="0"/>
              <w:rPr>
                <w:sz w:val="20"/>
                <w:szCs w:val="20"/>
                <w:color w:val="auto"/>
              </w:rPr>
            </w:pPr>
            <w:r>
              <w:rPr>
                <w:rFonts w:ascii="Arial" w:cs="Arial" w:eastAsia="Arial" w:hAnsi="Arial"/>
                <w:sz w:val="18"/>
                <w:szCs w:val="18"/>
                <w:color w:val="auto"/>
              </w:rPr>
              <w:t>H. P. Lovecraft</w:t>
            </w:r>
          </w:p>
        </w:tc>
        <w:tc>
          <w:tcPr>
            <w:tcW w:w="4640" w:type="dxa"/>
            <w:vAlign w:val="bottom"/>
            <w:tcBorders>
              <w:bottom w:val="single" w:sz="8" w:color="auto"/>
            </w:tcBorders>
          </w:tcPr>
          <w:p>
            <w:pPr>
              <w:jc w:val="center"/>
              <w:spacing w:after="0"/>
              <w:rPr>
                <w:sz w:val="20"/>
                <w:szCs w:val="20"/>
                <w:color w:val="auto"/>
              </w:rPr>
            </w:pPr>
            <w:r>
              <w:rPr>
                <w:rFonts w:ascii="Arial" w:cs="Arial" w:eastAsia="Arial" w:hAnsi="Arial"/>
                <w:sz w:val="18"/>
                <w:szCs w:val="18"/>
                <w:color w:val="auto"/>
              </w:rPr>
              <w:t>The Doom That Came to Sarnath and Other Stories</w:t>
            </w:r>
          </w:p>
        </w:tc>
      </w:tr>
    </w:tbl>
    <w:p>
      <w:pPr>
        <w:spacing w:after="0" w:line="182" w:lineRule="exact"/>
        <w:rPr>
          <w:sz w:val="20"/>
          <w:szCs w:val="20"/>
          <w:color w:val="auto"/>
        </w:rPr>
      </w:pPr>
    </w:p>
    <w:p>
      <w:pPr>
        <w:jc w:val="center"/>
        <w:ind w:right="-59"/>
        <w:spacing w:after="0"/>
        <w:tabs>
          <w:tab w:leader="none" w:pos="140" w:val="left"/>
        </w:tabs>
        <w:rPr>
          <w:sz w:val="20"/>
          <w:szCs w:val="20"/>
          <w:color w:val="auto"/>
        </w:rPr>
      </w:pPr>
      <w:r>
        <w:rPr>
          <w:rFonts w:ascii="Arial" w:cs="Arial" w:eastAsia="Arial" w:hAnsi="Arial"/>
          <w:sz w:val="17"/>
          <w:szCs w:val="17"/>
          <w:color w:val="auto"/>
        </w:rPr>
        <w:t xml:space="preserve">Fig. 3. </w:t>
      </w:r>
      <w:r>
        <w:rPr>
          <w:rFonts w:ascii="Arial" w:cs="Arial" w:eastAsia="Arial" w:hAnsi="Arial"/>
          <w:sz w:val="18"/>
          <w:szCs w:val="18"/>
          <w:color w:val="auto"/>
        </w:rPr>
        <w:t>Sample of books found in</w:t>
      </w:r>
      <w:r>
        <w:rPr>
          <w:sz w:val="20"/>
          <w:szCs w:val="20"/>
          <w:color w:val="auto"/>
        </w:rPr>
        <w:tab/>
      </w:r>
      <w:r>
        <w:rPr>
          <w:rFonts w:ascii="Arial" w:cs="Arial" w:eastAsia="Arial" w:hAnsi="Arial"/>
          <w:sz w:val="18"/>
          <w:szCs w:val="18"/>
          <w:color w:val="auto"/>
        </w:rPr>
        <w:t>rst iteration.</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1260" w:right="1180" w:firstLine="300"/>
        <w:spacing w:after="0" w:line="260" w:lineRule="auto"/>
        <w:rPr>
          <w:sz w:val="20"/>
          <w:szCs w:val="20"/>
          <w:color w:val="auto"/>
        </w:rPr>
      </w:pPr>
      <w:r>
        <w:rPr>
          <w:rFonts w:ascii="Arial" w:cs="Arial" w:eastAsia="Arial" w:hAnsi="Arial"/>
          <w:sz w:val="19"/>
          <w:szCs w:val="19"/>
          <w:color w:val="auto"/>
        </w:rPr>
        <w:t>A search through roughly 5 million web pages found 3972 occurrences of these books. This number was something of a disappointment since it was not a large blowup as had happened in the rst iteration. However, it would have taken at least a couple of days to run over the entire repository so we did not attempt to generate more. These occurrences produced 105 patterns, 24 of which had url pre xes which were not complete urls. A pass over a couple million urls produced 9369 unique (author, title) pairs. Unfortunately, there were some bogus books among these. In particular, 242 of them were legitimate titles but had an author of \Conclusion". We removed these from the list. This was the only manual intervention through the whole process. In future experiments, it would</w:t>
      </w:r>
    </w:p>
    <w:p>
      <w:pPr>
        <w:sectPr>
          <w:pgSz w:w="12240" w:h="15840" w:orient="portrait"/>
          <w:cols w:equalWidth="0" w:num="1">
            <w:col w:w="9360"/>
          </w:cols>
          <w:pgMar w:left="1440" w:top="1440" w:right="144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spacing w:after="0" w:line="229" w:lineRule="auto"/>
        <w:rPr>
          <w:sz w:val="20"/>
          <w:szCs w:val="20"/>
          <w:color w:val="auto"/>
        </w:rPr>
      </w:pPr>
      <w:r>
        <w:rPr>
          <w:rFonts w:ascii="Arial" w:cs="Arial" w:eastAsia="Arial" w:hAnsi="Arial"/>
          <w:sz w:val="20"/>
          <w:szCs w:val="20"/>
          <w:color w:val="auto"/>
        </w:rPr>
        <w:t>be interesting to see whether leaving these in would produce an extraordinary amount of junk.</w:t>
      </w:r>
    </w:p>
    <w:p>
      <w:pPr>
        <w:spacing w:after="0" w:line="53" w:lineRule="exact"/>
        <w:rPr>
          <w:sz w:val="20"/>
          <w:szCs w:val="20"/>
          <w:color w:val="auto"/>
        </w:rPr>
      </w:pPr>
    </w:p>
    <w:p>
      <w:pPr>
        <w:jc w:val="both"/>
        <w:ind w:left="1260" w:right="1180" w:firstLine="300"/>
        <w:spacing w:after="0" w:line="241" w:lineRule="auto"/>
        <w:rPr>
          <w:sz w:val="20"/>
          <w:szCs w:val="20"/>
          <w:color w:val="auto"/>
        </w:rPr>
      </w:pPr>
      <w:r>
        <w:rPr>
          <w:rFonts w:ascii="Arial" w:cs="Arial" w:eastAsia="Arial" w:hAnsi="Arial"/>
          <w:sz w:val="20"/>
          <w:szCs w:val="20"/>
          <w:color w:val="auto"/>
        </w:rPr>
        <w:t>For the nal iteration, we chose to use the subset of the repository which con-tained the work books. This consisted of roughly 156,000 documents. Scanning for the 9127 remaining books produced 9938 occurrences. These in turn gen-erated 346 patterns. Scanning over the same set of documents produced 15257 unique books with very little bogus data. (See Figure 4)</w:t>
      </w:r>
    </w:p>
    <w:p>
      <w:pPr>
        <w:spacing w:after="0" w:line="55" w:lineRule="exact"/>
        <w:rPr>
          <w:sz w:val="20"/>
          <w:szCs w:val="20"/>
          <w:color w:val="auto"/>
        </w:rPr>
      </w:pPr>
    </w:p>
    <w:p>
      <w:pPr>
        <w:jc w:val="both"/>
        <w:ind w:left="1260" w:right="1180" w:firstLine="300"/>
        <w:spacing w:after="0" w:line="229" w:lineRule="auto"/>
        <w:rPr>
          <w:sz w:val="20"/>
          <w:szCs w:val="20"/>
          <w:color w:val="auto"/>
        </w:rPr>
      </w:pPr>
      <w:r>
        <w:rPr>
          <w:rFonts w:ascii="Arial" w:cs="Arial" w:eastAsia="Arial" w:hAnsi="Arial"/>
          <w:sz w:val="20"/>
          <w:szCs w:val="20"/>
          <w:color w:val="auto"/>
        </w:rPr>
        <w:t>This experiment is ongoing and hopefully, a larger list of books will be gen-erated soon. The current one is available online [Bri].</w:t>
      </w:r>
    </w:p>
    <w:p>
      <w:pPr>
        <w:spacing w:after="0" w:line="200" w:lineRule="exact"/>
        <w:rPr>
          <w:sz w:val="20"/>
          <w:szCs w:val="20"/>
          <w:color w:val="auto"/>
        </w:rPr>
      </w:pPr>
    </w:p>
    <w:p>
      <w:pPr>
        <w:spacing w:after="0" w:line="251"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5.3</w:t>
        <w:tab/>
        <w:t>Quality of Results</w:t>
      </w:r>
    </w:p>
    <w:p>
      <w:pPr>
        <w:spacing w:after="0" w:line="278" w:lineRule="exact"/>
        <w:rPr>
          <w:sz w:val="20"/>
          <w:szCs w:val="20"/>
          <w:color w:val="auto"/>
        </w:rPr>
      </w:pPr>
    </w:p>
    <w:p>
      <w:pPr>
        <w:jc w:val="both"/>
        <w:ind w:left="1260" w:right="1180"/>
        <w:spacing w:after="0" w:line="230" w:lineRule="auto"/>
        <w:rPr>
          <w:sz w:val="20"/>
          <w:szCs w:val="20"/>
          <w:color w:val="auto"/>
        </w:rPr>
      </w:pPr>
      <w:r>
        <w:rPr>
          <w:rFonts w:ascii="Arial" w:cs="Arial" w:eastAsia="Arial" w:hAnsi="Arial"/>
          <w:sz w:val="20"/>
          <w:szCs w:val="20"/>
          <w:color w:val="auto"/>
        </w:rPr>
        <w:t>To analyse the quality of the results, we picked twenty random books out of the list and attempted to verify that they were actual books by searching on Amazon [Ama], the Visa Shopping Guide for books [Vis], the Stanford online library catalog, and the Web.</w:t>
      </w:r>
      <w:r>
        <w:rPr>
          <w:rFonts w:ascii="Arial" w:cs="Arial" w:eastAsia="Arial" w:hAnsi="Arial"/>
          <w:sz w:val="26"/>
          <w:szCs w:val="26"/>
          <w:color w:val="auto"/>
          <w:vertAlign w:val="superscript"/>
        </w:rPr>
        <w:t>4</w:t>
      </w:r>
      <w:r>
        <w:rPr>
          <w:rFonts w:ascii="Arial" w:cs="Arial" w:eastAsia="Arial" w:hAnsi="Arial"/>
          <w:sz w:val="20"/>
          <w:szCs w:val="20"/>
          <w:color w:val="auto"/>
        </w:rPr>
        <w:t xml:space="preserve"> As a measure of the quality of the results, 19 of the 20 were all bona de books. The remaining book was actually an article - \Why I Voted for a User Car", by Andrew Tobias.</w:t>
      </w:r>
    </w:p>
    <w:p>
      <w:pPr>
        <w:spacing w:after="0" w:line="59" w:lineRule="exact"/>
        <w:rPr>
          <w:sz w:val="20"/>
          <w:szCs w:val="20"/>
          <w:color w:val="auto"/>
        </w:rPr>
      </w:pPr>
    </w:p>
    <w:p>
      <w:pPr>
        <w:jc w:val="both"/>
        <w:ind w:left="1260" w:right="1180" w:firstLine="300"/>
        <w:spacing w:after="0" w:line="241" w:lineRule="auto"/>
        <w:rPr>
          <w:sz w:val="20"/>
          <w:szCs w:val="20"/>
          <w:color w:val="auto"/>
        </w:rPr>
      </w:pPr>
      <w:r>
        <w:rPr>
          <w:rFonts w:ascii="Arial" w:cs="Arial" w:eastAsia="Arial" w:hAnsi="Arial"/>
          <w:sz w:val="20"/>
          <w:szCs w:val="20"/>
          <w:color w:val="auto"/>
        </w:rPr>
        <w:t>The big surprise was that a number of the books were not found in some or all of the sources except for the Web. Some of these books were online books; some were obscure or out of print; some simply were not listed on some sites for no apparent reason. In total, 5 of the 20 books were not on Amazon which claims to have a catalog of 2.5 million books.</w:t>
      </w:r>
    </w:p>
    <w:p>
      <w:pPr>
        <w:spacing w:after="0" w:line="55" w:lineRule="exact"/>
        <w:rPr>
          <w:sz w:val="20"/>
          <w:szCs w:val="20"/>
          <w:color w:val="auto"/>
        </w:rPr>
      </w:pPr>
    </w:p>
    <w:p>
      <w:pPr>
        <w:jc w:val="both"/>
        <w:ind w:left="1260" w:right="1180" w:firstLine="300"/>
        <w:spacing w:after="0" w:line="244" w:lineRule="auto"/>
        <w:rPr>
          <w:sz w:val="20"/>
          <w:szCs w:val="20"/>
          <w:color w:val="auto"/>
        </w:rPr>
      </w:pPr>
      <w:r>
        <w:rPr>
          <w:rFonts w:ascii="Arial" w:cs="Arial" w:eastAsia="Arial" w:hAnsi="Arial"/>
          <w:sz w:val="20"/>
          <w:szCs w:val="20"/>
          <w:color w:val="auto"/>
        </w:rPr>
        <w:t>Other than the article mentioned above, there are a few visible problems with the data. Some books are mentioned several times due to small di erences such as capitalization, spacing, how the author was listed (for example \E.R. Burroughs" versus \Edgar Rice Burroughs"). Fortunately, however, authors are quite particular about how their name is listed and these duplications are limited. In several cases, some information was appended to the author's name such as publication date.</w:t>
      </w:r>
    </w:p>
    <w:p>
      <w:pPr>
        <w:spacing w:after="0" w:line="200" w:lineRule="exact"/>
        <w:rPr>
          <w:sz w:val="20"/>
          <w:szCs w:val="20"/>
          <w:color w:val="auto"/>
        </w:rPr>
      </w:pPr>
    </w:p>
    <w:p>
      <w:pPr>
        <w:spacing w:after="0" w:line="253" w:lineRule="exact"/>
        <w:rPr>
          <w:sz w:val="20"/>
          <w:szCs w:val="20"/>
          <w:color w:val="auto"/>
        </w:rPr>
      </w:pPr>
    </w:p>
    <w:p>
      <w:pPr>
        <w:ind w:left="1660" w:hanging="405"/>
        <w:spacing w:after="0"/>
        <w:tabs>
          <w:tab w:leader="none" w:pos="1660" w:val="left"/>
        </w:tabs>
        <w:numPr>
          <w:ilvl w:val="0"/>
          <w:numId w:val="12"/>
        </w:numPr>
        <w:rPr>
          <w:rFonts w:ascii="Arial" w:cs="Arial" w:eastAsia="Arial" w:hAnsi="Arial"/>
          <w:sz w:val="22"/>
          <w:szCs w:val="22"/>
          <w:color w:val="auto"/>
        </w:rPr>
      </w:pPr>
      <w:r>
        <w:rPr>
          <w:rFonts w:ascii="Arial" w:cs="Arial" w:eastAsia="Arial" w:hAnsi="Arial"/>
          <w:sz w:val="22"/>
          <w:szCs w:val="22"/>
          <w:color w:val="auto"/>
        </w:rPr>
        <w:t>Conclusions</w:t>
      </w:r>
    </w:p>
    <w:p>
      <w:pPr>
        <w:spacing w:after="0" w:line="348" w:lineRule="exact"/>
        <w:rPr>
          <w:sz w:val="20"/>
          <w:szCs w:val="20"/>
          <w:color w:val="auto"/>
        </w:rPr>
      </w:pPr>
    </w:p>
    <w:p>
      <w:pPr>
        <w:jc w:val="both"/>
        <w:ind w:left="1260" w:right="1180"/>
        <w:spacing w:after="0" w:line="244" w:lineRule="auto"/>
        <w:rPr>
          <w:sz w:val="20"/>
          <w:szCs w:val="20"/>
          <w:color w:val="auto"/>
        </w:rPr>
      </w:pPr>
      <w:r>
        <w:rPr>
          <w:rFonts w:ascii="Arial" w:cs="Arial" w:eastAsia="Arial" w:hAnsi="Arial"/>
          <w:sz w:val="20"/>
          <w:szCs w:val="20"/>
          <w:color w:val="auto"/>
        </w:rPr>
        <w:t>Our general goal is to be able to extract structured data from the entire World Wide Web by leveraging on its vastness. DIPRE has proven to be a remarkable tool in the simple example of nding lists of books. It started with a sample set of 5 books and expanded it to a relatively high quality list of over 15,000 books with very minimal human intervention. The same tool may be applied to a number of other domains such as movies, music, restaurants, and so forth. A more sophisticated version of this tool is likely to be able to extract people directories, product catalogs, and more.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796290</wp:posOffset>
                </wp:positionH>
                <wp:positionV relativeFrom="paragraph">
                  <wp:posOffset>107315</wp:posOffset>
                </wp:positionV>
                <wp:extent cx="7213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13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pt,8.45pt" to="119.5pt,8.45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p>
      <w:pPr>
        <w:spacing w:after="0" w:line="244" w:lineRule="exact"/>
        <w:rPr>
          <w:sz w:val="20"/>
          <w:szCs w:val="20"/>
          <w:color w:val="auto"/>
        </w:rPr>
      </w:pPr>
    </w:p>
    <w:p>
      <w:pPr>
        <w:ind w:left="1440" w:right="1180" w:hanging="144"/>
        <w:spacing w:after="0" w:line="218" w:lineRule="auto"/>
        <w:tabs>
          <w:tab w:leader="none" w:pos="1440" w:val="left"/>
        </w:tabs>
        <w:numPr>
          <w:ilvl w:val="0"/>
          <w:numId w:val="13"/>
        </w:numPr>
        <w:rPr>
          <w:rFonts w:ascii="Arial" w:cs="Arial" w:eastAsia="Arial" w:hAnsi="Arial"/>
          <w:sz w:val="20"/>
          <w:szCs w:val="20"/>
          <w:color w:val="auto"/>
          <w:vertAlign w:val="superscript"/>
        </w:rPr>
      </w:pPr>
      <w:r>
        <w:rPr>
          <w:rFonts w:ascii="Arial" w:cs="Arial" w:eastAsia="Arial" w:hAnsi="Arial"/>
          <w:sz w:val="18"/>
          <w:szCs w:val="18"/>
          <w:color w:val="auto"/>
        </w:rPr>
        <w:t>Unfortunately, the Library of Congress search system was down at the time of these tests.</w:t>
      </w:r>
    </w:p>
    <w:p>
      <w:pPr>
        <w:sectPr>
          <w:pgSz w:w="12240" w:h="15840" w:orient="portrait"/>
          <w:cols w:equalWidth="0" w:num="1">
            <w:col w:w="9360"/>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tbl>
      <w:tblPr>
        <w:tblLayout w:type="fixed"/>
        <w:tblInd w:w="1950" w:type="dxa"/>
        <w:tblCellMar>
          <w:top w:w="0" w:type="dxa"/>
          <w:left w:w="0" w:type="dxa"/>
          <w:bottom w:w="0" w:type="dxa"/>
          <w:right w:w="0" w:type="dxa"/>
        </w:tblCellMar>
      </w:tblPr>
      <w:tr>
        <w:trPr>
          <w:trHeight w:val="153"/>
        </w:trPr>
        <w:tc>
          <w:tcPr>
            <w:tcW w:w="2560" w:type="dxa"/>
            <w:vAlign w:val="bottom"/>
            <w:tcBorders>
              <w:top w:val="single" w:sz="8" w:color="auto"/>
              <w:left w:val="single" w:sz="8" w:color="auto"/>
            </w:tcBorders>
          </w:tcPr>
          <w:p>
            <w:pPr>
              <w:ind w:left="140"/>
              <w:spacing w:after="0"/>
              <w:rPr>
                <w:sz w:val="20"/>
                <w:szCs w:val="20"/>
                <w:color w:val="auto"/>
              </w:rPr>
            </w:pPr>
            <w:r>
              <w:rPr>
                <w:rFonts w:ascii="Arial" w:cs="Arial" w:eastAsia="Arial" w:hAnsi="Arial"/>
                <w:sz w:val="13"/>
                <w:szCs w:val="13"/>
                <w:color w:val="auto"/>
              </w:rPr>
              <w:t>Henry James</w:t>
            </w:r>
          </w:p>
        </w:tc>
        <w:tc>
          <w:tcPr>
            <w:tcW w:w="300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3"/>
                <w:szCs w:val="13"/>
                <w:color w:val="auto"/>
              </w:rPr>
              <w:t>The Europeans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James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Golden Bowl</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James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Portrait of a Lady</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James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Turn of the Screw</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James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Turn of the Screw</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John Coke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Tracks of a Rolling Stone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K. Rowe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Landmarks in Christian History</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Kisor</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Zephyr</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Lawson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In the Days When the World Was Wide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Longfellow</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Song of Hiawatha</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Miller</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Tropic of Cancer</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Petroski</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Invention On Design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Petroski</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Evolution of Useful Things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Roth</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Call It Sleep</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Sumner Maine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Ancient Law</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Tuckerman, Lindsay, Phila</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Characteristics of Literature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Van Dyke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Blue Flower</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Van Dyke, Scrib</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Days O</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Van Loon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Life and Times of Pieter Stuyvesant</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Wadsworth Longfellow</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Paul Revere's Ride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Wadsworth Longfellow</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Evangeline</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Henry Wadsworth Longfellow</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Song of Hiawatha</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Herbert Donald</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Lincoln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Herbert M. Hart</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Old Forts of the Northwest</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Herbert M. Mason, Jr</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Lafayette Escadrille</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Herbert R. Lottman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Jules Verne: An Exploratory Biography</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Herbert Spencer</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Man Versus the State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Daly</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For the Common Good</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Daly</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Valuing the Earth</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E. Kittredge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Ingersoll: A Biographical Appreciation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Haken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Principles of Brain Functioning</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Demian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Siddhartha</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Sidharta</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Bartleby, the Scrivener</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Billy Budd</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Billy Budd</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Moby Dick</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Con dence Man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Encantadas, or Enchanted Isles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Melville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Typee: A Peep at Polynesian Life</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Weiss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Sunset Detectives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 Wouk</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War And Remembrance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Klingsor's Last Summer</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Knulp</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Rosshalde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Hermann Hesse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Strange News From Another Star</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Herodotus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Histories</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Herodotus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Histories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Herodotus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History of Herodotus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Herschel Hobbs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Pastor's Manual</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Hetschel</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First Stage: Moon</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Hiaasen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Stormy Weather</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Hilaire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Surivals and New Arrivals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Hilaire</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Great Heresies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Hilary Bailey</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Cassandra: Princess of Troy</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Hilary Norman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Key to Susanna</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Hilbert Schenck</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Chronosequence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Hilbert Schenck</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The Battle of the Abaco Reefs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Hilda Conkling</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Poems by a Little Girl</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Hilda Hughes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Shudders</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Hilda Hughes</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When Churchyards Yawn</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Hillerman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A Thief of Time</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Hillerman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Skinwalkers</w:t>
            </w:r>
          </w:p>
        </w:tc>
      </w:tr>
      <w:tr>
        <w:trPr>
          <w:trHeight w:val="161"/>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Hillerman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Talking God</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Hiram Corson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Introduction to Browning</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Hjalmar Hjorth Boyesen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Boyhood in Norway</w:t>
            </w:r>
          </w:p>
        </w:tc>
      </w:tr>
      <w:tr>
        <w:trPr>
          <w:trHeight w:val="163"/>
        </w:trPr>
        <w:tc>
          <w:tcPr>
            <w:tcW w:w="2560" w:type="dxa"/>
            <w:vAlign w:val="bottom"/>
            <w:tcBorders>
              <w:left w:val="single" w:sz="8" w:color="auto"/>
            </w:tcBorders>
          </w:tcPr>
          <w:p>
            <w:pPr>
              <w:ind w:left="140"/>
              <w:spacing w:after="0"/>
              <w:rPr>
                <w:sz w:val="20"/>
                <w:szCs w:val="20"/>
                <w:color w:val="auto"/>
              </w:rPr>
            </w:pPr>
            <w:r>
              <w:rPr>
                <w:rFonts w:ascii="Arial" w:cs="Arial" w:eastAsia="Arial" w:hAnsi="Arial"/>
                <w:sz w:val="13"/>
                <w:szCs w:val="13"/>
                <w:color w:val="auto"/>
              </w:rPr>
              <w:t>Hjalmar Hjorth Boysen</w:t>
            </w:r>
          </w:p>
        </w:tc>
        <w:tc>
          <w:tcPr>
            <w:tcW w:w="3000" w:type="dxa"/>
            <w:vAlign w:val="bottom"/>
            <w:tcBorders>
              <w:right w:val="single" w:sz="8" w:color="auto"/>
            </w:tcBorders>
          </w:tcPr>
          <w:p>
            <w:pPr>
              <w:ind w:left="80"/>
              <w:spacing w:after="0"/>
              <w:rPr>
                <w:sz w:val="20"/>
                <w:szCs w:val="20"/>
                <w:color w:val="auto"/>
              </w:rPr>
            </w:pPr>
            <w:r>
              <w:rPr>
                <w:rFonts w:ascii="Arial" w:cs="Arial" w:eastAsia="Arial" w:hAnsi="Arial"/>
                <w:sz w:val="13"/>
                <w:szCs w:val="13"/>
                <w:color w:val="auto"/>
              </w:rPr>
              <w:t>Tales From Two Hemispheres</w:t>
            </w:r>
          </w:p>
        </w:tc>
      </w:tr>
      <w:tr>
        <w:trPr>
          <w:trHeight w:val="31"/>
        </w:trPr>
        <w:tc>
          <w:tcPr>
            <w:tcW w:w="2560" w:type="dxa"/>
            <w:vAlign w:val="bottom"/>
            <w:tcBorders>
              <w:left w:val="single" w:sz="8" w:color="auto"/>
              <w:bottom w:val="single" w:sz="8" w:color="auto"/>
            </w:tcBorders>
          </w:tcPr>
          <w:p>
            <w:pPr>
              <w:spacing w:after="0"/>
              <w:rPr>
                <w:sz w:val="2"/>
                <w:szCs w:val="2"/>
                <w:color w:val="auto"/>
              </w:rPr>
            </w:pPr>
          </w:p>
        </w:tc>
        <w:tc>
          <w:tcPr>
            <w:tcW w:w="3000" w:type="dxa"/>
            <w:vAlign w:val="bottom"/>
            <w:tcBorders>
              <w:bottom w:val="single" w:sz="8" w:color="auto"/>
              <w:right w:val="single" w:sz="8" w:color="auto"/>
            </w:tcBorders>
          </w:tcPr>
          <w:p>
            <w:pPr>
              <w:spacing w:after="0"/>
              <w:rPr>
                <w:sz w:val="2"/>
                <w:szCs w:val="2"/>
                <w:color w:val="auto"/>
              </w:rPr>
            </w:pPr>
          </w:p>
        </w:tc>
      </w:tr>
    </w:tbl>
    <w:p>
      <w:pPr>
        <w:spacing w:after="0" w:line="184" w:lineRule="exact"/>
        <w:rPr>
          <w:sz w:val="20"/>
          <w:szCs w:val="20"/>
          <w:color w:val="auto"/>
        </w:rPr>
      </w:pPr>
    </w:p>
    <w:p>
      <w:pPr>
        <w:sectPr>
          <w:pgSz w:w="12240" w:h="15840" w:orient="portrait"/>
          <w:cols w:equalWidth="0" w:num="1">
            <w:col w:w="9360"/>
          </w:cols>
          <w:pgMar w:left="1440" w:top="1440" w:right="1440" w:bottom="1440" w:gutter="0" w:footer="0" w:header="0"/>
        </w:sectPr>
      </w:pPr>
    </w:p>
    <w:p>
      <w:pPr>
        <w:jc w:val="center"/>
        <w:ind w:right="-79"/>
        <w:spacing w:after="0"/>
        <w:tabs>
          <w:tab w:leader="none" w:pos="160" w:val="left"/>
        </w:tabs>
        <w:rPr>
          <w:sz w:val="20"/>
          <w:szCs w:val="20"/>
          <w:color w:val="auto"/>
        </w:rPr>
      </w:pPr>
      <w:r>
        <w:rPr>
          <w:rFonts w:ascii="Arial" w:cs="Arial" w:eastAsia="Arial" w:hAnsi="Arial"/>
          <w:sz w:val="17"/>
          <w:szCs w:val="17"/>
          <w:color w:val="auto"/>
        </w:rPr>
        <w:t xml:space="preserve">Fig. 4. </w:t>
      </w:r>
      <w:r>
        <w:rPr>
          <w:rFonts w:ascii="Arial" w:cs="Arial" w:eastAsia="Arial" w:hAnsi="Arial"/>
          <w:sz w:val="18"/>
          <w:szCs w:val="18"/>
          <w:color w:val="auto"/>
        </w:rPr>
        <w:t>Sample of books in the</w:t>
      </w:r>
      <w:r>
        <w:rPr>
          <w:sz w:val="20"/>
          <w:szCs w:val="20"/>
          <w:color w:val="auto"/>
        </w:rPr>
        <w:tab/>
      </w:r>
      <w:r>
        <w:rPr>
          <w:rFonts w:ascii="Arial" w:cs="Arial" w:eastAsia="Arial" w:hAnsi="Arial"/>
          <w:sz w:val="18"/>
          <w:szCs w:val="18"/>
          <w:color w:val="auto"/>
        </w:rPr>
        <w:t>nal list.</w:t>
      </w:r>
    </w:p>
    <w:p>
      <w:pPr>
        <w:sectPr>
          <w:pgSz w:w="12240" w:h="15840" w:orient="portrait"/>
          <w:cols w:equalWidth="0" w:num="1">
            <w:col w:w="9360"/>
          </w:cols>
          <w:pgMar w:left="1440" w:top="1440" w:right="144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6.1</w:t>
        <w:tab/>
        <w:t>Scalability and Steady State</w:t>
      </w:r>
    </w:p>
    <w:p>
      <w:pPr>
        <w:spacing w:after="0" w:line="295" w:lineRule="exact"/>
        <w:rPr>
          <w:sz w:val="20"/>
          <w:szCs w:val="20"/>
          <w:color w:val="auto"/>
        </w:rPr>
      </w:pPr>
    </w:p>
    <w:p>
      <w:pPr>
        <w:jc w:val="both"/>
        <w:ind w:left="1260" w:right="1180"/>
        <w:spacing w:after="0" w:line="239" w:lineRule="auto"/>
        <w:rPr>
          <w:sz w:val="20"/>
          <w:szCs w:val="20"/>
          <w:color w:val="auto"/>
        </w:rPr>
      </w:pPr>
      <w:r>
        <w:rPr>
          <w:rFonts w:ascii="Arial" w:cs="Arial" w:eastAsia="Arial" w:hAnsi="Arial"/>
          <w:sz w:val="20"/>
          <w:szCs w:val="20"/>
          <w:color w:val="auto"/>
        </w:rPr>
        <w:t>There are several challenges to the scalability of this method. One is the per-formance required to scan for large numbers of patterns and tuples over a huge repository. Improvements in the underlying algorithms and implementation are likely to solve this problem in the very near future.</w:t>
      </w:r>
    </w:p>
    <w:p>
      <w:pPr>
        <w:spacing w:after="0" w:line="58" w:lineRule="exact"/>
        <w:rPr>
          <w:sz w:val="20"/>
          <w:szCs w:val="20"/>
          <w:color w:val="auto"/>
        </w:rPr>
      </w:pPr>
    </w:p>
    <w:p>
      <w:pPr>
        <w:jc w:val="both"/>
        <w:ind w:left="1260" w:right="1180" w:firstLine="300"/>
        <w:spacing w:after="0" w:line="244" w:lineRule="auto"/>
        <w:rPr>
          <w:sz w:val="20"/>
          <w:szCs w:val="20"/>
          <w:color w:val="auto"/>
        </w:rPr>
      </w:pPr>
      <w:r>
        <w:rPr>
          <w:rFonts w:ascii="Arial" w:cs="Arial" w:eastAsia="Arial" w:hAnsi="Arial"/>
          <w:sz w:val="20"/>
          <w:szCs w:val="20"/>
          <w:color w:val="auto"/>
        </w:rPr>
        <w:t>A potentially more di cult obstacle is whether DIPRE can be kept from diverging from the target as it expands the relation. For example, since it really used only the two science ction books which were in the seed sample, why did it not produce a large list of science ction books. Clearly, it gravitated to a compilation of all books and even a few scatterred articles managed to enter the relation. Keeping this e ect under control as the relation expands is nontrivial but there are several possibilities.</w:t>
      </w:r>
    </w:p>
    <w:p>
      <w:pPr>
        <w:spacing w:after="0" w:line="200" w:lineRule="exact"/>
        <w:rPr>
          <w:sz w:val="20"/>
          <w:szCs w:val="20"/>
          <w:color w:val="auto"/>
        </w:rPr>
      </w:pPr>
    </w:p>
    <w:p>
      <w:pPr>
        <w:spacing w:after="0" w:line="283" w:lineRule="exact"/>
        <w:rPr>
          <w:sz w:val="20"/>
          <w:szCs w:val="20"/>
          <w:color w:val="auto"/>
        </w:rPr>
      </w:pPr>
    </w:p>
    <w:p>
      <w:pPr>
        <w:jc w:val="both"/>
        <w:ind w:left="1260" w:right="1180"/>
        <w:spacing w:after="0" w:line="251" w:lineRule="auto"/>
        <w:rPr>
          <w:sz w:val="20"/>
          <w:szCs w:val="20"/>
          <w:color w:val="auto"/>
        </w:rPr>
      </w:pPr>
      <w:r>
        <w:rPr>
          <w:rFonts w:ascii="Arial" w:cs="Arial" w:eastAsia="Arial" w:hAnsi="Arial"/>
          <w:sz w:val="18"/>
          <w:szCs w:val="18"/>
          <w:color w:val="auto"/>
        </w:rPr>
        <w:t xml:space="preserve">Connection to Singular Value Decomposition </w:t>
      </w:r>
      <w:r>
        <w:rPr>
          <w:rFonts w:ascii="Arial" w:cs="Arial" w:eastAsia="Arial" w:hAnsi="Arial"/>
          <w:sz w:val="19"/>
          <w:szCs w:val="19"/>
          <w:color w:val="auto"/>
        </w:rPr>
        <w:t>One possibility is to rede-ne of M</w:t>
      </w:r>
      <w:r>
        <w:rPr>
          <w:rFonts w:ascii="Arial" w:cs="Arial" w:eastAsia="Arial" w:hAnsi="Arial"/>
          <w:sz w:val="12"/>
          <w:szCs w:val="12"/>
          <w:color w:val="auto"/>
        </w:rPr>
        <w:t>D</w:t>
      </w:r>
      <w:r>
        <w:rPr>
          <w:rFonts w:ascii="Arial" w:cs="Arial" w:eastAsia="Arial" w:hAnsi="Arial"/>
          <w:sz w:val="19"/>
          <w:szCs w:val="19"/>
          <w:color w:val="auto"/>
        </w:rPr>
        <w:t>(P ) to require multiple patterns to match a tuple. A more extreme version of this is to assign a weight to every tuple and pattern. A matching tuple is assigned a weight based on the weights of the patterns it matches. A generated pattern is assigned a weight based on the weights of the tuples which match it. If this is done linearly, this technique breaks down to a singular value decomposi-tion of the tuple-pattern matrix (multiplied by its transpose). This is analogous to Latent Semantic Indexing [DDF</w:t>
      </w:r>
      <w:r>
        <w:rPr>
          <w:rFonts w:ascii="Arial" w:cs="Arial" w:eastAsia="Arial" w:hAnsi="Arial"/>
          <w:sz w:val="26"/>
          <w:szCs w:val="26"/>
          <w:color w:val="auto"/>
          <w:vertAlign w:val="superscript"/>
        </w:rPr>
        <w:t>+</w:t>
      </w:r>
      <w:r>
        <w:rPr>
          <w:rFonts w:ascii="Arial" w:cs="Arial" w:eastAsia="Arial" w:hAnsi="Arial"/>
          <w:sz w:val="19"/>
          <w:szCs w:val="19"/>
          <w:color w:val="auto"/>
        </w:rPr>
        <w:t>90] which is done on the document-word matrix. In this case, the eventual steady state is the dominant eigenvector. Un-fortunately, this is independent of the initial sample which is clearly not desirable. Nonetheless, the relationship to LSI is compelling and bears further investiga-tion.</w:t>
      </w:r>
    </w:p>
    <w:p>
      <w:pPr>
        <w:spacing w:after="0" w:line="290" w:lineRule="exact"/>
        <w:rPr>
          <w:sz w:val="20"/>
          <w:szCs w:val="20"/>
          <w:color w:val="auto"/>
        </w:rPr>
      </w:pPr>
    </w:p>
    <w:p>
      <w:pPr>
        <w:jc w:val="both"/>
        <w:ind w:left="1260" w:right="1180" w:firstLine="300"/>
        <w:spacing w:after="0" w:line="257" w:lineRule="auto"/>
        <w:rPr>
          <w:sz w:val="20"/>
          <w:szCs w:val="20"/>
          <w:color w:val="auto"/>
        </w:rPr>
      </w:pPr>
      <w:r>
        <w:rPr>
          <w:rFonts w:ascii="Arial" w:cs="Arial" w:eastAsia="Arial" w:hAnsi="Arial"/>
          <w:sz w:val="19"/>
          <w:szCs w:val="19"/>
          <w:color w:val="auto"/>
        </w:rPr>
        <w:t>The independence of the steady state from the initial state above may also be a problem even without the use of weights. There are several possible solutions. One is to run only through a limited number of iterations like we demonstrated in this paper. Another solution is to make sure that the transformation of tuples to patterns to tuples is nonlinear and has some local steady states which depend on the initial state. This can be accomplished through the use of the initial</w:t>
      </w:r>
    </w:p>
    <w:p>
      <w:pPr>
        <w:spacing w:after="0" w:line="3" w:lineRule="exact"/>
        <w:rPr>
          <w:sz w:val="20"/>
          <w:szCs w:val="20"/>
          <w:color w:val="auto"/>
        </w:rPr>
      </w:pPr>
    </w:p>
    <w:p>
      <w:pPr>
        <w:jc w:val="both"/>
        <w:ind w:left="2400" w:right="1180" w:hanging="1139"/>
        <w:spacing w:after="0" w:line="205" w:lineRule="auto"/>
        <w:rPr>
          <w:sz w:val="20"/>
          <w:szCs w:val="20"/>
          <w:color w:val="auto"/>
        </w:rPr>
      </w:pPr>
      <w:r>
        <w:rPr>
          <w:rFonts w:ascii="Arial" w:cs="Arial" w:eastAsia="Arial" w:hAnsi="Arial"/>
          <w:sz w:val="19"/>
          <w:szCs w:val="19"/>
          <w:color w:val="auto"/>
        </w:rPr>
        <w:t>sample R</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in the computation of GenPatterns. In this case, the user may also </w:t>
      </w:r>
      <w:r>
        <w:rPr>
          <w:rFonts w:ascii="Arial" w:cs="Arial" w:eastAsia="Arial" w:hAnsi="Arial"/>
          <w:sz w:val="14"/>
          <w:szCs w:val="14"/>
          <w:color w:val="auto"/>
        </w:rPr>
        <w:t>0</w:t>
      </w:r>
    </w:p>
    <w:p>
      <w:pPr>
        <w:ind w:left="1260"/>
        <w:spacing w:after="0" w:line="209" w:lineRule="auto"/>
        <w:rPr>
          <w:sz w:val="20"/>
          <w:szCs w:val="20"/>
          <w:color w:val="auto"/>
        </w:rPr>
      </w:pPr>
      <w:r>
        <w:rPr>
          <w:rFonts w:ascii="Arial" w:cs="Arial" w:eastAsia="Arial" w:hAnsi="Arial"/>
          <w:sz w:val="20"/>
          <w:szCs w:val="20"/>
          <w:color w:val="auto"/>
        </w:rPr>
        <w:t>provide an R , a list of counterexamples.</w:t>
      </w:r>
    </w:p>
    <w:p>
      <w:pPr>
        <w:spacing w:after="0" w:line="200" w:lineRule="exact"/>
        <w:rPr>
          <w:sz w:val="20"/>
          <w:szCs w:val="20"/>
          <w:color w:val="auto"/>
        </w:rPr>
      </w:pPr>
    </w:p>
    <w:p>
      <w:pPr>
        <w:spacing w:after="0" w:line="268" w:lineRule="exact"/>
        <w:rPr>
          <w:sz w:val="20"/>
          <w:szCs w:val="20"/>
          <w:color w:val="auto"/>
        </w:rPr>
      </w:pPr>
    </w:p>
    <w:p>
      <w:pPr>
        <w:ind w:left="1260"/>
        <w:spacing w:after="0"/>
        <w:tabs>
          <w:tab w:leader="none" w:pos="1760" w:val="left"/>
        </w:tabs>
        <w:rPr>
          <w:sz w:val="20"/>
          <w:szCs w:val="20"/>
          <w:color w:val="auto"/>
        </w:rPr>
      </w:pPr>
      <w:r>
        <w:rPr>
          <w:rFonts w:ascii="Arial" w:cs="Arial" w:eastAsia="Arial" w:hAnsi="Arial"/>
          <w:sz w:val="18"/>
          <w:szCs w:val="18"/>
          <w:color w:val="auto"/>
        </w:rPr>
        <w:t>6.2</w:t>
        <w:tab/>
        <w:t>Implications of Automatic Extraction</w:t>
      </w:r>
    </w:p>
    <w:p>
      <w:pPr>
        <w:spacing w:after="0" w:line="298" w:lineRule="exact"/>
        <w:rPr>
          <w:sz w:val="20"/>
          <w:szCs w:val="20"/>
          <w:color w:val="auto"/>
        </w:rPr>
      </w:pPr>
    </w:p>
    <w:p>
      <w:pPr>
        <w:jc w:val="both"/>
        <w:ind w:left="1260" w:right="1180"/>
        <w:spacing w:after="0" w:line="258" w:lineRule="auto"/>
        <w:rPr>
          <w:sz w:val="20"/>
          <w:szCs w:val="20"/>
          <w:color w:val="auto"/>
        </w:rPr>
      </w:pPr>
      <w:r>
        <w:rPr>
          <w:rFonts w:ascii="Arial" w:cs="Arial" w:eastAsia="Arial" w:hAnsi="Arial"/>
          <w:sz w:val="19"/>
          <w:szCs w:val="19"/>
          <w:color w:val="auto"/>
        </w:rPr>
        <w:t>One of the most surprising results of this experiment was nding books which were not listed in major online sources such as the book \Disbanded" by Douglas Clark [Cla] which is published online or \The Young Gardeners' Kalendar" by Dollie Radford [Rad04] an obscure work published in 1904. If the book list can be expanded and if almost all books listed in online sources can be extracted, the resulting list may be more complete than any existing book database. The generated list would be the product of thousands of small online sources as</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60" w:right="1180"/>
        <w:spacing w:after="0" w:line="236" w:lineRule="auto"/>
        <w:rPr>
          <w:sz w:val="20"/>
          <w:szCs w:val="20"/>
          <w:color w:val="auto"/>
        </w:rPr>
      </w:pPr>
      <w:r>
        <w:rPr>
          <w:rFonts w:ascii="Arial" w:cs="Arial" w:eastAsia="Arial" w:hAnsi="Arial"/>
          <w:sz w:val="20"/>
          <w:szCs w:val="20"/>
          <w:color w:val="auto"/>
        </w:rPr>
        <w:t>opposed to current book databases which are the products of a few large infor-mation sources. Such a change in information ow can have important social rami cations.</w:t>
      </w:r>
    </w:p>
    <w:p>
      <w:pPr>
        <w:spacing w:after="0" w:line="384"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References</w:t>
      </w:r>
    </w:p>
    <w:p>
      <w:pPr>
        <w:spacing w:after="0" w:line="247" w:lineRule="exact"/>
        <w:rPr>
          <w:sz w:val="20"/>
          <w:szCs w:val="20"/>
          <w:color w:val="auto"/>
        </w:rPr>
      </w:pPr>
    </w:p>
    <w:tbl>
      <w:tblPr>
        <w:tblLayout w:type="fixed"/>
        <w:tblInd w:w="1260" w:type="dxa"/>
        <w:tblCellMar>
          <w:top w:w="0" w:type="dxa"/>
          <w:left w:w="0" w:type="dxa"/>
          <w:bottom w:w="0" w:type="dxa"/>
          <w:right w:w="0" w:type="dxa"/>
        </w:tblCellMar>
      </w:tblPr>
      <w:tr>
        <w:trPr>
          <w:trHeight w:val="207"/>
        </w:trPr>
        <w:tc>
          <w:tcPr>
            <w:tcW w:w="820" w:type="dxa"/>
            <w:vAlign w:val="bottom"/>
          </w:tcPr>
          <w:p>
            <w:pPr>
              <w:spacing w:after="0"/>
              <w:rPr>
                <w:sz w:val="20"/>
                <w:szCs w:val="20"/>
                <w:color w:val="auto"/>
              </w:rPr>
            </w:pPr>
            <w:r>
              <w:rPr>
                <w:rFonts w:ascii="Arial" w:cs="Arial" w:eastAsia="Arial" w:hAnsi="Arial"/>
                <w:sz w:val="18"/>
                <w:szCs w:val="18"/>
                <w:color w:val="auto"/>
              </w:rPr>
              <w:t>[Ama]</w:t>
            </w:r>
          </w:p>
        </w:tc>
        <w:tc>
          <w:tcPr>
            <w:tcW w:w="4660" w:type="dxa"/>
            <w:vAlign w:val="bottom"/>
            <w:gridSpan w:val="5"/>
          </w:tcPr>
          <w:p>
            <w:pPr>
              <w:ind w:left="40"/>
              <w:spacing w:after="0"/>
              <w:rPr>
                <w:sz w:val="20"/>
                <w:szCs w:val="20"/>
                <w:color w:val="auto"/>
              </w:rPr>
            </w:pPr>
            <w:r>
              <w:rPr>
                <w:rFonts w:ascii="Arial" w:cs="Arial" w:eastAsia="Arial" w:hAnsi="Arial"/>
                <w:sz w:val="18"/>
                <w:szCs w:val="18"/>
                <w:color w:val="auto"/>
              </w:rPr>
              <w:t xml:space="preserve">Amazon home page. </w:t>
            </w:r>
            <w:r>
              <w:rPr>
                <w:rFonts w:ascii="Arial" w:cs="Arial" w:eastAsia="Arial" w:hAnsi="Arial"/>
                <w:sz w:val="16"/>
                <w:szCs w:val="16"/>
                <w:color w:val="auto"/>
              </w:rPr>
              <w:t>http://www.amazon.com</w:t>
            </w:r>
            <w:r>
              <w:rPr>
                <w:rFonts w:ascii="Arial" w:cs="Arial" w:eastAsia="Arial" w:hAnsi="Arial"/>
                <w:sz w:val="18"/>
                <w:szCs w:val="18"/>
                <w:color w:val="auto"/>
              </w:rPr>
              <w:t>.</w:t>
            </w:r>
          </w:p>
        </w:tc>
        <w:tc>
          <w:tcPr>
            <w:tcW w:w="1440" w:type="dxa"/>
            <w:vAlign w:val="bottom"/>
          </w:tcPr>
          <w:p>
            <w:pPr>
              <w:spacing w:after="0"/>
              <w:rPr>
                <w:sz w:val="17"/>
                <w:szCs w:val="17"/>
                <w:color w:val="auto"/>
              </w:rPr>
            </w:pPr>
          </w:p>
        </w:tc>
      </w:tr>
      <w:tr>
        <w:trPr>
          <w:trHeight w:val="221"/>
        </w:trPr>
        <w:tc>
          <w:tcPr>
            <w:tcW w:w="820" w:type="dxa"/>
            <w:vAlign w:val="bottom"/>
          </w:tcPr>
          <w:p>
            <w:pPr>
              <w:spacing w:after="0"/>
              <w:rPr>
                <w:sz w:val="20"/>
                <w:szCs w:val="20"/>
                <w:color w:val="auto"/>
              </w:rPr>
            </w:pPr>
            <w:r>
              <w:rPr>
                <w:rFonts w:ascii="Arial" w:cs="Arial" w:eastAsia="Arial" w:hAnsi="Arial"/>
                <w:sz w:val="18"/>
                <w:szCs w:val="18"/>
                <w:color w:val="auto"/>
              </w:rPr>
              <w:t>[BP]</w:t>
            </w:r>
          </w:p>
        </w:tc>
        <w:tc>
          <w:tcPr>
            <w:tcW w:w="1480" w:type="dxa"/>
            <w:vAlign w:val="bottom"/>
            <w:gridSpan w:val="2"/>
          </w:tcPr>
          <w:p>
            <w:pPr>
              <w:ind w:left="40"/>
              <w:spacing w:after="0"/>
              <w:rPr>
                <w:sz w:val="20"/>
                <w:szCs w:val="20"/>
                <w:color w:val="auto"/>
              </w:rPr>
            </w:pPr>
            <w:r>
              <w:rPr>
                <w:rFonts w:ascii="Arial" w:cs="Arial" w:eastAsia="Arial" w:hAnsi="Arial"/>
                <w:sz w:val="18"/>
                <w:szCs w:val="18"/>
                <w:color w:val="auto"/>
              </w:rPr>
              <w:t>Sergey Brin and</w:t>
            </w:r>
          </w:p>
        </w:tc>
        <w:tc>
          <w:tcPr>
            <w:tcW w:w="520" w:type="dxa"/>
            <w:vAlign w:val="bottom"/>
          </w:tcPr>
          <w:p>
            <w:pPr>
              <w:jc w:val="center"/>
              <w:spacing w:after="0"/>
              <w:rPr>
                <w:sz w:val="20"/>
                <w:szCs w:val="20"/>
                <w:color w:val="auto"/>
              </w:rPr>
            </w:pPr>
            <w:r>
              <w:rPr>
                <w:rFonts w:ascii="Arial" w:cs="Arial" w:eastAsia="Arial" w:hAnsi="Arial"/>
                <w:sz w:val="18"/>
                <w:szCs w:val="18"/>
                <w:color w:val="auto"/>
              </w:rPr>
              <w:t>Larry</w:t>
            </w:r>
          </w:p>
        </w:tc>
        <w:tc>
          <w:tcPr>
            <w:tcW w:w="620" w:type="dxa"/>
            <w:vAlign w:val="bottom"/>
          </w:tcPr>
          <w:p>
            <w:pPr>
              <w:ind w:left="80"/>
              <w:spacing w:after="0"/>
              <w:rPr>
                <w:sz w:val="20"/>
                <w:szCs w:val="20"/>
                <w:color w:val="auto"/>
              </w:rPr>
            </w:pPr>
            <w:r>
              <w:rPr>
                <w:rFonts w:ascii="Arial" w:cs="Arial" w:eastAsia="Arial" w:hAnsi="Arial"/>
                <w:sz w:val="18"/>
                <w:szCs w:val="18"/>
                <w:color w:val="auto"/>
              </w:rPr>
              <w:t>Page.</w:t>
            </w:r>
          </w:p>
        </w:tc>
        <w:tc>
          <w:tcPr>
            <w:tcW w:w="2040" w:type="dxa"/>
            <w:vAlign w:val="bottom"/>
          </w:tcPr>
          <w:p>
            <w:pPr>
              <w:ind w:left="120"/>
              <w:spacing w:after="0"/>
              <w:rPr>
                <w:sz w:val="20"/>
                <w:szCs w:val="20"/>
                <w:color w:val="auto"/>
              </w:rPr>
            </w:pPr>
            <w:r>
              <w:rPr>
                <w:rFonts w:ascii="Arial" w:cs="Arial" w:eastAsia="Arial" w:hAnsi="Arial"/>
                <w:sz w:val="18"/>
                <w:szCs w:val="18"/>
                <w:color w:val="auto"/>
              </w:rPr>
              <w:t>Google search engine.</w:t>
            </w:r>
          </w:p>
        </w:tc>
        <w:tc>
          <w:tcPr>
            <w:tcW w:w="1440" w:type="dxa"/>
            <w:vAlign w:val="bottom"/>
          </w:tcPr>
          <w:p>
            <w:pPr>
              <w:ind w:left="120"/>
              <w:spacing w:after="0"/>
              <w:rPr>
                <w:sz w:val="20"/>
                <w:szCs w:val="20"/>
                <w:color w:val="auto"/>
              </w:rPr>
            </w:pPr>
            <w:r>
              <w:rPr>
                <w:rFonts w:ascii="Arial" w:cs="Arial" w:eastAsia="Arial" w:hAnsi="Arial"/>
                <w:sz w:val="17"/>
                <w:szCs w:val="17"/>
                <w:color w:val="auto"/>
              </w:rPr>
              <w:t>http://google.</w:t>
            </w:r>
          </w:p>
        </w:tc>
      </w:tr>
      <w:tr>
        <w:trPr>
          <w:trHeight w:val="218"/>
        </w:trPr>
        <w:tc>
          <w:tcPr>
            <w:tcW w:w="820" w:type="dxa"/>
            <w:vAlign w:val="bottom"/>
          </w:tcPr>
          <w:p>
            <w:pPr>
              <w:spacing w:after="0"/>
              <w:rPr>
                <w:sz w:val="18"/>
                <w:szCs w:val="18"/>
                <w:color w:val="auto"/>
              </w:rPr>
            </w:pPr>
          </w:p>
        </w:tc>
        <w:tc>
          <w:tcPr>
            <w:tcW w:w="1320" w:type="dxa"/>
            <w:vAlign w:val="bottom"/>
          </w:tcPr>
          <w:p>
            <w:pPr>
              <w:ind w:left="40"/>
              <w:spacing w:after="0"/>
              <w:rPr>
                <w:sz w:val="20"/>
                <w:szCs w:val="20"/>
                <w:color w:val="auto"/>
              </w:rPr>
            </w:pPr>
            <w:r>
              <w:rPr>
                <w:rFonts w:ascii="Arial" w:cs="Arial" w:eastAsia="Arial" w:hAnsi="Arial"/>
                <w:sz w:val="17"/>
                <w:szCs w:val="17"/>
                <w:color w:val="auto"/>
              </w:rPr>
              <w:t>stanford.edu</w:t>
            </w:r>
            <w:r>
              <w:rPr>
                <w:rFonts w:ascii="Arial" w:cs="Arial" w:eastAsia="Arial" w:hAnsi="Arial"/>
                <w:sz w:val="18"/>
                <w:szCs w:val="18"/>
                <w:color w:val="auto"/>
              </w:rPr>
              <w:t>.</w:t>
            </w:r>
          </w:p>
        </w:tc>
        <w:tc>
          <w:tcPr>
            <w:tcW w:w="1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040" w:type="dxa"/>
            <w:vAlign w:val="bottom"/>
          </w:tcPr>
          <w:p>
            <w:pPr>
              <w:spacing w:after="0"/>
              <w:rPr>
                <w:sz w:val="18"/>
                <w:szCs w:val="18"/>
                <w:color w:val="auto"/>
              </w:rPr>
            </w:pPr>
          </w:p>
        </w:tc>
        <w:tc>
          <w:tcPr>
            <w:tcW w:w="1440" w:type="dxa"/>
            <w:vAlign w:val="bottom"/>
          </w:tcPr>
          <w:p>
            <w:pPr>
              <w:spacing w:after="0"/>
              <w:rPr>
                <w:sz w:val="18"/>
                <w:szCs w:val="18"/>
                <w:color w:val="auto"/>
              </w:rPr>
            </w:pPr>
          </w:p>
        </w:tc>
      </w:tr>
      <w:tr>
        <w:trPr>
          <w:trHeight w:val="218"/>
        </w:trPr>
        <w:tc>
          <w:tcPr>
            <w:tcW w:w="820" w:type="dxa"/>
            <w:vAlign w:val="bottom"/>
          </w:tcPr>
          <w:p>
            <w:pPr>
              <w:spacing w:after="0"/>
              <w:rPr>
                <w:sz w:val="20"/>
                <w:szCs w:val="20"/>
                <w:color w:val="auto"/>
              </w:rPr>
            </w:pPr>
            <w:r>
              <w:rPr>
                <w:rFonts w:ascii="Arial" w:cs="Arial" w:eastAsia="Arial" w:hAnsi="Arial"/>
                <w:sz w:val="18"/>
                <w:szCs w:val="18"/>
                <w:color w:val="auto"/>
              </w:rPr>
              <w:t>[Bri]</w:t>
            </w:r>
          </w:p>
        </w:tc>
        <w:tc>
          <w:tcPr>
            <w:tcW w:w="1320" w:type="dxa"/>
            <w:vAlign w:val="bottom"/>
          </w:tcPr>
          <w:p>
            <w:pPr>
              <w:ind w:left="40"/>
              <w:spacing w:after="0"/>
              <w:rPr>
                <w:sz w:val="20"/>
                <w:szCs w:val="20"/>
                <w:color w:val="auto"/>
              </w:rPr>
            </w:pPr>
            <w:r>
              <w:rPr>
                <w:rFonts w:ascii="Arial" w:cs="Arial" w:eastAsia="Arial" w:hAnsi="Arial"/>
                <w:sz w:val="18"/>
                <w:szCs w:val="18"/>
                <w:color w:val="auto"/>
              </w:rPr>
              <w:t>Sergey Brin.</w:t>
            </w:r>
          </w:p>
        </w:tc>
        <w:tc>
          <w:tcPr>
            <w:tcW w:w="680" w:type="dxa"/>
            <w:vAlign w:val="bottom"/>
            <w:gridSpan w:val="2"/>
          </w:tcPr>
          <w:p>
            <w:pPr>
              <w:ind w:left="20"/>
              <w:spacing w:after="0"/>
              <w:rPr>
                <w:sz w:val="20"/>
                <w:szCs w:val="20"/>
                <w:color w:val="auto"/>
              </w:rPr>
            </w:pPr>
            <w:r>
              <w:rPr>
                <w:rFonts w:ascii="Arial" w:cs="Arial" w:eastAsia="Arial" w:hAnsi="Arial"/>
                <w:sz w:val="18"/>
                <w:szCs w:val="18"/>
                <w:color w:val="auto"/>
              </w:rPr>
              <w:t>List of</w:t>
            </w:r>
          </w:p>
        </w:tc>
        <w:tc>
          <w:tcPr>
            <w:tcW w:w="620" w:type="dxa"/>
            <w:vAlign w:val="bottom"/>
          </w:tcPr>
          <w:p>
            <w:pPr>
              <w:ind w:left="20"/>
              <w:spacing w:after="0"/>
              <w:rPr>
                <w:sz w:val="20"/>
                <w:szCs w:val="20"/>
                <w:color w:val="auto"/>
              </w:rPr>
            </w:pPr>
            <w:r>
              <w:rPr>
                <w:rFonts w:ascii="Arial" w:cs="Arial" w:eastAsia="Arial" w:hAnsi="Arial"/>
                <w:sz w:val="18"/>
                <w:szCs w:val="18"/>
                <w:color w:val="auto"/>
              </w:rPr>
              <w:t>books.</w:t>
            </w:r>
          </w:p>
        </w:tc>
        <w:tc>
          <w:tcPr>
            <w:tcW w:w="3480" w:type="dxa"/>
            <w:vAlign w:val="bottom"/>
            <w:gridSpan w:val="2"/>
          </w:tcPr>
          <w:p>
            <w:pPr>
              <w:ind w:left="160"/>
              <w:spacing w:after="0"/>
              <w:rPr>
                <w:sz w:val="20"/>
                <w:szCs w:val="20"/>
                <w:color w:val="auto"/>
              </w:rPr>
            </w:pPr>
            <w:r>
              <w:rPr>
                <w:rFonts w:ascii="Arial" w:cs="Arial" w:eastAsia="Arial" w:hAnsi="Arial"/>
                <w:sz w:val="17"/>
                <w:szCs w:val="17"/>
                <w:color w:val="auto"/>
              </w:rPr>
              <w:t>http://www-db.stanford.edu/~sergey/</w:t>
            </w:r>
          </w:p>
        </w:tc>
      </w:tr>
      <w:tr>
        <w:trPr>
          <w:trHeight w:val="218"/>
        </w:trPr>
        <w:tc>
          <w:tcPr>
            <w:tcW w:w="820" w:type="dxa"/>
            <w:vAlign w:val="bottom"/>
          </w:tcPr>
          <w:p>
            <w:pPr>
              <w:spacing w:after="0"/>
              <w:rPr>
                <w:sz w:val="18"/>
                <w:szCs w:val="18"/>
                <w:color w:val="auto"/>
              </w:rPr>
            </w:pPr>
          </w:p>
        </w:tc>
        <w:tc>
          <w:tcPr>
            <w:tcW w:w="1320" w:type="dxa"/>
            <w:vAlign w:val="bottom"/>
          </w:tcPr>
          <w:p>
            <w:pPr>
              <w:ind w:left="40"/>
              <w:spacing w:after="0"/>
              <w:rPr>
                <w:sz w:val="20"/>
                <w:szCs w:val="20"/>
                <w:color w:val="auto"/>
              </w:rPr>
            </w:pPr>
            <w:r>
              <w:rPr>
                <w:rFonts w:ascii="Arial" w:cs="Arial" w:eastAsia="Arial" w:hAnsi="Arial"/>
                <w:sz w:val="17"/>
                <w:szCs w:val="17"/>
                <w:color w:val="auto"/>
              </w:rPr>
              <w:t>booklist.html</w:t>
            </w:r>
            <w:r>
              <w:rPr>
                <w:rFonts w:ascii="Arial" w:cs="Arial" w:eastAsia="Arial" w:hAnsi="Arial"/>
                <w:sz w:val="18"/>
                <w:szCs w:val="18"/>
                <w:color w:val="auto"/>
              </w:rPr>
              <w:t>.</w:t>
            </w:r>
          </w:p>
        </w:tc>
        <w:tc>
          <w:tcPr>
            <w:tcW w:w="1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040" w:type="dxa"/>
            <w:vAlign w:val="bottom"/>
          </w:tcPr>
          <w:p>
            <w:pPr>
              <w:spacing w:after="0"/>
              <w:rPr>
                <w:sz w:val="18"/>
                <w:szCs w:val="18"/>
                <w:color w:val="auto"/>
              </w:rPr>
            </w:pPr>
          </w:p>
        </w:tc>
        <w:tc>
          <w:tcPr>
            <w:tcW w:w="1440" w:type="dxa"/>
            <w:vAlign w:val="bottom"/>
          </w:tcPr>
          <w:p>
            <w:pPr>
              <w:spacing w:after="0"/>
              <w:rPr>
                <w:sz w:val="18"/>
                <w:szCs w:val="18"/>
                <w:color w:val="auto"/>
              </w:rPr>
            </w:pPr>
          </w:p>
        </w:tc>
      </w:tr>
      <w:tr>
        <w:trPr>
          <w:trHeight w:val="221"/>
        </w:trPr>
        <w:tc>
          <w:tcPr>
            <w:tcW w:w="820" w:type="dxa"/>
            <w:vAlign w:val="bottom"/>
          </w:tcPr>
          <w:p>
            <w:pPr>
              <w:spacing w:after="0"/>
              <w:rPr>
                <w:sz w:val="20"/>
                <w:szCs w:val="20"/>
                <w:color w:val="auto"/>
              </w:rPr>
            </w:pPr>
            <w:r>
              <w:rPr>
                <w:rFonts w:ascii="Arial" w:cs="Arial" w:eastAsia="Arial" w:hAnsi="Arial"/>
                <w:sz w:val="18"/>
                <w:szCs w:val="18"/>
                <w:color w:val="auto"/>
              </w:rPr>
              <w:t>[Cla]</w:t>
            </w:r>
          </w:p>
        </w:tc>
        <w:tc>
          <w:tcPr>
            <w:tcW w:w="6100" w:type="dxa"/>
            <w:vAlign w:val="bottom"/>
            <w:gridSpan w:val="6"/>
          </w:tcPr>
          <w:p>
            <w:pPr>
              <w:ind w:left="40"/>
              <w:spacing w:after="0"/>
              <w:rPr>
                <w:sz w:val="20"/>
                <w:szCs w:val="20"/>
                <w:color w:val="auto"/>
              </w:rPr>
            </w:pPr>
            <w:r>
              <w:rPr>
                <w:rFonts w:ascii="Arial" w:cs="Arial" w:eastAsia="Arial" w:hAnsi="Arial"/>
                <w:sz w:val="18"/>
                <w:szCs w:val="18"/>
                <w:color w:val="auto"/>
              </w:rPr>
              <w:t xml:space="preserve">Douglas Clark. </w:t>
            </w:r>
            <w:r>
              <w:rPr>
                <w:rFonts w:ascii="Arial" w:cs="Arial" w:eastAsia="Arial" w:hAnsi="Arial"/>
                <w:sz w:val="16"/>
                <w:szCs w:val="16"/>
                <w:color w:val="auto"/>
              </w:rPr>
              <w:t>Disbanded</w:t>
            </w:r>
            <w:r>
              <w:rPr>
                <w:rFonts w:ascii="Arial" w:cs="Arial" w:eastAsia="Arial" w:hAnsi="Arial"/>
                <w:sz w:val="18"/>
                <w:szCs w:val="18"/>
                <w:color w:val="auto"/>
              </w:rPr>
              <w:t>. Benjamin Press, 69 Hillcrest Drive, Bath Ba2</w:t>
            </w:r>
          </w:p>
        </w:tc>
      </w:tr>
      <w:tr>
        <w:trPr>
          <w:trHeight w:val="218"/>
        </w:trPr>
        <w:tc>
          <w:tcPr>
            <w:tcW w:w="820" w:type="dxa"/>
            <w:vAlign w:val="bottom"/>
          </w:tcPr>
          <w:p>
            <w:pPr>
              <w:spacing w:after="0"/>
              <w:rPr>
                <w:sz w:val="18"/>
                <w:szCs w:val="18"/>
                <w:color w:val="auto"/>
              </w:rPr>
            </w:pPr>
          </w:p>
        </w:tc>
        <w:tc>
          <w:tcPr>
            <w:tcW w:w="6100" w:type="dxa"/>
            <w:vAlign w:val="bottom"/>
            <w:gridSpan w:val="6"/>
          </w:tcPr>
          <w:p>
            <w:pPr>
              <w:ind w:left="40"/>
              <w:spacing w:after="0"/>
              <w:rPr>
                <w:sz w:val="20"/>
                <w:szCs w:val="20"/>
                <w:color w:val="auto"/>
              </w:rPr>
            </w:pPr>
            <w:r>
              <w:rPr>
                <w:rFonts w:ascii="Arial" w:cs="Arial" w:eastAsia="Arial" w:hAnsi="Arial"/>
                <w:sz w:val="18"/>
                <w:szCs w:val="18"/>
                <w:color w:val="auto"/>
              </w:rPr>
              <w:t xml:space="preserve">1HD, UK. </w:t>
            </w:r>
            <w:r>
              <w:rPr>
                <w:rFonts w:ascii="Arial" w:cs="Arial" w:eastAsia="Arial" w:hAnsi="Arial"/>
                <w:sz w:val="16"/>
                <w:szCs w:val="16"/>
                <w:color w:val="auto"/>
              </w:rPr>
              <w:t>http://www.bath.ac.uk/~exxdgdc/poetry/library/di1.html</w:t>
            </w:r>
            <w:r>
              <w:rPr>
                <w:rFonts w:ascii="Arial" w:cs="Arial" w:eastAsia="Arial" w:hAnsi="Arial"/>
                <w:sz w:val="18"/>
                <w:szCs w:val="18"/>
                <w:color w:val="auto"/>
              </w:rPr>
              <w:t>.</w:t>
            </w:r>
          </w:p>
        </w:tc>
      </w:tr>
      <w:tr>
        <w:trPr>
          <w:trHeight w:val="259"/>
        </w:trPr>
        <w:tc>
          <w:tcPr>
            <w:tcW w:w="820" w:type="dxa"/>
            <w:vAlign w:val="bottom"/>
          </w:tcPr>
          <w:p>
            <w:pPr>
              <w:spacing w:after="0"/>
              <w:rPr>
                <w:sz w:val="20"/>
                <w:szCs w:val="20"/>
                <w:color w:val="auto"/>
              </w:rPr>
            </w:pPr>
            <w:r>
              <w:rPr>
                <w:rFonts w:ascii="Arial" w:cs="Arial" w:eastAsia="Arial" w:hAnsi="Arial"/>
                <w:sz w:val="18"/>
                <w:szCs w:val="18"/>
                <w:color w:val="auto"/>
              </w:rPr>
              <w:t>[DDF</w:t>
            </w:r>
            <w:r>
              <w:rPr>
                <w:rFonts w:ascii="Arial" w:cs="Arial" w:eastAsia="Arial" w:hAnsi="Arial"/>
                <w:sz w:val="18"/>
                <w:szCs w:val="18"/>
                <w:color w:val="auto"/>
                <w:vertAlign w:val="superscript"/>
              </w:rPr>
              <w:t>+</w:t>
            </w:r>
            <w:r>
              <w:rPr>
                <w:rFonts w:ascii="Arial" w:cs="Arial" w:eastAsia="Arial" w:hAnsi="Arial"/>
                <w:sz w:val="18"/>
                <w:szCs w:val="18"/>
                <w:color w:val="auto"/>
              </w:rPr>
              <w:t>90]</w:t>
            </w:r>
          </w:p>
        </w:tc>
        <w:tc>
          <w:tcPr>
            <w:tcW w:w="6100" w:type="dxa"/>
            <w:vAlign w:val="bottom"/>
            <w:gridSpan w:val="6"/>
          </w:tcPr>
          <w:p>
            <w:pPr>
              <w:ind w:left="80"/>
              <w:spacing w:after="0"/>
              <w:rPr>
                <w:sz w:val="20"/>
                <w:szCs w:val="20"/>
                <w:color w:val="auto"/>
              </w:rPr>
            </w:pPr>
            <w:r>
              <w:rPr>
                <w:rFonts w:ascii="Arial" w:cs="Arial" w:eastAsia="Arial" w:hAnsi="Arial"/>
                <w:sz w:val="18"/>
                <w:szCs w:val="18"/>
                <w:color w:val="auto"/>
              </w:rPr>
              <w:t>Scott Deerwester, Susan Dumais, Goerge Furnas, Thomas Landauer, and</w:t>
            </w:r>
          </w:p>
        </w:tc>
      </w:tr>
      <w:tr>
        <w:trPr>
          <w:trHeight w:val="180"/>
        </w:trPr>
        <w:tc>
          <w:tcPr>
            <w:tcW w:w="820" w:type="dxa"/>
            <w:vAlign w:val="bottom"/>
          </w:tcPr>
          <w:p>
            <w:pPr>
              <w:spacing w:after="0"/>
              <w:rPr>
                <w:sz w:val="15"/>
                <w:szCs w:val="15"/>
                <w:color w:val="auto"/>
              </w:rPr>
            </w:pPr>
          </w:p>
        </w:tc>
        <w:tc>
          <w:tcPr>
            <w:tcW w:w="6100" w:type="dxa"/>
            <w:vAlign w:val="bottom"/>
            <w:gridSpan w:val="6"/>
          </w:tcPr>
          <w:p>
            <w:pPr>
              <w:ind w:left="40"/>
              <w:spacing w:after="0" w:line="180" w:lineRule="exact"/>
              <w:rPr>
                <w:sz w:val="20"/>
                <w:szCs w:val="20"/>
                <w:color w:val="auto"/>
              </w:rPr>
            </w:pPr>
            <w:r>
              <w:rPr>
                <w:rFonts w:ascii="Arial" w:cs="Arial" w:eastAsia="Arial" w:hAnsi="Arial"/>
                <w:sz w:val="18"/>
                <w:szCs w:val="18"/>
                <w:color w:val="auto"/>
              </w:rPr>
              <w:t xml:space="preserve">Richard Harshman. Indexing by latent semantic analysis.  </w:t>
            </w:r>
            <w:r>
              <w:rPr>
                <w:rFonts w:ascii="Arial" w:cs="Arial" w:eastAsia="Arial" w:hAnsi="Arial"/>
                <w:sz w:val="16"/>
                <w:szCs w:val="16"/>
                <w:color w:val="auto"/>
              </w:rPr>
              <w:t>Journal of the</w:t>
            </w:r>
          </w:p>
        </w:tc>
      </w:tr>
      <w:tr>
        <w:trPr>
          <w:trHeight w:val="218"/>
        </w:trPr>
        <w:tc>
          <w:tcPr>
            <w:tcW w:w="820" w:type="dxa"/>
            <w:vAlign w:val="bottom"/>
          </w:tcPr>
          <w:p>
            <w:pPr>
              <w:spacing w:after="0"/>
              <w:rPr>
                <w:sz w:val="18"/>
                <w:szCs w:val="18"/>
                <w:color w:val="auto"/>
              </w:rPr>
            </w:pPr>
          </w:p>
        </w:tc>
        <w:tc>
          <w:tcPr>
            <w:tcW w:w="6100" w:type="dxa"/>
            <w:vAlign w:val="bottom"/>
            <w:gridSpan w:val="6"/>
          </w:tcPr>
          <w:p>
            <w:pPr>
              <w:ind w:left="40"/>
              <w:spacing w:after="0"/>
              <w:rPr>
                <w:sz w:val="20"/>
                <w:szCs w:val="20"/>
                <w:color w:val="auto"/>
              </w:rPr>
            </w:pPr>
            <w:r>
              <w:rPr>
                <w:rFonts w:ascii="Arial" w:cs="Arial" w:eastAsia="Arial" w:hAnsi="Arial"/>
                <w:sz w:val="17"/>
                <w:szCs w:val="17"/>
                <w:color w:val="auto"/>
              </w:rPr>
              <w:t>American Society for Information Science</w:t>
            </w:r>
            <w:r>
              <w:rPr>
                <w:rFonts w:ascii="Arial" w:cs="Arial" w:eastAsia="Arial" w:hAnsi="Arial"/>
                <w:sz w:val="18"/>
                <w:szCs w:val="18"/>
                <w:color w:val="auto"/>
              </w:rPr>
              <w:t>, 41(6):391{407, 1990.</w:t>
            </w:r>
          </w:p>
        </w:tc>
      </w:tr>
      <w:tr>
        <w:trPr>
          <w:trHeight w:val="218"/>
        </w:trPr>
        <w:tc>
          <w:tcPr>
            <w:tcW w:w="820" w:type="dxa"/>
            <w:vAlign w:val="bottom"/>
          </w:tcPr>
          <w:p>
            <w:pPr>
              <w:spacing w:after="0"/>
              <w:rPr>
                <w:sz w:val="20"/>
                <w:szCs w:val="20"/>
                <w:color w:val="auto"/>
              </w:rPr>
            </w:pPr>
            <w:r>
              <w:rPr>
                <w:rFonts w:ascii="Arial" w:cs="Arial" w:eastAsia="Arial" w:hAnsi="Arial"/>
                <w:sz w:val="18"/>
                <w:szCs w:val="18"/>
                <w:color w:val="auto"/>
              </w:rPr>
              <w:t>[MOS97]</w:t>
            </w:r>
          </w:p>
        </w:tc>
        <w:tc>
          <w:tcPr>
            <w:tcW w:w="6100" w:type="dxa"/>
            <w:vAlign w:val="bottom"/>
            <w:gridSpan w:val="6"/>
          </w:tcPr>
          <w:p>
            <w:pPr>
              <w:ind w:left="40"/>
              <w:spacing w:after="0"/>
              <w:rPr>
                <w:sz w:val="20"/>
                <w:szCs w:val="20"/>
                <w:color w:val="auto"/>
              </w:rPr>
            </w:pPr>
            <w:r>
              <w:rPr>
                <w:rFonts w:ascii="Arial" w:cs="Arial" w:eastAsia="Arial" w:hAnsi="Arial"/>
                <w:sz w:val="18"/>
                <w:szCs w:val="18"/>
                <w:color w:val="auto"/>
              </w:rPr>
              <w:t xml:space="preserve">Workshop on management of semistructured data. </w:t>
            </w:r>
            <w:r>
              <w:rPr>
                <w:rFonts w:ascii="Arial" w:cs="Arial" w:eastAsia="Arial" w:hAnsi="Arial"/>
                <w:sz w:val="16"/>
                <w:szCs w:val="16"/>
                <w:color w:val="auto"/>
              </w:rPr>
              <w:t>http://www.research.</w:t>
            </w:r>
          </w:p>
        </w:tc>
      </w:tr>
      <w:tr>
        <w:trPr>
          <w:trHeight w:val="221"/>
        </w:trPr>
        <w:tc>
          <w:tcPr>
            <w:tcW w:w="820" w:type="dxa"/>
            <w:vAlign w:val="bottom"/>
          </w:tcPr>
          <w:p>
            <w:pPr>
              <w:spacing w:after="0"/>
              <w:rPr>
                <w:sz w:val="19"/>
                <w:szCs w:val="19"/>
                <w:color w:val="auto"/>
              </w:rPr>
            </w:pPr>
          </w:p>
        </w:tc>
        <w:tc>
          <w:tcPr>
            <w:tcW w:w="4660" w:type="dxa"/>
            <w:vAlign w:val="bottom"/>
            <w:gridSpan w:val="5"/>
          </w:tcPr>
          <w:p>
            <w:pPr>
              <w:ind w:left="40"/>
              <w:spacing w:after="0"/>
              <w:rPr>
                <w:sz w:val="20"/>
                <w:szCs w:val="20"/>
                <w:color w:val="auto"/>
              </w:rPr>
            </w:pPr>
            <w:r>
              <w:rPr>
                <w:rFonts w:ascii="Arial" w:cs="Arial" w:eastAsia="Arial" w:hAnsi="Arial"/>
                <w:sz w:val="17"/>
                <w:szCs w:val="17"/>
                <w:color w:val="auto"/>
              </w:rPr>
              <w:t>att.com/~suciu/workshop-papers.html</w:t>
            </w:r>
            <w:r>
              <w:rPr>
                <w:rFonts w:ascii="Arial" w:cs="Arial" w:eastAsia="Arial" w:hAnsi="Arial"/>
                <w:sz w:val="18"/>
                <w:szCs w:val="18"/>
                <w:color w:val="auto"/>
              </w:rPr>
              <w:t>, May 1997.</w:t>
            </w:r>
          </w:p>
        </w:tc>
        <w:tc>
          <w:tcPr>
            <w:tcW w:w="1440" w:type="dxa"/>
            <w:vAlign w:val="bottom"/>
          </w:tcPr>
          <w:p>
            <w:pPr>
              <w:spacing w:after="0"/>
              <w:rPr>
                <w:sz w:val="19"/>
                <w:szCs w:val="19"/>
                <w:color w:val="auto"/>
              </w:rPr>
            </w:pPr>
          </w:p>
        </w:tc>
      </w:tr>
      <w:tr>
        <w:trPr>
          <w:trHeight w:val="218"/>
        </w:trPr>
        <w:tc>
          <w:tcPr>
            <w:tcW w:w="820" w:type="dxa"/>
            <w:vAlign w:val="bottom"/>
          </w:tcPr>
          <w:p>
            <w:pPr>
              <w:spacing w:after="0"/>
              <w:rPr>
                <w:sz w:val="20"/>
                <w:szCs w:val="20"/>
                <w:color w:val="auto"/>
              </w:rPr>
            </w:pPr>
            <w:r>
              <w:rPr>
                <w:rFonts w:ascii="Arial" w:cs="Arial" w:eastAsia="Arial" w:hAnsi="Arial"/>
                <w:sz w:val="18"/>
                <w:szCs w:val="18"/>
                <w:color w:val="auto"/>
              </w:rPr>
              <w:t>[Rad04]</w:t>
            </w:r>
          </w:p>
        </w:tc>
        <w:tc>
          <w:tcPr>
            <w:tcW w:w="1480" w:type="dxa"/>
            <w:vAlign w:val="bottom"/>
            <w:gridSpan w:val="2"/>
          </w:tcPr>
          <w:p>
            <w:pPr>
              <w:ind w:left="40"/>
              <w:spacing w:after="0"/>
              <w:rPr>
                <w:sz w:val="20"/>
                <w:szCs w:val="20"/>
                <w:color w:val="auto"/>
              </w:rPr>
            </w:pPr>
            <w:r>
              <w:rPr>
                <w:rFonts w:ascii="Arial" w:cs="Arial" w:eastAsia="Arial" w:hAnsi="Arial"/>
                <w:sz w:val="18"/>
                <w:szCs w:val="18"/>
                <w:color w:val="auto"/>
              </w:rPr>
              <w:t>Dollie  Radford.</w:t>
            </w:r>
          </w:p>
        </w:tc>
        <w:tc>
          <w:tcPr>
            <w:tcW w:w="520" w:type="dxa"/>
            <w:vAlign w:val="bottom"/>
          </w:tcPr>
          <w:p>
            <w:pPr>
              <w:jc w:val="center"/>
              <w:spacing w:after="0"/>
              <w:rPr>
                <w:sz w:val="20"/>
                <w:szCs w:val="20"/>
                <w:color w:val="auto"/>
              </w:rPr>
            </w:pPr>
            <w:r>
              <w:rPr>
                <w:rFonts w:ascii="Arial" w:cs="Arial" w:eastAsia="Arial" w:hAnsi="Arial"/>
                <w:sz w:val="17"/>
                <w:szCs w:val="17"/>
                <w:color w:val="auto"/>
              </w:rPr>
              <w:t>The</w:t>
            </w:r>
          </w:p>
        </w:tc>
        <w:tc>
          <w:tcPr>
            <w:tcW w:w="620" w:type="dxa"/>
            <w:vAlign w:val="bottom"/>
          </w:tcPr>
          <w:p>
            <w:pPr>
              <w:ind w:left="40"/>
              <w:spacing w:after="0"/>
              <w:rPr>
                <w:sz w:val="20"/>
                <w:szCs w:val="20"/>
                <w:color w:val="auto"/>
              </w:rPr>
            </w:pPr>
            <w:r>
              <w:rPr>
                <w:rFonts w:ascii="Arial" w:cs="Arial" w:eastAsia="Arial" w:hAnsi="Arial"/>
                <w:sz w:val="17"/>
                <w:szCs w:val="17"/>
                <w:color w:val="auto"/>
              </w:rPr>
              <w:t>Young</w:t>
            </w:r>
          </w:p>
        </w:tc>
        <w:tc>
          <w:tcPr>
            <w:tcW w:w="2040" w:type="dxa"/>
            <w:vAlign w:val="bottom"/>
          </w:tcPr>
          <w:p>
            <w:pPr>
              <w:ind w:left="60"/>
              <w:spacing w:after="0"/>
              <w:rPr>
                <w:sz w:val="20"/>
                <w:szCs w:val="20"/>
                <w:color w:val="auto"/>
              </w:rPr>
            </w:pPr>
            <w:r>
              <w:rPr>
                <w:rFonts w:ascii="Arial" w:cs="Arial" w:eastAsia="Arial" w:hAnsi="Arial"/>
                <w:sz w:val="17"/>
                <w:szCs w:val="17"/>
                <w:color w:val="auto"/>
              </w:rPr>
              <w:t>Gardeners'  Kalendar</w:t>
            </w:r>
            <w:r>
              <w:rPr>
                <w:rFonts w:ascii="Arial" w:cs="Arial" w:eastAsia="Arial" w:hAnsi="Arial"/>
                <w:sz w:val="18"/>
                <w:szCs w:val="18"/>
                <w:color w:val="auto"/>
              </w:rPr>
              <w:t>.</w:t>
            </w:r>
          </w:p>
        </w:tc>
        <w:tc>
          <w:tcPr>
            <w:tcW w:w="1440" w:type="dxa"/>
            <w:vAlign w:val="bottom"/>
          </w:tcPr>
          <w:p>
            <w:pPr>
              <w:ind w:left="100"/>
              <w:spacing w:after="0"/>
              <w:rPr>
                <w:sz w:val="20"/>
                <w:szCs w:val="20"/>
                <w:color w:val="auto"/>
              </w:rPr>
            </w:pPr>
            <w:r>
              <w:rPr>
                <w:rFonts w:ascii="Arial" w:cs="Arial" w:eastAsia="Arial" w:hAnsi="Arial"/>
                <w:sz w:val="18"/>
                <w:szCs w:val="18"/>
                <w:color w:val="auto"/>
              </w:rPr>
              <w:t>Alexander Mor-</w:t>
            </w:r>
          </w:p>
        </w:tc>
      </w:tr>
      <w:tr>
        <w:trPr>
          <w:trHeight w:val="218"/>
        </w:trPr>
        <w:tc>
          <w:tcPr>
            <w:tcW w:w="820" w:type="dxa"/>
            <w:vAlign w:val="bottom"/>
          </w:tcPr>
          <w:p>
            <w:pPr>
              <w:spacing w:after="0"/>
              <w:rPr>
                <w:sz w:val="18"/>
                <w:szCs w:val="18"/>
                <w:color w:val="auto"/>
              </w:rPr>
            </w:pPr>
          </w:p>
        </w:tc>
        <w:tc>
          <w:tcPr>
            <w:tcW w:w="6100" w:type="dxa"/>
            <w:vAlign w:val="bottom"/>
            <w:gridSpan w:val="6"/>
          </w:tcPr>
          <w:p>
            <w:pPr>
              <w:ind w:left="40"/>
              <w:spacing w:after="0"/>
              <w:rPr>
                <w:sz w:val="20"/>
                <w:szCs w:val="20"/>
                <w:color w:val="auto"/>
              </w:rPr>
            </w:pPr>
            <w:r>
              <w:rPr>
                <w:rFonts w:ascii="Arial" w:cs="Arial" w:eastAsia="Arial" w:hAnsi="Arial"/>
                <w:sz w:val="18"/>
                <w:szCs w:val="18"/>
                <w:color w:val="auto"/>
              </w:rPr>
              <w:t xml:space="preserve">ing, Ltd., London, 1904. </w:t>
            </w:r>
            <w:r>
              <w:rPr>
                <w:rFonts w:ascii="Arial" w:cs="Arial" w:eastAsia="Arial" w:hAnsi="Arial"/>
                <w:sz w:val="16"/>
                <w:szCs w:val="16"/>
                <w:color w:val="auto"/>
              </w:rPr>
              <w:t>http://www.indiana.edu/~letrs/vwwp/radford/</w:t>
            </w:r>
          </w:p>
        </w:tc>
      </w:tr>
      <w:tr>
        <w:trPr>
          <w:trHeight w:val="221"/>
        </w:trPr>
        <w:tc>
          <w:tcPr>
            <w:tcW w:w="820" w:type="dxa"/>
            <w:vAlign w:val="bottom"/>
          </w:tcPr>
          <w:p>
            <w:pPr>
              <w:spacing w:after="0"/>
              <w:rPr>
                <w:sz w:val="19"/>
                <w:szCs w:val="19"/>
                <w:color w:val="auto"/>
              </w:rPr>
            </w:pPr>
          </w:p>
        </w:tc>
        <w:tc>
          <w:tcPr>
            <w:tcW w:w="1320" w:type="dxa"/>
            <w:vAlign w:val="bottom"/>
          </w:tcPr>
          <w:p>
            <w:pPr>
              <w:ind w:left="40"/>
              <w:spacing w:after="0"/>
              <w:rPr>
                <w:sz w:val="20"/>
                <w:szCs w:val="20"/>
                <w:color w:val="auto"/>
              </w:rPr>
            </w:pPr>
            <w:r>
              <w:rPr>
                <w:rFonts w:ascii="Arial" w:cs="Arial" w:eastAsia="Arial" w:hAnsi="Arial"/>
                <w:sz w:val="17"/>
                <w:szCs w:val="17"/>
                <w:color w:val="auto"/>
              </w:rPr>
              <w:t>kalendar.html</w:t>
            </w:r>
            <w:r>
              <w:rPr>
                <w:rFonts w:ascii="Arial" w:cs="Arial" w:eastAsia="Arial" w:hAnsi="Arial"/>
                <w:sz w:val="18"/>
                <w:szCs w:val="18"/>
                <w:color w:val="auto"/>
              </w:rPr>
              <w:t>.</w:t>
            </w:r>
          </w:p>
        </w:tc>
        <w:tc>
          <w:tcPr>
            <w:tcW w:w="1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2040" w:type="dxa"/>
            <w:vAlign w:val="bottom"/>
          </w:tcPr>
          <w:p>
            <w:pPr>
              <w:spacing w:after="0"/>
              <w:rPr>
                <w:sz w:val="19"/>
                <w:szCs w:val="19"/>
                <w:color w:val="auto"/>
              </w:rPr>
            </w:pPr>
          </w:p>
        </w:tc>
        <w:tc>
          <w:tcPr>
            <w:tcW w:w="1440" w:type="dxa"/>
            <w:vAlign w:val="bottom"/>
          </w:tcPr>
          <w:p>
            <w:pPr>
              <w:spacing w:after="0"/>
              <w:rPr>
                <w:sz w:val="19"/>
                <w:szCs w:val="19"/>
                <w:color w:val="auto"/>
              </w:rPr>
            </w:pPr>
          </w:p>
        </w:tc>
      </w:tr>
      <w:tr>
        <w:trPr>
          <w:trHeight w:val="218"/>
        </w:trPr>
        <w:tc>
          <w:tcPr>
            <w:tcW w:w="820" w:type="dxa"/>
            <w:vAlign w:val="bottom"/>
          </w:tcPr>
          <w:p>
            <w:pPr>
              <w:spacing w:after="0"/>
              <w:rPr>
                <w:sz w:val="20"/>
                <w:szCs w:val="20"/>
                <w:color w:val="auto"/>
              </w:rPr>
            </w:pPr>
            <w:r>
              <w:rPr>
                <w:rFonts w:ascii="Arial" w:cs="Arial" w:eastAsia="Arial" w:hAnsi="Arial"/>
                <w:sz w:val="18"/>
                <w:szCs w:val="18"/>
                <w:color w:val="auto"/>
              </w:rPr>
              <w:t>[Tsi]</w:t>
            </w:r>
          </w:p>
        </w:tc>
        <w:tc>
          <w:tcPr>
            <w:tcW w:w="1320" w:type="dxa"/>
            <w:vAlign w:val="bottom"/>
          </w:tcPr>
          <w:p>
            <w:pPr>
              <w:ind w:left="40"/>
              <w:spacing w:after="0"/>
              <w:rPr>
                <w:sz w:val="20"/>
                <w:szCs w:val="20"/>
                <w:color w:val="auto"/>
              </w:rPr>
            </w:pPr>
            <w:r>
              <w:rPr>
                <w:rFonts w:ascii="Arial" w:cs="Arial" w:eastAsia="Arial" w:hAnsi="Arial"/>
                <w:sz w:val="18"/>
                <w:szCs w:val="18"/>
                <w:color w:val="auto"/>
              </w:rPr>
              <w:t>Tsimmis home</w:t>
            </w:r>
          </w:p>
        </w:tc>
        <w:tc>
          <w:tcPr>
            <w:tcW w:w="680" w:type="dxa"/>
            <w:vAlign w:val="bottom"/>
            <w:gridSpan w:val="2"/>
          </w:tcPr>
          <w:p>
            <w:pPr>
              <w:ind w:left="60"/>
              <w:spacing w:after="0"/>
              <w:rPr>
                <w:sz w:val="20"/>
                <w:szCs w:val="20"/>
                <w:color w:val="auto"/>
              </w:rPr>
            </w:pPr>
            <w:r>
              <w:rPr>
                <w:rFonts w:ascii="Arial" w:cs="Arial" w:eastAsia="Arial" w:hAnsi="Arial"/>
                <w:sz w:val="18"/>
                <w:szCs w:val="18"/>
                <w:color w:val="auto"/>
              </w:rPr>
              <w:t>page.</w:t>
            </w:r>
          </w:p>
        </w:tc>
        <w:tc>
          <w:tcPr>
            <w:tcW w:w="4100" w:type="dxa"/>
            <w:vAlign w:val="bottom"/>
            <w:gridSpan w:val="3"/>
          </w:tcPr>
          <w:p>
            <w:pPr>
              <w:ind w:left="40"/>
              <w:spacing w:after="0"/>
              <w:rPr>
                <w:sz w:val="20"/>
                <w:szCs w:val="20"/>
                <w:color w:val="auto"/>
              </w:rPr>
            </w:pPr>
            <w:r>
              <w:rPr>
                <w:rFonts w:ascii="Arial" w:cs="Arial" w:eastAsia="Arial" w:hAnsi="Arial"/>
                <w:sz w:val="17"/>
                <w:szCs w:val="17"/>
                <w:color w:val="auto"/>
              </w:rPr>
              <w:t>http://www-db.stanford.edu/tsimmis/tsimmis.</w:t>
            </w:r>
          </w:p>
        </w:tc>
      </w:tr>
      <w:tr>
        <w:trPr>
          <w:trHeight w:val="218"/>
        </w:trPr>
        <w:tc>
          <w:tcPr>
            <w:tcW w:w="820" w:type="dxa"/>
            <w:vAlign w:val="bottom"/>
          </w:tcPr>
          <w:p>
            <w:pPr>
              <w:spacing w:after="0"/>
              <w:rPr>
                <w:sz w:val="18"/>
                <w:szCs w:val="18"/>
                <w:color w:val="auto"/>
              </w:rPr>
            </w:pPr>
          </w:p>
        </w:tc>
        <w:tc>
          <w:tcPr>
            <w:tcW w:w="1320" w:type="dxa"/>
            <w:vAlign w:val="bottom"/>
          </w:tcPr>
          <w:p>
            <w:pPr>
              <w:ind w:left="40"/>
              <w:spacing w:after="0"/>
              <w:rPr>
                <w:sz w:val="20"/>
                <w:szCs w:val="20"/>
                <w:color w:val="auto"/>
              </w:rPr>
            </w:pPr>
            <w:r>
              <w:rPr>
                <w:rFonts w:ascii="Arial" w:cs="Arial" w:eastAsia="Arial" w:hAnsi="Arial"/>
                <w:sz w:val="17"/>
                <w:szCs w:val="17"/>
                <w:color w:val="auto"/>
              </w:rPr>
              <w:t>html</w:t>
            </w:r>
            <w:r>
              <w:rPr>
                <w:rFonts w:ascii="Arial" w:cs="Arial" w:eastAsia="Arial" w:hAnsi="Arial"/>
                <w:sz w:val="18"/>
                <w:szCs w:val="18"/>
                <w:color w:val="auto"/>
              </w:rPr>
              <w:t>.</w:t>
            </w:r>
          </w:p>
        </w:tc>
        <w:tc>
          <w:tcPr>
            <w:tcW w:w="1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040" w:type="dxa"/>
            <w:vAlign w:val="bottom"/>
          </w:tcPr>
          <w:p>
            <w:pPr>
              <w:spacing w:after="0"/>
              <w:rPr>
                <w:sz w:val="18"/>
                <w:szCs w:val="18"/>
                <w:color w:val="auto"/>
              </w:rPr>
            </w:pPr>
          </w:p>
        </w:tc>
        <w:tc>
          <w:tcPr>
            <w:tcW w:w="1440" w:type="dxa"/>
            <w:vAlign w:val="bottom"/>
          </w:tcPr>
          <w:p>
            <w:pPr>
              <w:spacing w:after="0"/>
              <w:rPr>
                <w:sz w:val="18"/>
                <w:szCs w:val="18"/>
                <w:color w:val="auto"/>
              </w:rPr>
            </w:pPr>
          </w:p>
        </w:tc>
      </w:tr>
      <w:tr>
        <w:trPr>
          <w:trHeight w:val="221"/>
        </w:trPr>
        <w:tc>
          <w:tcPr>
            <w:tcW w:w="820" w:type="dxa"/>
            <w:vAlign w:val="bottom"/>
          </w:tcPr>
          <w:p>
            <w:pPr>
              <w:spacing w:after="0"/>
              <w:rPr>
                <w:sz w:val="20"/>
                <w:szCs w:val="20"/>
                <w:color w:val="auto"/>
              </w:rPr>
            </w:pPr>
            <w:r>
              <w:rPr>
                <w:rFonts w:ascii="Arial" w:cs="Arial" w:eastAsia="Arial" w:hAnsi="Arial"/>
                <w:sz w:val="18"/>
                <w:szCs w:val="18"/>
                <w:color w:val="auto"/>
              </w:rPr>
              <w:t>[Vis]</w:t>
            </w:r>
          </w:p>
        </w:tc>
        <w:tc>
          <w:tcPr>
            <w:tcW w:w="6100" w:type="dxa"/>
            <w:vAlign w:val="bottom"/>
            <w:gridSpan w:val="6"/>
          </w:tcPr>
          <w:p>
            <w:pPr>
              <w:ind w:left="40"/>
              <w:spacing w:after="0"/>
              <w:rPr>
                <w:sz w:val="20"/>
                <w:szCs w:val="20"/>
                <w:color w:val="auto"/>
              </w:rPr>
            </w:pPr>
            <w:r>
              <w:rPr>
                <w:rFonts w:ascii="Arial" w:cs="Arial" w:eastAsia="Arial" w:hAnsi="Arial"/>
                <w:sz w:val="18"/>
                <w:szCs w:val="18"/>
                <w:color w:val="auto"/>
              </w:rPr>
              <w:t xml:space="preserve">Visa shopping guide for books. </w:t>
            </w:r>
            <w:r>
              <w:rPr>
                <w:rFonts w:ascii="Arial" w:cs="Arial" w:eastAsia="Arial" w:hAnsi="Arial"/>
                <w:sz w:val="16"/>
                <w:szCs w:val="16"/>
                <w:color w:val="auto"/>
              </w:rPr>
              <w:t>http://shopguide.yahoo.com/shopguide/</w:t>
            </w:r>
          </w:p>
        </w:tc>
      </w:tr>
      <w:tr>
        <w:trPr>
          <w:trHeight w:val="218"/>
        </w:trPr>
        <w:tc>
          <w:tcPr>
            <w:tcW w:w="820" w:type="dxa"/>
            <w:vAlign w:val="bottom"/>
          </w:tcPr>
          <w:p>
            <w:pPr>
              <w:spacing w:after="0"/>
              <w:rPr>
                <w:sz w:val="18"/>
                <w:szCs w:val="18"/>
                <w:color w:val="auto"/>
              </w:rPr>
            </w:pPr>
          </w:p>
        </w:tc>
        <w:tc>
          <w:tcPr>
            <w:tcW w:w="1320" w:type="dxa"/>
            <w:vAlign w:val="bottom"/>
          </w:tcPr>
          <w:p>
            <w:pPr>
              <w:ind w:left="40"/>
              <w:spacing w:after="0"/>
              <w:rPr>
                <w:sz w:val="20"/>
                <w:szCs w:val="20"/>
                <w:color w:val="auto"/>
              </w:rPr>
            </w:pPr>
            <w:r>
              <w:rPr>
                <w:rFonts w:ascii="Arial" w:cs="Arial" w:eastAsia="Arial" w:hAnsi="Arial"/>
                <w:sz w:val="17"/>
                <w:szCs w:val="17"/>
                <w:color w:val="auto"/>
              </w:rPr>
              <w:t>books.html</w:t>
            </w:r>
            <w:r>
              <w:rPr>
                <w:rFonts w:ascii="Arial" w:cs="Arial" w:eastAsia="Arial" w:hAnsi="Arial"/>
                <w:sz w:val="18"/>
                <w:szCs w:val="18"/>
                <w:color w:val="auto"/>
              </w:rPr>
              <w:t>.</w:t>
            </w:r>
          </w:p>
        </w:tc>
        <w:tc>
          <w:tcPr>
            <w:tcW w:w="1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040" w:type="dxa"/>
            <w:vAlign w:val="bottom"/>
          </w:tcPr>
          <w:p>
            <w:pPr>
              <w:spacing w:after="0"/>
              <w:rPr>
                <w:sz w:val="18"/>
                <w:szCs w:val="18"/>
                <w:color w:val="auto"/>
              </w:rPr>
            </w:pPr>
          </w:p>
        </w:tc>
        <w:tc>
          <w:tcPr>
            <w:tcW w:w="1440" w:type="dxa"/>
            <w:vAlign w:val="bottom"/>
          </w:tcPr>
          <w:p>
            <w:pPr>
              <w:spacing w:after="0"/>
              <w:rPr>
                <w:sz w:val="18"/>
                <w:szCs w:val="18"/>
                <w:color w:val="auto"/>
              </w:rPr>
            </w:pPr>
          </w:p>
        </w:tc>
      </w:tr>
    </w:tbl>
    <w:p>
      <w:pPr>
        <w:spacing w:after="0" w:line="1" w:lineRule="exact"/>
        <w:rPr>
          <w:sz w:val="20"/>
          <w:szCs w:val="20"/>
          <w:color w:val="auto"/>
        </w:rPr>
      </w:pP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53C"/>
    <w:multiLevelType w:val="hybridMultilevel"/>
    <w:lvl w:ilvl="0">
      <w:lvlJc w:val="left"/>
      <w:lvlText w:val="1"/>
      <w:numFmt w:val="bullet"/>
      <w:start w:val="1"/>
    </w:lvl>
  </w:abstractNum>
  <w:abstractNum w:abstractNumId="1">
    <w:nsid w:val="7E87"/>
    <w:multiLevelType w:val="hybridMultilevel"/>
    <w:lvl w:ilvl="0">
      <w:lvlJc w:val="left"/>
      <w:lvlText w:val="2"/>
      <w:numFmt w:val="bullet"/>
      <w:start w:val="1"/>
    </w:lvl>
  </w:abstractNum>
  <w:abstractNum w:abstractNumId="2">
    <w:nsid w:val="390C"/>
    <w:multiLevelType w:val="hybridMultilevel"/>
    <w:lvl w:ilvl="0">
      <w:lvlJc w:val="left"/>
      <w:lvlText w:val="3"/>
      <w:numFmt w:val="bullet"/>
      <w:start w:val="1"/>
    </w:lvl>
  </w:abstractNum>
  <w:abstractNum w:abstractNumId="3">
    <w:nsid w:val="F3E"/>
    <w:multiLevelType w:val="hybridMultilevel"/>
    <w:lvl w:ilvl="0">
      <w:lvlJc w:val="left"/>
      <w:lvlText w:val="%1."/>
      <w:numFmt w:val="decimal"/>
      <w:start w:val="1"/>
    </w:lvl>
  </w:abstractNum>
  <w:abstractNum w:abstractNumId="4">
    <w:nsid w:val="99"/>
    <w:multiLevelType w:val="hybridMultilevel"/>
    <w:lvl w:ilvl="0">
      <w:lvlJc w:val="left"/>
      <w:lvlText w:val="P"/>
      <w:numFmt w:val="bullet"/>
      <w:start w:val="1"/>
    </w:lvl>
  </w:abstractNum>
  <w:abstractNum w:abstractNumId="5">
    <w:nsid w:val="124"/>
    <w:multiLevelType w:val="hybridMultilevel"/>
    <w:lvl w:ilvl="0">
      <w:lvlJc w:val="left"/>
      <w:lvlText w:val="4"/>
      <w:numFmt w:val="bullet"/>
      <w:start w:val="1"/>
    </w:lvl>
  </w:abstractNum>
  <w:abstractNum w:abstractNumId="6">
    <w:nsid w:val="305E"/>
    <w:multiLevelType w:val="hybridMultilevel"/>
    <w:lvl w:ilvl="0">
      <w:lvlJc w:val="left"/>
      <w:lvlText w:val="%1."/>
      <w:numFmt w:val="decimal"/>
      <w:start w:val="1"/>
    </w:lvl>
  </w:abstractNum>
  <w:abstractNum w:abstractNumId="7">
    <w:nsid w:val="440D"/>
    <w:multiLevelType w:val="hybridMultilevel"/>
    <w:lvl w:ilvl="0">
      <w:lvlJc w:val="left"/>
      <w:lvlText w:val="1"/>
      <w:numFmt w:val="bullet"/>
      <w:start w:val="1"/>
    </w:lvl>
  </w:abstractNum>
  <w:abstractNum w:abstractNumId="8">
    <w:nsid w:val="491C"/>
    <w:multiLevelType w:val="hybridMultilevel"/>
    <w:lvl w:ilvl="0">
      <w:lvlJc w:val="left"/>
      <w:lvlText w:val="2"/>
      <w:numFmt w:val="bullet"/>
      <w:start w:val="1"/>
    </w:lvl>
  </w:abstractNum>
  <w:abstractNum w:abstractNumId="9">
    <w:nsid w:val="4D06"/>
    <w:multiLevelType w:val="hybridMultilevel"/>
    <w:lvl w:ilvl="0">
      <w:lvlJc w:val="left"/>
      <w:lvlText w:val="%1."/>
      <w:numFmt w:val="decimal"/>
      <w:start w:val="1"/>
    </w:lvl>
    <w:lvl w:ilvl="1">
      <w:lvlJc w:val="left"/>
      <w:lvlText w:val="\{"/>
      <w:numFmt w:val="bullet"/>
      <w:start w:val="1"/>
    </w:lvl>
  </w:abstractNum>
  <w:abstractNum w:abstractNumId="10">
    <w:nsid w:val="4DB7"/>
    <w:multiLevelType w:val="hybridMultilevel"/>
    <w:lvl w:ilvl="0">
      <w:lvlJc w:val="left"/>
      <w:lvlText w:val="5"/>
      <w:numFmt w:val="bullet"/>
      <w:start w:val="1"/>
    </w:lvl>
  </w:abstractNum>
  <w:abstractNum w:abstractNumId="11">
    <w:nsid w:val="1547"/>
    <w:multiLevelType w:val="hybridMultilevel"/>
    <w:lvl w:ilvl="0">
      <w:lvlJc w:val="left"/>
      <w:lvlText w:val="6"/>
      <w:numFmt w:val="bullet"/>
      <w:start w:val="1"/>
    </w:lvl>
  </w:abstractNum>
  <w:abstractNum w:abstractNumId="12">
    <w:nsid w:val="54DE"/>
    <w:multiLevelType w:val="hybridMultilevel"/>
    <w:lvl w:ilvl="0">
      <w:lvlJc w:val="left"/>
      <w:lvlText w:val="4"/>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2019-09-25T09:12:00Z</dcterms:created>
  <dcterms:modified xsi:type="dcterms:W3CDTF">2019-09-25T09:12:00Z</dcterms:modified>
</cp:coreProperties>
</file>