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1BFC9" w14:textId="77777777" w:rsidR="00865188" w:rsidRDefault="0068172B">
      <w:pPr>
        <w:spacing w:after="254"/>
        <w:ind w:left="-29" w:right="-50"/>
      </w:pPr>
      <w:r>
        <w:rPr>
          <w:noProof/>
        </w:rPr>
        <mc:AlternateContent>
          <mc:Choice Requires="wpg">
            <w:drawing>
              <wp:inline distT="0" distB="0" distL="0" distR="0" wp14:anchorId="7027213E" wp14:editId="283338D1">
                <wp:extent cx="5980176" cy="9144"/>
                <wp:effectExtent l="0" t="0" r="0" b="0"/>
                <wp:docPr id="29638" name="Group 2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40403" name="Shape 4040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E79AB" id="Group 29638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xfwIAAFkGAAAOAAAAZHJzL2Uyb0RvYy54bWykVdtu2zAMfR+wfxD8vthJ00uMOMWwbnkZ&#10;tmLtPkCRJduALAmSEid/P4q2FS/FOqBNAIemDiny8JL1/bGV5MCta7QqkvksSwhXTJeNqork9/O3&#10;T3cJcZ6qkkqteJGcuEvuNx8/rDuT84WutSy5JeBEubwzRVJ7b/I0dazmLXUzbbiCQ6FtSz282iot&#10;Le3AeyvTRZbdpJ22pbGacedA+9AfJhv0LwRn/qcQjnsiiwRi8/i0+NyFZ7pZ07yy1NQNG8Kgb4ii&#10;pY2CS6OrB+op2dvmhau2YVY7LfyM6TbVQjSMYw6QzTy7yGZr9d5gLlXeVSbSBNRe8PRmt+zH4dGS&#10;piySxermCoqlaAtlwptJrwKKOlPlgNxa82Qe7aCo+reQ9VHYNvxCPuSI5J4iufzoCQPl9eoum9/e&#10;JITB2Wq+XPbcsxoK9MKI1V9fM0vHK9MQWQykM9BE7syTex9PTzU1HOl3IfuBp2W2zK5GnhBCehXS&#10;gshIkssd8PUuhmKqNGd757dcI9P08N35vnnLUaL1KLGjGkULI/Bq8xvqg10IMoikm5SqHioVDlt9&#10;4M8aYf6iXhDj+VSqKSpWfWwIwI6I8degvylybI9/gmGUJ130HxhOecSAEPLcrAcBcwd5yq5UgQa4&#10;hFHYSUJSj8PdNh6WlWxa2HSL2yw7OwZvofn6aqPkT5IHsqT6xQUMGI5FUDhb7b5ISw40rCT8oHMq&#10;TU0HbRgNCGmAoox+gr1opIwu52j6l8vP1+E7eBjAwY7jNoyWWW/Jhmj6lQiLBZIeFyNEEI3wZq18&#10;tFewzvGSSbZB3OnyhCsCCYFpRGpwf2Eew64NC3L6jqjzP8LmDwAAAP//AwBQSwMEFAAGAAgAAAAh&#10;ANObasLaAAAAAwEAAA8AAABkcnMvZG93bnJldi54bWxMj0FLw0AQhe+C/2EZwZvdRKtozKaUop6K&#10;0FYQb9PsNAnNzobsNkn/vaMXvQw83uPN9/LF5Fo1UB8azwbSWQKKuPS24crAx+715hFUiMgWW89k&#10;4EwBFsXlRY6Z9SNvaNjGSkkJhwwN1DF2mdahrMlhmPmOWLyD7x1GkX2lbY+jlLtW3ybJg3bYsHyo&#10;saNVTeVxe3IG3kYcl3fpy7A+Hlbnr939++c6JWOur6blM6hIU/wLww++oEMhTHt/YhtUa0CGxN8r&#10;3tM8lRl7Cc1BF7n+z158AwAA//8DAFBLAQItABQABgAIAAAAIQC2gziS/gAAAOEBAAATAAAAAAAA&#10;AAAAAAAAAAAAAABbQ29udGVudF9UeXBlc10ueG1sUEsBAi0AFAAGAAgAAAAhADj9If/WAAAAlAEA&#10;AAsAAAAAAAAAAAAAAAAALwEAAF9yZWxzLy5yZWxzUEsBAi0AFAAGAAgAAAAhAIAf5DF/AgAAWQYA&#10;AA4AAAAAAAAAAAAAAAAALgIAAGRycy9lMm9Eb2MueG1sUEsBAi0AFAAGAAgAAAAhANObasLaAAAA&#10;AwEAAA8AAAAAAAAAAAAAAAAA2QQAAGRycy9kb3ducmV2LnhtbFBLBQYAAAAABAAEAPMAAADgBQAA&#10;AAA=&#10;">
                <v:shape id="Shape 40403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YwxQAAAN4AAAAPAAAAZHJzL2Rvd25yZXYueG1sRI9Ba8JA&#10;FITvgv9heQVvulsbRFNX0YLQHhRMC/b4yL4modm3Mbtq/PeuIHgcZuYbZr7sbC3O1PrKsYbXkQJB&#10;nDtTcaHh53sznILwAdlg7Zg0XMnDctHvzTE17sJ7OmehEBHCPkUNZQhNKqXPS7LoR64hjt6fay2G&#10;KNtCmhYvEW5rOVZqIi1WHBdKbOijpPw/O1kNmAS7OuLmMFs7Y35tst0dvmZaD1661TuIQF14hh/t&#10;T6MhUYl6g/udeAXk4gYAAP//AwBQSwECLQAUAAYACAAAACEA2+H2y+4AAACFAQAAEwAAAAAAAAAA&#10;AAAAAAAAAAAAW0NvbnRlbnRfVHlwZXNdLnhtbFBLAQItABQABgAIAAAAIQBa9CxbvwAAABUBAAAL&#10;AAAAAAAAAAAAAAAAAB8BAABfcmVscy8ucmVsc1BLAQItABQABgAIAAAAIQCKheYwxQAAAN4AAAAP&#10;AAAAAAAAAAAAAAAAAAcCAABkcnMvZG93bnJldi54bWxQSwUGAAAAAAMAAwC3AAAA+QIAAAAA&#10;" path="m,l5980176,r,9144l,9144,,e" fillcolor="#a5a5a5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2F175138" w14:textId="77777777" w:rsidR="006A76AB" w:rsidRDefault="00543B63" w:rsidP="006A76AB">
      <w:pPr>
        <w:spacing w:after="0"/>
        <w:ind w:left="5"/>
        <w:jc w:val="center"/>
      </w:pPr>
      <w:r>
        <w:rPr>
          <w:color w:val="44546A"/>
          <w:sz w:val="48"/>
        </w:rPr>
        <w:t xml:space="preserve">HARVEST </w:t>
      </w:r>
      <w:r w:rsidR="00632AA1">
        <w:rPr>
          <w:color w:val="44546A"/>
          <w:sz w:val="48"/>
        </w:rPr>
        <w:t>DATE</w:t>
      </w:r>
      <w:r w:rsidR="006A76AB">
        <w:rPr>
          <w:color w:val="44546A"/>
          <w:sz w:val="48"/>
        </w:rPr>
        <w:t xml:space="preserve"> IDENTIFICATION</w:t>
      </w:r>
      <w:r w:rsidR="006A76AB">
        <w:rPr>
          <w:b/>
          <w:bCs/>
          <w:color w:val="4472C4" w:themeColor="accent1"/>
          <w:sz w:val="48"/>
          <w:vertAlign w:val="superscript"/>
        </w:rPr>
        <w:t>BETA</w:t>
      </w:r>
    </w:p>
    <w:p w14:paraId="2C93AAF6" w14:textId="77777777" w:rsidR="00865188" w:rsidRDefault="0068172B">
      <w:pPr>
        <w:spacing w:after="58"/>
        <w:ind w:left="-29" w:right="-50"/>
      </w:pPr>
      <w:r>
        <w:rPr>
          <w:noProof/>
        </w:rPr>
        <mc:AlternateContent>
          <mc:Choice Requires="wpg">
            <w:drawing>
              <wp:inline distT="0" distB="0" distL="0" distR="0" wp14:anchorId="501775FA" wp14:editId="2F15DFAC">
                <wp:extent cx="5980176" cy="9144"/>
                <wp:effectExtent l="0" t="0" r="0" b="0"/>
                <wp:docPr id="29639" name="Group 2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40405" name="Shape 40405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BD83" id="Group 29639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RGfgIAAFkGAAAOAAAAZHJzL2Uyb0RvYy54bWykVW1v2jAQ/j5p/8HK95HAgJYIqKZ148u0&#10;VW33A4xjJ5H8JtsQ+Pc7X17IqNZJLUjhcn7ufPfcC+u7k5LkyJ2vjd4k00mWEK6ZKWpdbpLfz98/&#10;3SbEB6oLKo3mm+TMfXK3/fhh3dicz0xlZMEdASfa543dJFUINk9TzyquqJ8YyzUcCuMUDfDqyrRw&#10;tAHvSqazLFumjXGFdYZx70F73x4mW/QvBGfhlxCeByI3CcQW8OnwuY/PdLumeemorWrWhUHfEIWi&#10;tYZLB1f3NFBycPULV6pmzngjwoQZlRohasYxB8hmml1ls3PmYDGXMm9KO9AE1F7x9Ga37OfxwZG6&#10;2CSz1fLzKiGaKigT3kxaFVDU2DIH5M7ZJ/vgOkXZvsWsT8Kp+Av5kBOSex7I5adAGCgXq9tserNM&#10;CIOz1XQ+b7lnFRTohRGrvr1mlvZXpjGyIZDGQhP5C0/+fTw9VdRypN/H7Due5tk8W/Q8IYS0KqQF&#10;kQNJPvfA17sYGlKlOTv4sOMGmabHHz60zVv0Eq16iZ10LzoYgVeb39IQ7WKQUSTNqFRVV6l4qMyR&#10;PxuEhat6QYyXU6nHqKHqfUMAtkf0vxb9jZF9e/wTDKM86qL/wHDKBwwIMc/tuhMwd5DH7EodaYBL&#10;GIWdJCQNONyqDrCsZK1g081usuziGLzF5murjVI4Sx7JkvqRCxgwHIuo8K7cf5WOHGlcSfhB51Ta&#10;inbaOBoQUgdFGf1Ee1FLObicoulfLr8s4rfz0IGjHcdtOFhmrSXromlXIiwWSLpfjBDBYIQ3Gx0G&#10;ew3rHC8ZZRvFvSnOuCKQEJhGpAb3F+bR7dq4IMfviLr8I2z/AAAA//8DAFBLAwQUAAYACAAAACEA&#10;05tqwtoAAAADAQAADwAAAGRycy9kb3ducmV2LnhtbEyPQUvDQBCF74L/YRnBm91Eq2jMppSinorQ&#10;VhBv0+w0Cc3Ohuw2Sf+9oxe9DDze48338sXkWjVQHxrPBtJZAoq49LbhysDH7vXmEVSIyBZbz2Tg&#10;TAEWxeVFjpn1I29o2MZKSQmHDA3UMXaZ1qGsyWGY+Y5YvIPvHUaRfaVtj6OUu1bfJsmDdtiwfKix&#10;o1VN5XF7cgbeRhyXd+nLsD4eVuev3f375zolY66vpuUzqEhT/AvDD76gQyFMe39iG1RrQIbE3yve&#10;0zyVGXsJzUEXuf7PXnwDAAD//wMAUEsBAi0AFAAGAAgAAAAhALaDOJL+AAAA4QEAABMAAAAAAAAA&#10;AAAAAAAAAAAAAFtDb250ZW50X1R5cGVzXS54bWxQSwECLQAUAAYACAAAACEAOP0h/9YAAACUAQAA&#10;CwAAAAAAAAAAAAAAAAAvAQAAX3JlbHMvLnJlbHNQSwECLQAUAAYACAAAACEALbn0Rn4CAABZBgAA&#10;DgAAAAAAAAAAAAAAAAAuAgAAZHJzL2Uyb0RvYy54bWxQSwECLQAUAAYACAAAACEA05tqwtoAAAAD&#10;AQAADwAAAAAAAAAAAAAAAADYBAAAZHJzL2Rvd25yZXYueG1sUEsFBgAAAAAEAAQA8wAAAN8FAAAA&#10;AA==&#10;">
                <v:shape id="Shape 40405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vfxgAAAN4AAAAPAAAAZHJzL2Rvd25yZXYueG1sRI9Ba8JA&#10;FITvgv9heYXedLclFY1ZRQtCe6hgWojHR/aZBLNv0+xW03/fLQgeh5n5hsnWg23FhXrfONbwNFUg&#10;iEtnGq40fH3uJnMQPiAbbB2Thl/ysF6NRxmmxl35QJc8VCJC2KeooQ6hS6X0ZU0W/dR1xNE7ud5i&#10;iLKvpOnxGuG2lc9KzaTFhuNCjR291lSe8x+rAZNgN9+4KxZbZ8zRJh/74n2h9ePDsFmCCDSEe/jW&#10;fjMaEpWoF/i/E6+AXP0BAAD//wMAUEsBAi0AFAAGAAgAAAAhANvh9svuAAAAhQEAABMAAAAAAAAA&#10;AAAAAAAAAAAAAFtDb250ZW50X1R5cGVzXS54bWxQSwECLQAUAAYACAAAACEAWvQsW78AAAAVAQAA&#10;CwAAAAAAAAAAAAAAAAAfAQAAX3JlbHMvLnJlbHNQSwECLQAUAAYACAAAACEAaiDb38YAAADeAAAA&#10;DwAAAAAAAAAAAAAAAAAHAgAAZHJzL2Rvd25yZXYueG1sUEsFBgAAAAADAAMAtwAAAPoCAAAAAA==&#10;" path="m,l5980176,r,9144l,9144,,e" fillcolor="#a5a5a5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38125C23" w14:textId="77777777" w:rsidR="00865188" w:rsidRDefault="0068172B">
      <w:pPr>
        <w:spacing w:after="0"/>
        <w:ind w:left="31" w:hanging="10"/>
        <w:jc w:val="center"/>
      </w:pPr>
      <w:r>
        <w:rPr>
          <w:i/>
          <w:color w:val="44546A"/>
          <w:sz w:val="28"/>
        </w:rPr>
        <w:t xml:space="preserve">API Documentation </w:t>
      </w:r>
    </w:p>
    <w:p w14:paraId="33656A1B" w14:textId="77777777" w:rsidR="00865188" w:rsidRDefault="0068172B">
      <w:pPr>
        <w:spacing w:after="83"/>
        <w:ind w:left="31" w:right="5" w:hanging="10"/>
        <w:jc w:val="center"/>
      </w:pPr>
      <w:r>
        <w:rPr>
          <w:i/>
          <w:color w:val="44546A"/>
          <w:sz w:val="28"/>
        </w:rPr>
        <w:t xml:space="preserve">2019 </w:t>
      </w:r>
    </w:p>
    <w:p w14:paraId="54A45AE9" w14:textId="77777777" w:rsidR="00865188" w:rsidRDefault="0068172B">
      <w:pPr>
        <w:pStyle w:val="Heading1"/>
        <w:ind w:left="-5"/>
      </w:pPr>
      <w:r>
        <w:t xml:space="preserve">Service Overview </w:t>
      </w:r>
    </w:p>
    <w:p w14:paraId="404072F6" w14:textId="77777777" w:rsidR="00543B63" w:rsidRPr="00543B63" w:rsidRDefault="00543B63" w:rsidP="00543B63">
      <w:pPr>
        <w:spacing w:after="0"/>
        <w:ind w:right="-1015"/>
        <w:jc w:val="both"/>
        <w:rPr>
          <w:sz w:val="24"/>
        </w:rPr>
      </w:pPr>
      <w:r w:rsidRPr="00543B63">
        <w:rPr>
          <w:sz w:val="24"/>
        </w:rPr>
        <w:t>In the modern agriculture industry, people often use a crop calendar, Growing Degree Days</w:t>
      </w:r>
      <w:r>
        <w:rPr>
          <w:sz w:val="24"/>
        </w:rPr>
        <w:t xml:space="preserve"> </w:t>
      </w:r>
      <w:r w:rsidRPr="00543B63">
        <w:rPr>
          <w:sz w:val="24"/>
        </w:rPr>
        <w:t>(GDD)</w:t>
      </w:r>
      <w:r>
        <w:rPr>
          <w:sz w:val="24"/>
        </w:rPr>
        <w:t>,</w:t>
      </w:r>
      <w:r w:rsidRPr="00543B63">
        <w:rPr>
          <w:sz w:val="24"/>
        </w:rPr>
        <w:t xml:space="preserve"> or self-reports to predict or trace back the crop harvest date for a given year. However, the information coming from the historical crop calendar or the estimated GDDs are known to be inaccurate for local regions and can be misleading, especially in a year with cooler or warmer spring. Therefore, there is an urgent need for a product can provide the estimated harvest date with higher accuracy and can be delivered to the public on time.</w:t>
      </w:r>
    </w:p>
    <w:p w14:paraId="03872ACD" w14:textId="77777777" w:rsidR="00543B63" w:rsidRPr="00543B63" w:rsidRDefault="00543B63" w:rsidP="00543B63">
      <w:pPr>
        <w:spacing w:after="0"/>
        <w:ind w:right="-1015"/>
        <w:jc w:val="both"/>
        <w:rPr>
          <w:sz w:val="24"/>
        </w:rPr>
      </w:pPr>
    </w:p>
    <w:p w14:paraId="7381AF5F" w14:textId="77777777" w:rsidR="00632AA1" w:rsidRDefault="00543B63" w:rsidP="00543B63">
      <w:pPr>
        <w:spacing w:after="0"/>
        <w:ind w:right="-1015"/>
        <w:jc w:val="both"/>
        <w:rPr>
          <w:sz w:val="24"/>
        </w:rPr>
      </w:pPr>
      <w:r w:rsidRPr="00543B63">
        <w:rPr>
          <w:sz w:val="24"/>
        </w:rPr>
        <w:t xml:space="preserve">The Ag-Analytics </w:t>
      </w:r>
      <w:r>
        <w:rPr>
          <w:sz w:val="24"/>
        </w:rPr>
        <w:t xml:space="preserve">Harvest Date API </w:t>
      </w:r>
      <w:r w:rsidRPr="00543B63">
        <w:rPr>
          <w:sz w:val="24"/>
        </w:rPr>
        <w:t xml:space="preserve">provides </w:t>
      </w:r>
      <w:r>
        <w:rPr>
          <w:sz w:val="24"/>
        </w:rPr>
        <w:t xml:space="preserve">the </w:t>
      </w:r>
      <w:r w:rsidRPr="00543B63">
        <w:rPr>
          <w:sz w:val="24"/>
        </w:rPr>
        <w:t xml:space="preserve">service which can trace back </w:t>
      </w:r>
      <w:r>
        <w:rPr>
          <w:sz w:val="24"/>
        </w:rPr>
        <w:t>within</w:t>
      </w:r>
      <w:r w:rsidRPr="00543B63">
        <w:rPr>
          <w:sz w:val="24"/>
        </w:rPr>
        <w:t xml:space="preserve"> a given year when </w:t>
      </w:r>
      <w:r>
        <w:rPr>
          <w:sz w:val="24"/>
        </w:rPr>
        <w:t xml:space="preserve">a </w:t>
      </w:r>
      <w:r w:rsidRPr="00543B63">
        <w:rPr>
          <w:sz w:val="24"/>
        </w:rPr>
        <w:t xml:space="preserve">crop was harvested on the field. This service is developed from our near real-time ground truth agriculture data, historical weather and soil data, and weekly high-resolution remote sensing imagery. It provides a near-real-time harvest date prediction </w:t>
      </w:r>
      <w:r>
        <w:rPr>
          <w:sz w:val="24"/>
        </w:rPr>
        <w:t>within a</w:t>
      </w:r>
      <w:r w:rsidRPr="00543B63">
        <w:rPr>
          <w:sz w:val="24"/>
        </w:rPr>
        <w:t xml:space="preserve"> given year with the spatial resolution at 8m. Users can provide a polygon of their field in specific formats and the year of interest to retrieve the estimated harvest date.</w:t>
      </w:r>
    </w:p>
    <w:p w14:paraId="5131B27E" w14:textId="77777777" w:rsidR="009B4E83" w:rsidRPr="009B4E83" w:rsidRDefault="009B4E83" w:rsidP="009B4E83">
      <w:pPr>
        <w:spacing w:after="0"/>
        <w:ind w:left="67" w:right="-1015"/>
        <w:rPr>
          <w:sz w:val="24"/>
        </w:rPr>
      </w:pPr>
      <w:bookmarkStart w:id="0" w:name="_GoBack"/>
      <w:bookmarkEnd w:id="0"/>
    </w:p>
    <w:p w14:paraId="7A9963A9" w14:textId="77777777" w:rsidR="00CA30F6" w:rsidRDefault="00CA30F6" w:rsidP="00CA30F6">
      <w:pPr>
        <w:pStyle w:val="Heading1"/>
        <w:ind w:left="-5"/>
      </w:pPr>
      <w:r>
        <w:t>Model Specifications</w:t>
      </w:r>
    </w:p>
    <w:p w14:paraId="69914D11" w14:textId="77777777" w:rsidR="00543B63" w:rsidRDefault="00543B63" w:rsidP="00117980">
      <w:pPr>
        <w:pStyle w:val="Heading1"/>
        <w:spacing w:after="35"/>
        <w:ind w:left="0" w:firstLine="0"/>
      </w:pPr>
    </w:p>
    <w:p w14:paraId="06467CFD" w14:textId="77777777" w:rsidR="00543B63" w:rsidRDefault="00543B63" w:rsidP="00117980">
      <w:pPr>
        <w:pStyle w:val="Heading1"/>
        <w:spacing w:after="35"/>
        <w:ind w:left="0" w:firstLine="0"/>
      </w:pPr>
    </w:p>
    <w:p w14:paraId="5935BA65" w14:textId="77777777" w:rsidR="00543B63" w:rsidRDefault="00543B63" w:rsidP="00117980">
      <w:pPr>
        <w:pStyle w:val="Heading1"/>
        <w:spacing w:after="35"/>
        <w:ind w:left="0" w:firstLine="0"/>
      </w:pPr>
    </w:p>
    <w:p w14:paraId="7D3C8F47" w14:textId="77777777" w:rsidR="00543B63" w:rsidRDefault="00543B63" w:rsidP="00117980">
      <w:pPr>
        <w:pStyle w:val="Heading1"/>
        <w:spacing w:after="35"/>
        <w:ind w:left="0" w:firstLine="0"/>
      </w:pPr>
    </w:p>
    <w:p w14:paraId="175187CA" w14:textId="77777777" w:rsidR="00CA30F6" w:rsidRDefault="00C34DA9" w:rsidP="00117980">
      <w:pPr>
        <w:pStyle w:val="Heading1"/>
        <w:spacing w:after="35"/>
        <w:ind w:left="0" w:firstLine="0"/>
      </w:pPr>
      <w:r>
        <w:t>POST Request</w:t>
      </w:r>
    </w:p>
    <w:p w14:paraId="2DD30090" w14:textId="77777777" w:rsidR="00CA30F6" w:rsidRDefault="00CA30F6" w:rsidP="00CA30F6">
      <w:pPr>
        <w:spacing w:after="0" w:line="241" w:lineRule="auto"/>
        <w:ind w:right="5680"/>
      </w:pPr>
      <w:r>
        <w:rPr>
          <w:sz w:val="32"/>
          <w:u w:val="single" w:color="000000"/>
        </w:rPr>
        <w:t xml:space="preserve">Header </w:t>
      </w:r>
      <w:proofErr w:type="gramStart"/>
      <w:r>
        <w:rPr>
          <w:sz w:val="32"/>
          <w:u w:val="single" w:color="000000"/>
        </w:rPr>
        <w:t>Parameters</w:t>
      </w:r>
      <w:r>
        <w:rPr>
          <w:sz w:val="32"/>
        </w:rPr>
        <w:t xml:space="preserve">  </w:t>
      </w:r>
      <w:r>
        <w:rPr>
          <w:sz w:val="32"/>
          <w:u w:val="single" w:color="000000"/>
        </w:rPr>
        <w:t>Execute</w:t>
      </w:r>
      <w:proofErr w:type="gramEnd"/>
      <w:r>
        <w:rPr>
          <w:sz w:val="32"/>
          <w:u w:val="single" w:color="000000"/>
        </w:rPr>
        <w:t xml:space="preserve"> Type</w:t>
      </w:r>
      <w:r>
        <w:rPr>
          <w:sz w:val="32"/>
        </w:rPr>
        <w:t xml:space="preserve">: POST  </w:t>
      </w:r>
    </w:p>
    <w:p w14:paraId="12C9664A" w14:textId="77777777" w:rsidR="00CA30F6" w:rsidRDefault="00CA30F6" w:rsidP="00CA30F6">
      <w:pPr>
        <w:spacing w:after="0"/>
        <w:ind w:left="-5" w:hanging="10"/>
      </w:pPr>
      <w:r>
        <w:rPr>
          <w:sz w:val="32"/>
          <w:u w:val="single" w:color="000000"/>
        </w:rPr>
        <w:t>content-type:</w:t>
      </w:r>
      <w:r>
        <w:rPr>
          <w:sz w:val="32"/>
        </w:rPr>
        <w:t xml:space="preserve"> "application/</w:t>
      </w:r>
      <w:r w:rsidR="002B6D75">
        <w:rPr>
          <w:sz w:val="32"/>
        </w:rPr>
        <w:t>json</w:t>
      </w:r>
      <w:r>
        <w:rPr>
          <w:sz w:val="32"/>
        </w:rPr>
        <w:t xml:space="preserve">”  </w:t>
      </w:r>
    </w:p>
    <w:p w14:paraId="5365CD6B" w14:textId="77777777" w:rsidR="002B5A94" w:rsidRPr="00CA30F6" w:rsidRDefault="002B5A94" w:rsidP="00CA30F6"/>
    <w:p w14:paraId="038665FB" w14:textId="77777777" w:rsidR="00CA30F6" w:rsidRPr="00CA30F6" w:rsidRDefault="00CA30F6" w:rsidP="00CA30F6">
      <w:pPr>
        <w:pStyle w:val="Heading1"/>
        <w:ind w:left="-5"/>
      </w:pPr>
      <w:r w:rsidRPr="00CA30F6">
        <w:lastRenderedPageBreak/>
        <w:t>API Specifications</w:t>
      </w:r>
    </w:p>
    <w:p w14:paraId="5602F512" w14:textId="77777777" w:rsidR="002B5A94" w:rsidRPr="002B5A94" w:rsidRDefault="00154585" w:rsidP="00375438">
      <w:pPr>
        <w:pStyle w:val="Heading2"/>
      </w:pPr>
      <w:r>
        <w:t>Request Parameter</w:t>
      </w:r>
      <w:r w:rsidR="00375438">
        <w:t>s</w:t>
      </w:r>
    </w:p>
    <w:tbl>
      <w:tblPr>
        <w:tblStyle w:val="TableGrid"/>
        <w:tblW w:w="11418" w:type="dxa"/>
        <w:tblInd w:w="-1031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2270"/>
        <w:gridCol w:w="1561"/>
        <w:gridCol w:w="1471"/>
        <w:gridCol w:w="1332"/>
        <w:gridCol w:w="1676"/>
        <w:gridCol w:w="3108"/>
      </w:tblGrid>
      <w:tr w:rsidR="00CA30F6" w14:paraId="424C21EF" w14:textId="77777777" w:rsidTr="00543B63">
        <w:trPr>
          <w:trHeight w:val="346"/>
        </w:trPr>
        <w:tc>
          <w:tcPr>
            <w:tcW w:w="11418" w:type="dxa"/>
            <w:gridSpan w:val="6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4A8097CB" w14:textId="77777777" w:rsidR="00CA30F6" w:rsidRDefault="00CA30F6" w:rsidP="00FC1FD3">
            <w:pPr>
              <w:tabs>
                <w:tab w:val="center" w:pos="1029"/>
                <w:tab w:val="center" w:pos="2943"/>
                <w:tab w:val="center" w:pos="4462"/>
                <w:tab w:val="center" w:pos="5863"/>
                <w:tab w:val="center" w:pos="7365"/>
                <w:tab w:val="center" w:pos="8314"/>
                <w:tab w:val="center" w:pos="9453"/>
              </w:tabs>
            </w:pPr>
            <w:bookmarkStart w:id="1" w:name="_Hlk25666694"/>
            <w:r>
              <w:tab/>
            </w:r>
            <w:r>
              <w:rPr>
                <w:b/>
                <w:color w:val="FFFFFF"/>
                <w:sz w:val="28"/>
              </w:rPr>
              <w:t xml:space="preserve">Parameter </w:t>
            </w:r>
            <w:r>
              <w:rPr>
                <w:b/>
                <w:color w:val="FFFFFF"/>
                <w:sz w:val="28"/>
              </w:rPr>
              <w:tab/>
              <w:t xml:space="preserve">Data Type </w:t>
            </w:r>
            <w:r>
              <w:rPr>
                <w:b/>
                <w:color w:val="FFFFFF"/>
                <w:sz w:val="28"/>
              </w:rPr>
              <w:tab/>
              <w:t>Required</w:t>
            </w:r>
            <w:r>
              <w:rPr>
                <w:color w:val="FFFFFF"/>
                <w:sz w:val="28"/>
              </w:rPr>
              <w:t xml:space="preserve">? </w:t>
            </w:r>
            <w:r>
              <w:rPr>
                <w:color w:val="FFFFFF"/>
                <w:sz w:val="28"/>
              </w:rPr>
              <w:tab/>
            </w:r>
            <w:r>
              <w:rPr>
                <w:b/>
                <w:color w:val="FFFFFF"/>
                <w:sz w:val="28"/>
              </w:rPr>
              <w:t xml:space="preserve">Default </w:t>
            </w:r>
            <w:r>
              <w:rPr>
                <w:b/>
                <w:color w:val="FFFFFF"/>
                <w:sz w:val="28"/>
              </w:rPr>
              <w:tab/>
              <w:t xml:space="preserve">Options </w:t>
            </w:r>
            <w:r>
              <w:rPr>
                <w:b/>
                <w:color w:val="FFFFFF"/>
                <w:sz w:val="28"/>
              </w:rPr>
              <w:tab/>
              <w:t xml:space="preserve"> </w:t>
            </w:r>
            <w:r>
              <w:rPr>
                <w:b/>
                <w:color w:val="FFFFFF"/>
                <w:sz w:val="28"/>
              </w:rPr>
              <w:tab/>
              <w:t xml:space="preserve">Description </w:t>
            </w:r>
          </w:p>
        </w:tc>
      </w:tr>
      <w:tr w:rsidR="00CA30F6" w14:paraId="66F823B1" w14:textId="77777777" w:rsidTr="00543B63">
        <w:trPr>
          <w:trHeight w:val="1182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DBEA9D5" w14:textId="77777777" w:rsidR="00CA30F6" w:rsidRDefault="00CA30F6" w:rsidP="002B6D75">
            <w:pPr>
              <w:ind w:right="59"/>
              <w:jc w:val="center"/>
            </w:pPr>
            <w:r w:rsidRPr="002B6D75">
              <w:rPr>
                <w:b/>
                <w:color w:val="FFFFFF"/>
                <w:sz w:val="24"/>
              </w:rPr>
              <w:t>SHAPE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168652AF" w14:textId="77777777" w:rsidR="00CA30F6" w:rsidRDefault="00CA30F6" w:rsidP="00FC1FD3">
            <w:pPr>
              <w:jc w:val="center"/>
            </w:pPr>
            <w:r>
              <w:rPr>
                <w:sz w:val="24"/>
              </w:rPr>
              <w:t xml:space="preserve">Geometry, file/text </w:t>
            </w:r>
          </w:p>
        </w:tc>
        <w:tc>
          <w:tcPr>
            <w:tcW w:w="1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3A1EB241" w14:textId="77777777" w:rsidR="00CA30F6" w:rsidRDefault="00CA30F6" w:rsidP="00FC1FD3">
            <w:pPr>
              <w:ind w:right="60"/>
              <w:jc w:val="center"/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1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6A947AC" w14:textId="77777777" w:rsidR="00CA30F6" w:rsidRDefault="00CA30F6" w:rsidP="00FC1FD3">
            <w:pPr>
              <w:ind w:right="59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72F6614" w14:textId="77777777" w:rsidR="00CA30F6" w:rsidRDefault="00CA30F6" w:rsidP="00FC1FD3">
            <w:pPr>
              <w:jc w:val="center"/>
            </w:pPr>
            <w:proofErr w:type="spellStart"/>
            <w:r>
              <w:t>Geojson</w:t>
            </w:r>
            <w:proofErr w:type="spellEnd"/>
            <w:r w:rsidR="00543B63">
              <w:t>, JSON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206BE9E1" w14:textId="77777777" w:rsidR="00CA30F6" w:rsidRDefault="002B6D75" w:rsidP="00FC1FD3">
            <w:pPr>
              <w:jc w:val="center"/>
            </w:pPr>
            <w:r>
              <w:rPr>
                <w:sz w:val="24"/>
              </w:rPr>
              <w:t>Desired area-of-interest. See Fig. 1 for example.</w:t>
            </w:r>
            <w:r w:rsidR="00CA30F6">
              <w:rPr>
                <w:sz w:val="24"/>
              </w:rPr>
              <w:t xml:space="preserve"> </w:t>
            </w:r>
          </w:p>
        </w:tc>
      </w:tr>
      <w:tr w:rsidR="002B5A94" w14:paraId="0B8012A8" w14:textId="77777777" w:rsidTr="00543B63">
        <w:trPr>
          <w:trHeight w:val="1182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87E3E07" w14:textId="77777777" w:rsidR="002B5A94" w:rsidRPr="002B6D75" w:rsidRDefault="00543B63" w:rsidP="002B5A94">
            <w:pPr>
              <w:ind w:right="59"/>
              <w:jc w:val="center"/>
              <w:rPr>
                <w:b/>
                <w:color w:val="FFFFFF"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CropSeason</w:t>
            </w:r>
            <w:proofErr w:type="spellEnd"/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E1E6EA0" w14:textId="77777777" w:rsidR="002B5A94" w:rsidRDefault="002B5A94" w:rsidP="002B5A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 String</w:t>
            </w:r>
          </w:p>
        </w:tc>
        <w:tc>
          <w:tcPr>
            <w:tcW w:w="1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086F964" w14:textId="77777777" w:rsidR="002B5A94" w:rsidRDefault="00543B63" w:rsidP="002B5A94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051A688B" w14:textId="77777777" w:rsidR="002B5A94" w:rsidRDefault="00543B63" w:rsidP="002B5A94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1294FAC" w14:textId="77777777" w:rsidR="002B5A94" w:rsidRDefault="00543B63" w:rsidP="002B5A94">
            <w:pPr>
              <w:jc w:val="center"/>
            </w:pPr>
            <w:r>
              <w:t>Year.</w:t>
            </w:r>
          </w:p>
          <w:p w14:paraId="08E255A6" w14:textId="77777777" w:rsidR="00543B63" w:rsidRDefault="00543B63" w:rsidP="002B5A94">
            <w:pPr>
              <w:jc w:val="center"/>
            </w:pPr>
            <w:r>
              <w:t>Ex. “2018”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6DFC84D0" w14:textId="77777777" w:rsidR="002B5A94" w:rsidRDefault="00543B63" w:rsidP="002B5A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desired year of interest to retrieve harvest date information.</w:t>
            </w:r>
          </w:p>
        </w:tc>
      </w:tr>
      <w:tr w:rsidR="002B5A94" w:rsidRPr="00543B63" w14:paraId="4B890F17" w14:textId="77777777" w:rsidTr="00543B63">
        <w:trPr>
          <w:trHeight w:val="2049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B586A82" w14:textId="77777777" w:rsidR="002B5A94" w:rsidRDefault="00543B63" w:rsidP="002B5A94">
            <w:pPr>
              <w:ind w:right="59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ModelType</w:t>
            </w:r>
            <w:proofErr w:type="spellEnd"/>
            <w:r w:rsidR="002B5A94"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FACEE7" w14:textId="77777777" w:rsidR="002B5A94" w:rsidRDefault="00543B63" w:rsidP="002B5A94">
            <w:pPr>
              <w:ind w:right="63"/>
              <w:jc w:val="center"/>
            </w:pPr>
            <w:r>
              <w:rPr>
                <w:sz w:val="24"/>
              </w:rPr>
              <w:t>Text String</w:t>
            </w:r>
          </w:p>
        </w:tc>
        <w:tc>
          <w:tcPr>
            <w:tcW w:w="14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026F2" w14:textId="77777777" w:rsidR="002B5A94" w:rsidRDefault="002B5A94" w:rsidP="002B5A94">
            <w:pPr>
              <w:ind w:right="60"/>
              <w:jc w:val="center"/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13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42E024" w14:textId="77777777" w:rsidR="002B5A94" w:rsidRDefault="002B5A94" w:rsidP="002B5A94">
            <w:pPr>
              <w:ind w:right="59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9D90D4" w14:textId="77777777" w:rsidR="002B5A94" w:rsidRDefault="00543B63" w:rsidP="002B5A94">
            <w:pPr>
              <w:ind w:right="5"/>
              <w:jc w:val="center"/>
            </w:pPr>
            <w:r>
              <w:rPr>
                <w:sz w:val="24"/>
              </w:rPr>
              <w:t>Decision Tree (‘TREE”) and Neural Network (‘NN’)</w:t>
            </w:r>
            <w:r w:rsidR="002B5A94">
              <w:rPr>
                <w:sz w:val="24"/>
              </w:rPr>
              <w:t xml:space="preserve"> 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72CA075A" w14:textId="77777777" w:rsidR="002B5A94" w:rsidRPr="00543B63" w:rsidRDefault="00543B63" w:rsidP="002B5A94">
            <w:pPr>
              <w:jc w:val="center"/>
              <w:rPr>
                <w:sz w:val="24"/>
              </w:rPr>
            </w:pPr>
            <w:r w:rsidRPr="00543B63">
              <w:rPr>
                <w:sz w:val="24"/>
              </w:rPr>
              <w:t xml:space="preserve">Desired classification algorithm. </w:t>
            </w:r>
          </w:p>
        </w:tc>
      </w:tr>
      <w:bookmarkEnd w:id="1"/>
    </w:tbl>
    <w:p w14:paraId="6414C7E2" w14:textId="77777777" w:rsidR="002B5A94" w:rsidRDefault="002B5A94" w:rsidP="002B5A94">
      <w:pPr>
        <w:spacing w:after="0"/>
      </w:pPr>
    </w:p>
    <w:p w14:paraId="0C4523D6" w14:textId="77777777" w:rsidR="00117980" w:rsidRDefault="00117980" w:rsidP="002B5A94">
      <w:pPr>
        <w:spacing w:after="0"/>
      </w:pPr>
    </w:p>
    <w:p w14:paraId="537C9073" w14:textId="77777777" w:rsidR="00154585" w:rsidRDefault="00154585" w:rsidP="00375438">
      <w:pPr>
        <w:pStyle w:val="Heading2"/>
      </w:pPr>
      <w:r>
        <w:t>Response Parameters</w:t>
      </w:r>
    </w:p>
    <w:tbl>
      <w:tblPr>
        <w:tblStyle w:val="TableGrid"/>
        <w:tblW w:w="6939" w:type="dxa"/>
        <w:tblInd w:w="0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2270"/>
        <w:gridCol w:w="1561"/>
        <w:gridCol w:w="3108"/>
      </w:tblGrid>
      <w:tr w:rsidR="00E12A93" w14:paraId="3F9645EB" w14:textId="77777777" w:rsidTr="009B4E83">
        <w:trPr>
          <w:trHeight w:val="429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CBE5F18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E531B52" w14:textId="77777777" w:rsidR="00E12A93" w:rsidRDefault="00E12A93" w:rsidP="00F5245F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Data Type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354BFF84" w14:textId="77777777" w:rsidR="00E12A93" w:rsidRDefault="00E12A93" w:rsidP="00F5245F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E12A93" w14:paraId="69FCDAF7" w14:textId="77777777" w:rsidTr="009B4E83">
        <w:trPr>
          <w:trHeight w:val="1182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3050F7B" w14:textId="77777777" w:rsidR="00E12A93" w:rsidRDefault="00E12A93" w:rsidP="00F5245F">
            <w:pPr>
              <w:ind w:right="59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feature_averages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42FA39E" w14:textId="77777777" w:rsidR="00E12A93" w:rsidRDefault="00E12A93" w:rsidP="00F5245F">
            <w:pPr>
              <w:jc w:val="center"/>
            </w:pPr>
            <w:r>
              <w:rPr>
                <w:sz w:val="24"/>
              </w:rPr>
              <w:t>Dictionary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62A4DE9B" w14:textId="77777777" w:rsidR="00E12A93" w:rsidRDefault="00E12A93" w:rsidP="00F5245F">
            <w:pPr>
              <w:jc w:val="center"/>
            </w:pPr>
            <w:r>
              <w:rPr>
                <w:sz w:val="24"/>
              </w:rPr>
              <w:t xml:space="preserve">Average value of each input used to predict tillage.  </w:t>
            </w:r>
          </w:p>
        </w:tc>
      </w:tr>
      <w:tr w:rsidR="00E12A93" w14:paraId="157E0D7E" w14:textId="77777777" w:rsidTr="009B4E83">
        <w:trPr>
          <w:trHeight w:val="1182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24691CD5" w14:textId="77777777" w:rsidR="00E12A93" w:rsidRPr="002B6D75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raster_filename</w:t>
            </w:r>
            <w:proofErr w:type="spellEnd"/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F83EED1" w14:textId="77777777" w:rsidR="00E12A93" w:rsidRDefault="00E12A93" w:rsidP="00F524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336DC728" w14:textId="77777777" w:rsidR="00E12A93" w:rsidRDefault="00E12A93" w:rsidP="00F524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to use in GET request to retrieve predicted raster file.</w:t>
            </w:r>
          </w:p>
        </w:tc>
      </w:tr>
      <w:tr w:rsidR="00E12A93" w14:paraId="6074C082" w14:textId="77777777" w:rsidTr="009B4E83">
        <w:trPr>
          <w:trHeight w:val="951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1FD86AF3" w14:textId="77777777" w:rsidR="00E12A93" w:rsidRDefault="00E12A93" w:rsidP="00F5245F">
            <w:pPr>
              <w:ind w:right="59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rasterinfo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8BAD64" w14:textId="77777777" w:rsidR="00E12A93" w:rsidRDefault="00E12A93" w:rsidP="00F5245F">
            <w:pPr>
              <w:ind w:right="63"/>
              <w:jc w:val="center"/>
            </w:pPr>
            <w:r>
              <w:rPr>
                <w:sz w:val="24"/>
              </w:rPr>
              <w:t xml:space="preserve">List of Dictionaries 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587A940" w14:textId="77777777" w:rsidR="00E12A93" w:rsidRDefault="00E12A93" w:rsidP="00F5245F">
            <w:pPr>
              <w:jc w:val="center"/>
            </w:pPr>
            <w:r>
              <w:t xml:space="preserve">Container for the features and metadata information for the raster. </w:t>
            </w:r>
          </w:p>
        </w:tc>
      </w:tr>
      <w:tr w:rsidR="00E12A93" w14:paraId="634AEE26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A0A2745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attributes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917F6B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Dictionary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2D227BA" w14:textId="77777777" w:rsidR="00E12A93" w:rsidRDefault="00E12A93" w:rsidP="00F5245F">
            <w:pPr>
              <w:jc w:val="center"/>
            </w:pPr>
            <w:r>
              <w:t>Container for specific features regarding the tillage prediction raster.</w:t>
            </w:r>
          </w:p>
        </w:tc>
      </w:tr>
      <w:tr w:rsidR="00E12A93" w14:paraId="49AC6564" w14:textId="77777777" w:rsidTr="009B4E83">
        <w:trPr>
          <w:trHeight w:val="18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C9F1101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lastRenderedPageBreak/>
              <w:t>CellSize</w:t>
            </w:r>
            <w:proofErr w:type="spellEnd"/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5C2E1B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4617403" w14:textId="77777777" w:rsidR="00E12A93" w:rsidRDefault="00E12A93" w:rsidP="00F5245F">
            <w:pPr>
              <w:jc w:val="center"/>
            </w:pPr>
            <w:r>
              <w:t xml:space="preserve">Size of a single cell in the raster in degrees. (0.0001, -0.0001) roughly corresponds to an 8 meter by </w:t>
            </w:r>
            <w:proofErr w:type="gramStart"/>
            <w:r>
              <w:t>8 meter</w:t>
            </w:r>
            <w:proofErr w:type="gramEnd"/>
            <w:r>
              <w:t xml:space="preserve"> square on the Earth’s equator. (i.e., 0.0001 degrees ~= 8 meters)</w:t>
            </w:r>
          </w:p>
        </w:tc>
      </w:tr>
      <w:tr w:rsidR="00E12A93" w14:paraId="0F8D940D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5BA800C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CoordinateSystem</w:t>
            </w:r>
            <w:proofErr w:type="spellEnd"/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F3A95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3F072119" w14:textId="77777777" w:rsidR="00E12A93" w:rsidRDefault="00E12A93" w:rsidP="00F5245F">
            <w:pPr>
              <w:jc w:val="center"/>
            </w:pPr>
            <w:r>
              <w:t>Information about the coordinate system being used for calculations.</w:t>
            </w:r>
          </w:p>
        </w:tc>
      </w:tr>
      <w:tr w:rsidR="00E12A93" w14:paraId="7808A024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57573A4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Extent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227E7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1021B425" w14:textId="77777777" w:rsidR="00E12A93" w:rsidRDefault="00E12A93" w:rsidP="00F5245F">
            <w:pPr>
              <w:jc w:val="center"/>
            </w:pPr>
            <w:r>
              <w:t>Specifies the left bottom corner and right top corner in longitude and latitude respectively.</w:t>
            </w:r>
          </w:p>
        </w:tc>
      </w:tr>
      <w:tr w:rsidR="00E12A93" w14:paraId="6CD806A9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DF487D3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Legend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0BA882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List of Dictionaries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3F4C4AA2" w14:textId="77777777" w:rsidR="00E12A93" w:rsidRDefault="00E12A93" w:rsidP="00F5245F">
            <w:pPr>
              <w:jc w:val="center"/>
            </w:pPr>
            <w:r>
              <w:t xml:space="preserve">List of the metadata features for the areas of the field that returned as till or no-till or both. </w:t>
            </w:r>
          </w:p>
        </w:tc>
      </w:tr>
      <w:tr w:rsidR="00E12A93" w14:paraId="79F6B8A5" w14:textId="77777777" w:rsidTr="009B4E83">
        <w:trPr>
          <w:trHeight w:val="147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6846B1F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Area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0E4321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B320BAC" w14:textId="77777777" w:rsidR="00E12A93" w:rsidRDefault="00E12A93" w:rsidP="00F5245F">
            <w:pPr>
              <w:jc w:val="center"/>
            </w:pPr>
            <w:r>
              <w:t>Specifies a percentage of the field that returned either till or no-till. For example, if 50% of the field is “till”, then Area is 50%.</w:t>
            </w:r>
          </w:p>
        </w:tc>
      </w:tr>
      <w:tr w:rsidR="00E12A93" w14:paraId="7A95DB45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9169931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Area(ac)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FF9B08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2EB5E84" w14:textId="77777777" w:rsidR="00E12A93" w:rsidRDefault="00E12A93" w:rsidP="00F5245F">
            <w:pPr>
              <w:jc w:val="center"/>
            </w:pPr>
            <w:r>
              <w:t>Specifies the number of acres that were till or no-till for a given field.</w:t>
            </w:r>
          </w:p>
        </w:tc>
      </w:tr>
      <w:tr w:rsidR="00E12A93" w14:paraId="76C6A825" w14:textId="77777777" w:rsidTr="009B4E83">
        <w:trPr>
          <w:trHeight w:val="951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209E6CB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Count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E7D5FC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908EF06" w14:textId="77777777" w:rsidR="00E12A93" w:rsidRDefault="00E12A93" w:rsidP="00F5245F">
            <w:pPr>
              <w:jc w:val="center"/>
            </w:pPr>
            <w:r>
              <w:t>Number of pixels that returned as till or no-till. Used to calculate area.</w:t>
            </w:r>
          </w:p>
        </w:tc>
      </w:tr>
      <w:tr w:rsidR="00E12A93" w14:paraId="25E696FD" w14:textId="77777777" w:rsidTr="009B4E83">
        <w:trPr>
          <w:trHeight w:val="1041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E2D9405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CountAllPixels</w:t>
            </w:r>
            <w:proofErr w:type="spellEnd"/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9451F7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6195BE0" w14:textId="77777777" w:rsidR="00E12A93" w:rsidRDefault="00E12A93" w:rsidP="00F5245F">
            <w:pPr>
              <w:jc w:val="center"/>
            </w:pPr>
            <w:r>
              <w:t>Total number of pixels that make up the field in the predicted tillage raster.</w:t>
            </w:r>
          </w:p>
        </w:tc>
      </w:tr>
      <w:tr w:rsidR="00E12A93" w14:paraId="484D444B" w14:textId="77777777" w:rsidTr="009B4E83">
        <w:trPr>
          <w:trHeight w:val="1401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1A3B2FFE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Till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ACF312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4F5E489" w14:textId="77777777" w:rsidR="00E12A93" w:rsidRDefault="00E12A93" w:rsidP="00F5245F">
            <w:pPr>
              <w:jc w:val="center"/>
            </w:pPr>
            <w:r>
              <w:t>Specifies whether the given section (or entire area) of the field has been tilled. Returns “Yes” for tillage and “No” for tillage not detected.</w:t>
            </w:r>
          </w:p>
        </w:tc>
      </w:tr>
      <w:tr w:rsidR="00E12A93" w14:paraId="6C93BB61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741D9FF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Value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54E2EE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17928F64" w14:textId="77777777" w:rsidR="00E12A93" w:rsidRDefault="00E12A93" w:rsidP="00F5245F">
            <w:pPr>
              <w:jc w:val="center"/>
            </w:pPr>
            <w:r>
              <w:t>Binary value for tillage detected or not. Tillage detected = 1, Tillage not detected = 0.</w:t>
            </w:r>
          </w:p>
        </w:tc>
      </w:tr>
      <w:tr w:rsidR="00E12A93" w14:paraId="16C0BF90" w14:textId="77777777" w:rsidTr="009B4E83">
        <w:trPr>
          <w:trHeight w:val="93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A886016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color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DB22E7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DD6DBF2" w14:textId="77777777" w:rsidR="00E12A93" w:rsidRDefault="00E12A93" w:rsidP="00F5245F">
            <w:pPr>
              <w:jc w:val="center"/>
            </w:pPr>
            <w:r>
              <w:t>Color that can be used to display the feature when plotting in a GIS application. (Hexadecimal)</w:t>
            </w:r>
          </w:p>
        </w:tc>
      </w:tr>
      <w:tr w:rsidR="00E12A93" w14:paraId="497628E2" w14:textId="77777777" w:rsidTr="009B4E83">
        <w:trPr>
          <w:trHeight w:val="1203"/>
        </w:trPr>
        <w:tc>
          <w:tcPr>
            <w:tcW w:w="2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B81B952" w14:textId="77777777" w:rsidR="00E12A93" w:rsidRDefault="00E12A93" w:rsidP="00F5245F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pngb64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AF7FF7" w14:textId="77777777" w:rsidR="00E12A93" w:rsidRDefault="00E12A93" w:rsidP="00F5245F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79CD0643" w14:textId="77777777" w:rsidR="00E12A93" w:rsidRDefault="00E12A93" w:rsidP="00F5245F">
            <w:pPr>
              <w:jc w:val="center"/>
            </w:pPr>
            <w:r>
              <w:t>PNG image of the tillage raster encoded as base64. Actual raster file can be obtained with a GET request to the service.</w:t>
            </w:r>
          </w:p>
        </w:tc>
      </w:tr>
    </w:tbl>
    <w:p w14:paraId="550B3959" w14:textId="77777777" w:rsidR="00E8595B" w:rsidRDefault="00E8595B" w:rsidP="002B5A94">
      <w:pPr>
        <w:spacing w:after="0"/>
        <w:jc w:val="center"/>
      </w:pPr>
    </w:p>
    <w:p w14:paraId="2AA3DD9B" w14:textId="77777777" w:rsidR="00E8595B" w:rsidRDefault="00E8595B" w:rsidP="002B5A94">
      <w:pPr>
        <w:spacing w:after="0"/>
        <w:jc w:val="center"/>
      </w:pPr>
    </w:p>
    <w:p w14:paraId="6B7947B7" w14:textId="77777777" w:rsidR="009B4E83" w:rsidRDefault="009B4E83">
      <w:pPr>
        <w:rPr>
          <w:color w:val="2F5496"/>
          <w:sz w:val="40"/>
        </w:rPr>
      </w:pPr>
      <w:r>
        <w:br w:type="page"/>
      </w:r>
    </w:p>
    <w:p w14:paraId="26C13177" w14:textId="77777777" w:rsidR="00C34DA9" w:rsidRDefault="00C34DA9" w:rsidP="00117980">
      <w:pPr>
        <w:pStyle w:val="Heading1"/>
        <w:spacing w:after="35"/>
        <w:ind w:left="-5"/>
      </w:pPr>
      <w:r>
        <w:lastRenderedPageBreak/>
        <w:t>GET Request</w:t>
      </w:r>
    </w:p>
    <w:p w14:paraId="5C9370FB" w14:textId="77777777" w:rsidR="00C34DA9" w:rsidRDefault="00C34DA9" w:rsidP="00C34DA9">
      <w:pPr>
        <w:spacing w:after="0" w:line="241" w:lineRule="auto"/>
        <w:ind w:right="5680"/>
      </w:pPr>
      <w:r>
        <w:rPr>
          <w:sz w:val="32"/>
          <w:u w:val="single" w:color="000000"/>
        </w:rPr>
        <w:t xml:space="preserve">Header </w:t>
      </w:r>
      <w:proofErr w:type="gramStart"/>
      <w:r>
        <w:rPr>
          <w:sz w:val="32"/>
          <w:u w:val="single" w:color="000000"/>
        </w:rPr>
        <w:t>Parameters</w:t>
      </w:r>
      <w:r>
        <w:rPr>
          <w:sz w:val="32"/>
        </w:rPr>
        <w:t xml:space="preserve">  </w:t>
      </w:r>
      <w:r>
        <w:rPr>
          <w:sz w:val="32"/>
          <w:u w:val="single" w:color="000000"/>
        </w:rPr>
        <w:t>Execute</w:t>
      </w:r>
      <w:proofErr w:type="gramEnd"/>
      <w:r>
        <w:rPr>
          <w:sz w:val="32"/>
          <w:u w:val="single" w:color="000000"/>
        </w:rPr>
        <w:t xml:space="preserve"> Type</w:t>
      </w:r>
      <w:r>
        <w:rPr>
          <w:sz w:val="32"/>
        </w:rPr>
        <w:t xml:space="preserve">: GET  </w:t>
      </w:r>
    </w:p>
    <w:p w14:paraId="1F62235A" w14:textId="77777777" w:rsidR="00C34DA9" w:rsidRDefault="00C34DA9" w:rsidP="008D2F46">
      <w:pPr>
        <w:spacing w:after="0"/>
        <w:ind w:left="-5" w:hanging="10"/>
      </w:pPr>
      <w:r>
        <w:rPr>
          <w:sz w:val="32"/>
          <w:u w:val="single" w:color="000000"/>
        </w:rPr>
        <w:t>content-type:</w:t>
      </w:r>
      <w:r>
        <w:rPr>
          <w:sz w:val="32"/>
        </w:rPr>
        <w:t xml:space="preserve"> "application/json”  </w:t>
      </w:r>
    </w:p>
    <w:p w14:paraId="12F30931" w14:textId="77777777" w:rsidR="008D2F46" w:rsidRPr="00CA30F6" w:rsidRDefault="008D2F46" w:rsidP="008D2F46">
      <w:pPr>
        <w:spacing w:after="0"/>
        <w:ind w:left="-5" w:hanging="10"/>
      </w:pPr>
    </w:p>
    <w:p w14:paraId="10B459F2" w14:textId="77777777" w:rsidR="00C34DA9" w:rsidRPr="00CA30F6" w:rsidRDefault="00C34DA9" w:rsidP="00C34DA9">
      <w:pPr>
        <w:pStyle w:val="Heading1"/>
        <w:ind w:left="-5"/>
      </w:pPr>
      <w:r w:rsidRPr="00CA30F6">
        <w:t>API Specifications</w:t>
      </w:r>
    </w:p>
    <w:p w14:paraId="71EB54C7" w14:textId="77777777" w:rsidR="00154585" w:rsidRPr="00375438" w:rsidRDefault="00154585" w:rsidP="00375438">
      <w:pPr>
        <w:pStyle w:val="Heading2"/>
      </w:pPr>
      <w:r w:rsidRPr="00375438">
        <w:t>Request Parameters</w:t>
      </w:r>
    </w:p>
    <w:tbl>
      <w:tblPr>
        <w:tblStyle w:val="TableGrid"/>
        <w:tblW w:w="11418" w:type="dxa"/>
        <w:tblInd w:w="-1031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689"/>
        <w:gridCol w:w="1407"/>
        <w:gridCol w:w="1350"/>
        <w:gridCol w:w="1080"/>
        <w:gridCol w:w="1170"/>
        <w:gridCol w:w="4722"/>
      </w:tblGrid>
      <w:tr w:rsidR="004609A8" w14:paraId="4FA625F6" w14:textId="77777777" w:rsidTr="004609A8">
        <w:trPr>
          <w:trHeight w:val="411"/>
        </w:trPr>
        <w:tc>
          <w:tcPr>
            <w:tcW w:w="1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C205B83" w14:textId="77777777" w:rsidR="004609A8" w:rsidRDefault="004609A8" w:rsidP="00A477D5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1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063AF4B" w14:textId="77777777" w:rsidR="004609A8" w:rsidRDefault="004609A8" w:rsidP="00A477D5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B48B013" w14:textId="77777777" w:rsidR="004609A8" w:rsidRDefault="004609A8" w:rsidP="00A477D5">
            <w:pPr>
              <w:ind w:right="60"/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Required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2E97D552" w14:textId="77777777" w:rsidR="004609A8" w:rsidRDefault="004609A8" w:rsidP="00A477D5">
            <w:pPr>
              <w:ind w:right="59"/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11DF6D8E" w14:textId="77777777" w:rsidR="004609A8" w:rsidRDefault="004609A8" w:rsidP="00A477D5">
            <w:pPr>
              <w:jc w:val="center"/>
            </w:pPr>
            <w:r>
              <w:rPr>
                <w:b/>
                <w:color w:val="FFFFFF"/>
                <w:sz w:val="28"/>
              </w:rPr>
              <w:t>Options</w:t>
            </w:r>
          </w:p>
        </w:tc>
        <w:tc>
          <w:tcPr>
            <w:tcW w:w="47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437A8DFE" w14:textId="77777777" w:rsidR="004609A8" w:rsidRDefault="004609A8" w:rsidP="00A477D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4609A8" w14:paraId="0C52BE30" w14:textId="77777777" w:rsidTr="004609A8">
        <w:trPr>
          <w:trHeight w:val="1182"/>
        </w:trPr>
        <w:tc>
          <w:tcPr>
            <w:tcW w:w="1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40B1C4B" w14:textId="77777777" w:rsidR="00C34DA9" w:rsidRDefault="004609A8" w:rsidP="00A477D5">
            <w:pPr>
              <w:ind w:right="59"/>
              <w:jc w:val="center"/>
            </w:pPr>
            <w:r>
              <w:rPr>
                <w:b/>
                <w:color w:val="FFFFFF"/>
                <w:sz w:val="24"/>
              </w:rPr>
              <w:t>Filename</w:t>
            </w:r>
          </w:p>
        </w:tc>
        <w:tc>
          <w:tcPr>
            <w:tcW w:w="1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29493F7E" w14:textId="77777777" w:rsidR="00C34DA9" w:rsidRDefault="004609A8" w:rsidP="00A477D5">
            <w:pPr>
              <w:jc w:val="center"/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A157ADE" w14:textId="77777777" w:rsidR="00C34DA9" w:rsidRDefault="00C34DA9" w:rsidP="00A477D5">
            <w:pPr>
              <w:ind w:right="60"/>
              <w:jc w:val="center"/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25179C66" w14:textId="77777777" w:rsidR="00C34DA9" w:rsidRDefault="00C34DA9" w:rsidP="00A477D5">
            <w:pPr>
              <w:ind w:right="59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15D7B160" w14:textId="77777777" w:rsidR="00C34DA9" w:rsidRDefault="004609A8" w:rsidP="00A477D5">
            <w:pPr>
              <w:jc w:val="center"/>
            </w:pPr>
            <w:r>
              <w:t>.</w:t>
            </w:r>
            <w:proofErr w:type="spellStart"/>
            <w:r>
              <w:t>tif</w:t>
            </w:r>
            <w:proofErr w:type="spellEnd"/>
            <w:r>
              <w:t xml:space="preserve"> file</w:t>
            </w:r>
          </w:p>
        </w:tc>
        <w:tc>
          <w:tcPr>
            <w:tcW w:w="47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0EBC6BD2" w14:textId="77777777" w:rsidR="004609A8" w:rsidRDefault="004609A8" w:rsidP="00A47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 that is returned by the initial POST request</w:t>
            </w:r>
            <w:r w:rsidR="00C34DA9" w:rsidRPr="004609A8">
              <w:rPr>
                <w:sz w:val="24"/>
                <w:szCs w:val="24"/>
              </w:rPr>
              <w:t xml:space="preserve">. </w:t>
            </w:r>
            <w:r w:rsidRPr="004609A8">
              <w:rPr>
                <w:sz w:val="24"/>
                <w:szCs w:val="24"/>
              </w:rPr>
              <w:t>Ex: "result_tillageraster_20191126</w:t>
            </w:r>
          </w:p>
          <w:p w14:paraId="6D8116C0" w14:textId="77777777" w:rsidR="00C34DA9" w:rsidRPr="004609A8" w:rsidRDefault="004609A8" w:rsidP="00A477D5">
            <w:pPr>
              <w:jc w:val="center"/>
              <w:rPr>
                <w:sz w:val="24"/>
                <w:szCs w:val="24"/>
              </w:rPr>
            </w:pPr>
            <w:r w:rsidRPr="004609A8">
              <w:rPr>
                <w:sz w:val="24"/>
                <w:szCs w:val="24"/>
              </w:rPr>
              <w:t>_175158_3291.tif"</w:t>
            </w:r>
          </w:p>
        </w:tc>
      </w:tr>
    </w:tbl>
    <w:p w14:paraId="5D56E36B" w14:textId="77777777" w:rsidR="00C34DA9" w:rsidRDefault="00C34DA9" w:rsidP="00C34DA9"/>
    <w:p w14:paraId="695F719C" w14:textId="77777777" w:rsidR="00154585" w:rsidRDefault="00154585" w:rsidP="00375438">
      <w:pPr>
        <w:pStyle w:val="Heading2"/>
      </w:pPr>
      <w:r>
        <w:t>Response Parameters</w:t>
      </w:r>
    </w:p>
    <w:tbl>
      <w:tblPr>
        <w:tblStyle w:val="TableGrid"/>
        <w:tblW w:w="7818" w:type="dxa"/>
        <w:tblInd w:w="0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689"/>
        <w:gridCol w:w="1407"/>
        <w:gridCol w:w="4722"/>
      </w:tblGrid>
      <w:tr w:rsidR="00C964AD" w14:paraId="687124FE" w14:textId="77777777" w:rsidTr="008D2F46">
        <w:trPr>
          <w:trHeight w:val="411"/>
        </w:trPr>
        <w:tc>
          <w:tcPr>
            <w:tcW w:w="1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D96638A" w14:textId="77777777" w:rsidR="00C964AD" w:rsidRDefault="00C964AD" w:rsidP="00A477D5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1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D754DE4" w14:textId="77777777" w:rsidR="00C964AD" w:rsidRDefault="00C964AD" w:rsidP="00A477D5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Data Type</w:t>
            </w:r>
          </w:p>
        </w:tc>
        <w:tc>
          <w:tcPr>
            <w:tcW w:w="47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783A1CD6" w14:textId="77777777" w:rsidR="00C964AD" w:rsidRDefault="00C964AD" w:rsidP="00A477D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C964AD" w14:paraId="4354B9E0" w14:textId="77777777" w:rsidTr="008D2F46">
        <w:trPr>
          <w:trHeight w:val="1182"/>
        </w:trPr>
        <w:tc>
          <w:tcPr>
            <w:tcW w:w="1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7A509CD" w14:textId="77777777" w:rsidR="00C964AD" w:rsidRDefault="00C964AD" w:rsidP="00A477D5">
            <w:pPr>
              <w:ind w:right="59"/>
              <w:jc w:val="center"/>
            </w:pPr>
            <w:r>
              <w:rPr>
                <w:b/>
                <w:color w:val="FFFFFF"/>
                <w:sz w:val="24"/>
              </w:rPr>
              <w:t>File</w:t>
            </w:r>
          </w:p>
        </w:tc>
        <w:tc>
          <w:tcPr>
            <w:tcW w:w="1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175DC08" w14:textId="77777777" w:rsidR="00C964AD" w:rsidRDefault="00C964AD" w:rsidP="00A477D5">
            <w:pPr>
              <w:jc w:val="center"/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tif</w:t>
            </w:r>
            <w:proofErr w:type="spellEnd"/>
          </w:p>
        </w:tc>
        <w:tc>
          <w:tcPr>
            <w:tcW w:w="47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51870196" w14:textId="77777777" w:rsidR="00C964AD" w:rsidRPr="004609A8" w:rsidRDefault="00C964AD" w:rsidP="00C96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Tiff file will be download to the computer of the caller with the name that was used to call the API.</w:t>
            </w:r>
          </w:p>
        </w:tc>
      </w:tr>
    </w:tbl>
    <w:p w14:paraId="246B8CCF" w14:textId="77777777" w:rsidR="009B4E83" w:rsidRDefault="009B4E83" w:rsidP="009B4E83">
      <w:pPr>
        <w:pStyle w:val="Heading1"/>
      </w:pPr>
    </w:p>
    <w:p w14:paraId="4D05B126" w14:textId="77777777" w:rsidR="009B4E83" w:rsidRDefault="009B4E83">
      <w:pPr>
        <w:rPr>
          <w:color w:val="2F5496"/>
          <w:sz w:val="40"/>
        </w:rPr>
      </w:pPr>
      <w:r>
        <w:br w:type="page"/>
      </w:r>
    </w:p>
    <w:p w14:paraId="6E69D160" w14:textId="77777777" w:rsidR="009B4E83" w:rsidRDefault="009B4E83" w:rsidP="009B4E83">
      <w:pPr>
        <w:pStyle w:val="Heading1"/>
      </w:pPr>
      <w:r>
        <w:lastRenderedPageBreak/>
        <w:t>Appendix</w:t>
      </w:r>
    </w:p>
    <w:p w14:paraId="6C923028" w14:textId="77777777" w:rsidR="009B4E83" w:rsidRDefault="009B4E83" w:rsidP="009B4E83">
      <w:pPr>
        <w:pStyle w:val="Heading3"/>
        <w:ind w:left="720"/>
      </w:pPr>
      <w:r w:rsidRPr="002B6D75">
        <w:rPr>
          <w:b/>
          <w:bCs/>
        </w:rPr>
        <w:t>Figure 1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 xml:space="preserve">– Shape Example, </w:t>
      </w:r>
      <w:proofErr w:type="spellStart"/>
      <w:r w:rsidRPr="002B6D75">
        <w:rPr>
          <w:rFonts w:ascii="Calibri" w:eastAsia="Calibri" w:hAnsi="Calibri" w:cs="Calibri"/>
          <w:color w:val="000000"/>
          <w:sz w:val="22"/>
          <w:szCs w:val="22"/>
        </w:rPr>
        <w:t>GeoJSON</w:t>
      </w:r>
      <w:proofErr w:type="spellEnd"/>
    </w:p>
    <w:p w14:paraId="3F4E581B" w14:textId="77777777" w:rsidR="009B4E83" w:rsidRDefault="009B4E83" w:rsidP="009B4E83">
      <w:pPr>
        <w:pStyle w:val="Heading3"/>
        <w:ind w:left="720"/>
      </w:pPr>
      <w:r w:rsidRPr="002B6D75">
        <w:rPr>
          <w:b/>
          <w:bCs/>
        </w:rPr>
        <w:t>Figure 2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="00375438">
        <w:rPr>
          <w:rFonts w:ascii="Calibri" w:eastAsia="Calibri" w:hAnsi="Calibri" w:cs="Calibri"/>
          <w:color w:val="000000"/>
          <w:sz w:val="22"/>
          <w:szCs w:val="22"/>
        </w:rPr>
        <w:t xml:space="preserve">POST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>Request Example</w:t>
      </w:r>
    </w:p>
    <w:p w14:paraId="3B96DB1A" w14:textId="77777777" w:rsidR="009B4E83" w:rsidRDefault="009B4E83" w:rsidP="009B4E83">
      <w:pPr>
        <w:pStyle w:val="Heading3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2B6D75">
        <w:rPr>
          <w:b/>
          <w:bCs/>
        </w:rPr>
        <w:t>Figure 3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="00375438">
        <w:rPr>
          <w:rFonts w:ascii="Calibri" w:eastAsia="Calibri" w:hAnsi="Calibri" w:cs="Calibri"/>
          <w:color w:val="000000"/>
          <w:sz w:val="22"/>
          <w:szCs w:val="22"/>
        </w:rPr>
        <w:t xml:space="preserve">POST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>Response Example</w:t>
      </w:r>
    </w:p>
    <w:p w14:paraId="25603F60" w14:textId="77777777" w:rsidR="009B4E83" w:rsidRPr="009B4E83" w:rsidRDefault="009B4E83" w:rsidP="009B4E83"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</w:r>
      <w:bookmarkStart w:id="2" w:name="_Hlk25737342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Figure 4 </w:t>
      </w:r>
      <w:r w:rsidRPr="002B6D75">
        <w:t xml:space="preserve">– </w:t>
      </w:r>
      <w:r>
        <w:t>GET request example</w:t>
      </w:r>
      <w:bookmarkEnd w:id="2"/>
    </w:p>
    <w:p w14:paraId="786C11ED" w14:textId="77777777" w:rsidR="009B4E83" w:rsidRPr="002B6D75" w:rsidRDefault="009B4E83" w:rsidP="009B4E83"/>
    <w:p w14:paraId="64F898F2" w14:textId="77777777" w:rsidR="009B4E83" w:rsidRDefault="009B4E83" w:rsidP="009B4E83">
      <w:pPr>
        <w:spacing w:after="0"/>
        <w:ind w:left="-5" w:hanging="10"/>
      </w:pPr>
      <w:r>
        <w:rPr>
          <w:sz w:val="32"/>
        </w:rPr>
        <w:t xml:space="preserve">Figure 1.  </w:t>
      </w:r>
    </w:p>
    <w:p w14:paraId="301072D4" w14:textId="77777777" w:rsidR="009B4E83" w:rsidRDefault="009B4E83" w:rsidP="009B4E83">
      <w:pPr>
        <w:spacing w:after="0"/>
        <w:ind w:left="-5" w:hanging="10"/>
      </w:pPr>
      <w:r>
        <w:rPr>
          <w:i/>
          <w:color w:val="595959"/>
          <w:sz w:val="21"/>
        </w:rPr>
        <w:t xml:space="preserve">Shape Example - </w:t>
      </w:r>
      <w:proofErr w:type="spellStart"/>
      <w:r>
        <w:rPr>
          <w:i/>
          <w:color w:val="595959"/>
          <w:sz w:val="21"/>
        </w:rPr>
        <w:t>GeoJSON</w:t>
      </w:r>
      <w:proofErr w:type="spellEnd"/>
    </w:p>
    <w:tbl>
      <w:tblPr>
        <w:tblStyle w:val="TableGrid"/>
        <w:tblW w:w="8656" w:type="dxa"/>
        <w:tblInd w:w="-193" w:type="dxa"/>
        <w:tblCellMar>
          <w:top w:w="34" w:type="dxa"/>
          <w:left w:w="193" w:type="dxa"/>
          <w:right w:w="203" w:type="dxa"/>
        </w:tblCellMar>
        <w:tblLook w:val="04A0" w:firstRow="1" w:lastRow="0" w:firstColumn="1" w:lastColumn="0" w:noHBand="0" w:noVBand="1"/>
      </w:tblPr>
      <w:tblGrid>
        <w:gridCol w:w="9516"/>
      </w:tblGrid>
      <w:tr w:rsidR="009B4E83" w14:paraId="04AEDBFD" w14:textId="77777777" w:rsidTr="00A477D5">
        <w:trPr>
          <w:trHeight w:val="266"/>
        </w:trPr>
        <w:tc>
          <w:tcPr>
            <w:tcW w:w="865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0211EC9C" w14:textId="77777777" w:rsidR="009B4E83" w:rsidRDefault="009B4E83" w:rsidP="00A477D5">
            <w:pPr>
              <w:ind w:right="6491"/>
            </w:pPr>
          </w:p>
        </w:tc>
      </w:tr>
      <w:tr w:rsidR="009B4E83" w14:paraId="2C917A6E" w14:textId="77777777" w:rsidTr="00A477D5">
        <w:trPr>
          <w:trHeight w:val="1289"/>
        </w:trPr>
        <w:tc>
          <w:tcPr>
            <w:tcW w:w="8656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3A3F0C" w14:textId="77777777" w:rsidR="009B4E83" w:rsidRPr="002B6D75" w:rsidRDefault="009B4E83" w:rsidP="00A4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</w:rPr>
            </w:pPr>
            <w:r w:rsidRPr="002B6D75">
              <w:rPr>
                <w:rFonts w:ascii="Consolas" w:hAnsi="Consolas"/>
              </w:rPr>
              <w:t>"</w:t>
            </w:r>
            <w:r w:rsidRPr="002B6D75">
              <w:rPr>
                <w:rFonts w:ascii="Consolas" w:hAnsi="Consolas"/>
                <w:b/>
                <w:highlight w:val="cyan"/>
              </w:rPr>
              <w:t>{</w:t>
            </w:r>
            <w:r w:rsidRPr="002B6D75">
              <w:rPr>
                <w:rFonts w:ascii="Consolas" w:hAnsi="Consolas"/>
              </w:rPr>
              <w:t>\"type\":\"Feature\",\"geometry\":</w:t>
            </w:r>
            <w:r w:rsidRPr="002B6D75">
              <w:rPr>
                <w:rFonts w:ascii="Consolas" w:hAnsi="Consolas"/>
                <w:b/>
                <w:shd w:val="clear" w:color="auto" w:fill="FF9900"/>
              </w:rPr>
              <w:t>{</w:t>
            </w:r>
            <w:r w:rsidRPr="002B6D75">
              <w:rPr>
                <w:rFonts w:ascii="Consolas" w:hAnsi="Consolas"/>
              </w:rPr>
              <w:t>\"type\":\"Polygon\",\"coordinates\":[[[-89.199484,40.972729],[-89.199773,40.97258],[-89.200135,40.972415],[-89.20034,40.972318],[-89.200445,40.972177],[89.200439,40.972001]]]</w:t>
            </w:r>
            <w:r w:rsidRPr="002B6D75">
              <w:rPr>
                <w:rFonts w:ascii="Consolas" w:hAnsi="Consolas"/>
                <w:b/>
                <w:shd w:val="clear" w:color="auto" w:fill="FF9900"/>
              </w:rPr>
              <w:t>}</w:t>
            </w:r>
            <w:r w:rsidRPr="002B6D75">
              <w:rPr>
                <w:rFonts w:ascii="Consolas" w:hAnsi="Consolas"/>
              </w:rPr>
              <w:t>,\"properties\":</w:t>
            </w:r>
            <w:r w:rsidRPr="002B6D75">
              <w:rPr>
                <w:rFonts w:ascii="Consolas" w:hAnsi="Consolas"/>
                <w:b/>
                <w:highlight w:val="green"/>
              </w:rPr>
              <w:t>{</w:t>
            </w:r>
            <w:r w:rsidRPr="002B6D75">
              <w:rPr>
                <w:rFonts w:ascii="Consolas" w:hAnsi="Consolas"/>
              </w:rPr>
              <w:t>\"OBJECTID\":5134895,\"CALCACRES\":122.651351,\"CALCACRES2\":null</w:t>
            </w:r>
            <w:r w:rsidRPr="002B6D75">
              <w:rPr>
                <w:rFonts w:ascii="Consolas" w:hAnsi="Consolas"/>
                <w:b/>
                <w:highlight w:val="green"/>
              </w:rPr>
              <w:t>}</w:t>
            </w:r>
            <w:r w:rsidRPr="002B6D75">
              <w:rPr>
                <w:rFonts w:ascii="Consolas" w:hAnsi="Consolas"/>
              </w:rPr>
              <w:t>,\"id\":4861522</w:t>
            </w:r>
            <w:r w:rsidRPr="002B6D75">
              <w:rPr>
                <w:rFonts w:ascii="Consolas" w:hAnsi="Consolas"/>
                <w:b/>
                <w:highlight w:val="cyan"/>
              </w:rPr>
              <w:t>}</w:t>
            </w:r>
            <w:r w:rsidRPr="002B6D75">
              <w:rPr>
                <w:rFonts w:ascii="Consolas" w:hAnsi="Consolas"/>
              </w:rPr>
              <w:t>"</w:t>
            </w:r>
          </w:p>
        </w:tc>
      </w:tr>
    </w:tbl>
    <w:p w14:paraId="641298AA" w14:textId="77777777" w:rsidR="009B4E83" w:rsidRPr="002B5A94" w:rsidRDefault="009B4E83" w:rsidP="009B4E83">
      <w:pPr>
        <w:spacing w:after="0"/>
      </w:pPr>
      <w:r>
        <w:rPr>
          <w:sz w:val="32"/>
        </w:rPr>
        <w:t xml:space="preserve"> </w:t>
      </w:r>
    </w:p>
    <w:p w14:paraId="38778F45" w14:textId="77777777" w:rsidR="009B4E83" w:rsidRDefault="009B4E83" w:rsidP="009B4E83">
      <w:pPr>
        <w:tabs>
          <w:tab w:val="center" w:pos="1531"/>
        </w:tabs>
        <w:spacing w:after="0"/>
        <w:ind w:left="-15"/>
      </w:pPr>
      <w:r>
        <w:rPr>
          <w:sz w:val="32"/>
        </w:rPr>
        <w:t xml:space="preserve">Figure 2 </w:t>
      </w:r>
      <w:r>
        <w:rPr>
          <w:sz w:val="32"/>
        </w:rPr>
        <w:tab/>
        <w:t xml:space="preserve"> </w:t>
      </w:r>
    </w:p>
    <w:p w14:paraId="5DC017EA" w14:textId="77777777" w:rsidR="009B4E83" w:rsidRDefault="0044029F" w:rsidP="009B4E83">
      <w:pPr>
        <w:spacing w:after="0"/>
        <w:ind w:left="-5" w:hanging="10"/>
      </w:pPr>
      <w:r>
        <w:rPr>
          <w:i/>
          <w:color w:val="595959"/>
          <w:sz w:val="21"/>
        </w:rPr>
        <w:t xml:space="preserve">POST </w:t>
      </w:r>
      <w:r w:rsidR="009B4E83">
        <w:rPr>
          <w:i/>
          <w:color w:val="595959"/>
          <w:sz w:val="21"/>
        </w:rPr>
        <w:t>Request Example – application/json</w:t>
      </w:r>
    </w:p>
    <w:tbl>
      <w:tblPr>
        <w:tblStyle w:val="TableGrid"/>
        <w:tblW w:w="8701" w:type="dxa"/>
        <w:jc w:val="center"/>
        <w:tblInd w:w="0" w:type="dxa"/>
        <w:tblCellMar>
          <w:top w:w="34" w:type="dxa"/>
          <w:left w:w="193" w:type="dxa"/>
          <w:right w:w="203" w:type="dxa"/>
        </w:tblCellMar>
        <w:tblLook w:val="04A0" w:firstRow="1" w:lastRow="0" w:firstColumn="1" w:lastColumn="0" w:noHBand="0" w:noVBand="1"/>
      </w:tblPr>
      <w:tblGrid>
        <w:gridCol w:w="8701"/>
      </w:tblGrid>
      <w:tr w:rsidR="009B4E83" w14:paraId="2F810EB1" w14:textId="77777777" w:rsidTr="00A477D5">
        <w:trPr>
          <w:trHeight w:val="1004"/>
          <w:jc w:val="center"/>
        </w:trPr>
        <w:tc>
          <w:tcPr>
            <w:tcW w:w="87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2D6261A6" w14:textId="77777777" w:rsidR="009B4E83" w:rsidRDefault="009B4E83" w:rsidP="00A477D5">
            <w:pPr>
              <w:ind w:right="6491"/>
              <w:rPr>
                <w:rFonts w:ascii="Consolas" w:eastAsia="Consolas" w:hAnsi="Consolas" w:cs="Consolas"/>
                <w:b/>
                <w:color w:val="333333"/>
                <w:sz w:val="23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0"/>
              </w:rPr>
              <w:t>application/json</w:t>
            </w:r>
          </w:p>
          <w:p w14:paraId="0B09C253" w14:textId="77777777" w:rsidR="00543B63" w:rsidRPr="00543B63" w:rsidRDefault="00543B63" w:rsidP="00543B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{</w:t>
            </w:r>
          </w:p>
          <w:p w14:paraId="1070A2E0" w14:textId="77777777" w:rsidR="00543B63" w:rsidRPr="00543B63" w:rsidRDefault="00543B63" w:rsidP="00543B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"SHAPE"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: 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"{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type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: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Feature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,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properties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: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88"/>
                <w:sz w:val="21"/>
                <w:szCs w:val="21"/>
              </w:rPr>
              <w:t>{}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,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geometry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:{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type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: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Polygon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,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coordinates</w:t>
            </w:r>
            <w:r w:rsidRPr="00543B63">
              <w:rPr>
                <w:rFonts w:ascii="Courier New" w:eastAsia="Times New Roman" w:hAnsi="Courier New" w:cs="Courier New"/>
                <w:b/>
                <w:bCs/>
                <w:color w:val="BB6622"/>
                <w:sz w:val="21"/>
                <w:szCs w:val="21"/>
              </w:rPr>
              <w:t>\"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:[[[-100.953840994,38.5946753571],[-100.953832008,38.5948720599],[-100.953876941,38.5952162884],[-100.953957821,38.5955324152],[-100.953984781,38.5955745654],[-100.954029714,38.5957361407],[-100.954245394,38.5961716896],[-100.954452087,38.5964807873],[-100.95473966,38.5968179832],[-100.954910406,38.596965506],[-100.954910406,38.5969795557],[-100.954982299,38.5970287299],[-100.954982299,38.5970427797],[-100.955359739,38.5973378239],[-100.955377712,38.5973378239],[-100.955629338,38.5975134449],[-100.956042724,38.5977312143],[-100.956357257,38.5978646856],[-100.956707736,38.5979911318],[-100.957175042,38.598110553],[-100.957615388,38.5981878255],[-100.958055734,38.598229974],[-100.958514053,38.5982369988],[-100.958963386,38.5982088998],[-100.959412719,38.5981456769],[-100.959906984,38.5980332805],[-100.96023949,38.5979279087],[-100.960598957,38.5977874128],[-100.960976396,38.5976047676],[-100.961281942,38.597422122],[-100.961560528,38.5972113765],[-100.961578502,38.5972113765],[-100.961848101,38.5969865806],[-100.961982901,38.5968390579],[-100.962018848,38.5968179832],[-100.962189594,38.5966283107],[-100.962315407,38.5964526876],[-100.962405274,38.5964526876],[-100.962405274,38.5963894631],[-100.962369327,38.5963894631],[-100.962369327,38.5963754133],[-100.962513113,38.5961716896],[-100.96262994,38.5959539155],[-100.962800686,38.5955324152],[-100.962908526,38.595054712],[-100.962926499,38.5948580097],[-100.962890553,38.5948509846],[-10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lastRenderedPageBreak/>
              <w:t>0.962962446,38.5948650348],[-100.963025352,38.5947947839],[-100.962998393,38.5947877588],[-100.962989406,38.5947666835],[-100.962917513,38.5947526333],[-100.962935486,38.5947245329],[-100.962926499,38.5946894073],[-100.962881566,38.5947034575],[-100.962665886,38.5946823822],[-100.958541013,38.5946753571],[-100.9584152,38.5947175077],[-100.958316347,38.5947175077],[-100.958298374,38.5947034575],[-100.958154587,38.5946753571],[-100.953840994,38.5946753571]]]}}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</w:p>
          <w:p w14:paraId="4C25321B" w14:textId="77777777" w:rsidR="00543B63" w:rsidRPr="00543B63" w:rsidRDefault="00543B63" w:rsidP="00543B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proofErr w:type="spellStart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ScalarVariables</w:t>
            </w:r>
            <w:proofErr w:type="spellEnd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: {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proofErr w:type="spellStart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CropSeason</w:t>
            </w:r>
            <w:proofErr w:type="spellEnd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: 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"2018"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},</w:t>
            </w:r>
          </w:p>
          <w:p w14:paraId="4A0021A1" w14:textId="77777777" w:rsidR="00543B63" w:rsidRPr="00543B63" w:rsidRDefault="00543B63" w:rsidP="00543B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proofErr w:type="spellStart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ModelType</w:t>
            </w:r>
            <w:proofErr w:type="spellEnd"/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:</w:t>
            </w:r>
            <w:r w:rsidRPr="00543B63">
              <w:rPr>
                <w:rFonts w:ascii="Courier New" w:eastAsia="Times New Roman" w:hAnsi="Courier New" w:cs="Courier New"/>
                <w:color w:val="BA2121"/>
                <w:sz w:val="21"/>
                <w:szCs w:val="21"/>
              </w:rPr>
              <w:t>"NN"</w:t>
            </w:r>
            <w:r w:rsidRPr="00543B6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  <w:p w14:paraId="3248D786" w14:textId="77777777" w:rsidR="009B4E83" w:rsidRDefault="009B4E83" w:rsidP="00543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B4E83" w14:paraId="5261C1C1" w14:textId="77777777" w:rsidTr="00A477D5">
        <w:trPr>
          <w:trHeight w:val="47"/>
          <w:jc w:val="center"/>
        </w:trPr>
        <w:tc>
          <w:tcPr>
            <w:tcW w:w="8701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1D5C12" w14:textId="77777777" w:rsidR="009B4E83" w:rsidRDefault="009B4E83" w:rsidP="00A477D5"/>
        </w:tc>
      </w:tr>
    </w:tbl>
    <w:p w14:paraId="0B52F131" w14:textId="77777777" w:rsidR="009B4E83" w:rsidRDefault="009B4E83" w:rsidP="009B4E83">
      <w:pPr>
        <w:tabs>
          <w:tab w:val="center" w:pos="1531"/>
        </w:tabs>
        <w:spacing w:after="0"/>
        <w:ind w:right="-741"/>
      </w:pPr>
      <w:r>
        <w:rPr>
          <w:sz w:val="32"/>
        </w:rPr>
        <w:t>Figure 3</w:t>
      </w:r>
      <w:r>
        <w:rPr>
          <w:sz w:val="32"/>
        </w:rPr>
        <w:tab/>
        <w:t xml:space="preserve"> </w:t>
      </w:r>
    </w:p>
    <w:p w14:paraId="07FBA3BF" w14:textId="77777777" w:rsidR="009B4E83" w:rsidRPr="00486480" w:rsidRDefault="0044029F" w:rsidP="009B4E83">
      <w:pPr>
        <w:spacing w:after="0"/>
        <w:ind w:left="-5" w:hanging="10"/>
      </w:pPr>
      <w:r>
        <w:rPr>
          <w:i/>
          <w:color w:val="595959"/>
          <w:sz w:val="21"/>
        </w:rPr>
        <w:t xml:space="preserve">POST </w:t>
      </w:r>
      <w:r w:rsidR="009B4E83">
        <w:rPr>
          <w:i/>
          <w:color w:val="595959"/>
          <w:sz w:val="21"/>
        </w:rPr>
        <w:t>Response – application/json</w:t>
      </w:r>
    </w:p>
    <w:tbl>
      <w:tblPr>
        <w:tblW w:w="11700" w:type="dxa"/>
        <w:tblInd w:w="-1180" w:type="dxa"/>
        <w:tblBorders>
          <w:top w:val="single" w:sz="8" w:space="0" w:color="767171" w:themeColor="background2" w:themeShade="80"/>
          <w:left w:val="single" w:sz="8" w:space="0" w:color="767171" w:themeColor="background2" w:themeShade="80"/>
          <w:bottom w:val="single" w:sz="8" w:space="0" w:color="767171" w:themeColor="background2" w:themeShade="80"/>
          <w:right w:val="single" w:sz="8" w:space="0" w:color="767171" w:themeColor="background2" w:themeShade="80"/>
          <w:insideH w:val="single" w:sz="8" w:space="0" w:color="767171" w:themeColor="background2" w:themeShade="80"/>
          <w:insideV w:val="single" w:sz="8" w:space="0" w:color="767171" w:themeColor="background2" w:themeShade="80"/>
        </w:tblBorders>
        <w:tblLayout w:type="fixed"/>
        <w:tblLook w:val="0600" w:firstRow="0" w:lastRow="0" w:firstColumn="0" w:lastColumn="0" w:noHBand="1" w:noVBand="1"/>
      </w:tblPr>
      <w:tblGrid>
        <w:gridCol w:w="11700"/>
      </w:tblGrid>
      <w:tr w:rsidR="009B4E83" w14:paraId="19D59F78" w14:textId="77777777" w:rsidTr="00A477D5">
        <w:tc>
          <w:tcPr>
            <w:tcW w:w="1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B8D5" w14:textId="19C46A83" w:rsidR="009B4E83" w:rsidRDefault="009B4E83" w:rsidP="00A4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3537B23" w14:textId="77777777" w:rsidR="009B4E83" w:rsidRDefault="009B4E83" w:rsidP="009B4E83">
      <w:pPr>
        <w:pStyle w:val="Heading1"/>
        <w:ind w:left="-5"/>
      </w:pPr>
    </w:p>
    <w:p w14:paraId="24A7BE91" w14:textId="77777777" w:rsidR="009B4E83" w:rsidRDefault="009B4E83" w:rsidP="009B4E83">
      <w:pPr>
        <w:pStyle w:val="Heading1"/>
        <w:ind w:left="-5"/>
      </w:pPr>
    </w:p>
    <w:p w14:paraId="524673C7" w14:textId="77777777" w:rsidR="009B4E83" w:rsidRDefault="009B4E83">
      <w:pPr>
        <w:rPr>
          <w:sz w:val="32"/>
        </w:rPr>
      </w:pPr>
      <w:r>
        <w:rPr>
          <w:sz w:val="32"/>
        </w:rPr>
        <w:br w:type="page"/>
      </w:r>
    </w:p>
    <w:p w14:paraId="73D46E7C" w14:textId="77777777" w:rsidR="009B4E83" w:rsidRDefault="009B4E83" w:rsidP="009B4E83">
      <w:pPr>
        <w:spacing w:after="0"/>
        <w:ind w:left="-5" w:hanging="10"/>
      </w:pPr>
      <w:bookmarkStart w:id="3" w:name="_Hlk25737303"/>
      <w:r>
        <w:rPr>
          <w:sz w:val="32"/>
        </w:rPr>
        <w:lastRenderedPageBreak/>
        <w:t xml:space="preserve">Figure 4.  </w:t>
      </w:r>
    </w:p>
    <w:p w14:paraId="379F790B" w14:textId="77777777" w:rsidR="009B4E83" w:rsidRDefault="009B4E83" w:rsidP="009B4E83">
      <w:pPr>
        <w:spacing w:after="0"/>
        <w:ind w:left="-5" w:hanging="10"/>
      </w:pPr>
      <w:r>
        <w:rPr>
          <w:i/>
          <w:color w:val="595959"/>
          <w:sz w:val="21"/>
        </w:rPr>
        <w:t>GET Request Example - URL</w:t>
      </w:r>
    </w:p>
    <w:tbl>
      <w:tblPr>
        <w:tblStyle w:val="TableGrid"/>
        <w:tblW w:w="8701" w:type="dxa"/>
        <w:jc w:val="center"/>
        <w:tblInd w:w="0" w:type="dxa"/>
        <w:tblCellMar>
          <w:top w:w="34" w:type="dxa"/>
          <w:left w:w="193" w:type="dxa"/>
          <w:right w:w="203" w:type="dxa"/>
        </w:tblCellMar>
        <w:tblLook w:val="04A0" w:firstRow="1" w:lastRow="0" w:firstColumn="1" w:lastColumn="0" w:noHBand="0" w:noVBand="1"/>
      </w:tblPr>
      <w:tblGrid>
        <w:gridCol w:w="8754"/>
      </w:tblGrid>
      <w:tr w:rsidR="009B4E83" w14:paraId="43D09EB1" w14:textId="77777777" w:rsidTr="00A477D5">
        <w:trPr>
          <w:trHeight w:val="1004"/>
          <w:jc w:val="center"/>
        </w:trPr>
        <w:tc>
          <w:tcPr>
            <w:tcW w:w="87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14:paraId="7BF36758" w14:textId="77777777" w:rsidR="009B4E83" w:rsidRPr="008D2F46" w:rsidRDefault="009B4E83" w:rsidP="00A47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sz w:val="20"/>
                <w:szCs w:val="20"/>
              </w:rPr>
            </w:pPr>
            <w:r w:rsidRPr="008D2F46">
              <w:rPr>
                <w:rFonts w:ascii="Consolas" w:hAnsi="Consolas"/>
                <w:sz w:val="20"/>
                <w:szCs w:val="20"/>
              </w:rPr>
              <w:t>https://ag-analytics.azure-api.net/Tillage_Model?filename=result_tillageraster_20191126_175158_3291.tif</w:t>
            </w:r>
          </w:p>
        </w:tc>
      </w:tr>
      <w:tr w:rsidR="009B4E83" w14:paraId="77F50F05" w14:textId="77777777" w:rsidTr="00A477D5">
        <w:trPr>
          <w:trHeight w:val="47"/>
          <w:jc w:val="center"/>
        </w:trPr>
        <w:tc>
          <w:tcPr>
            <w:tcW w:w="8701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64D2BB" w14:textId="77777777" w:rsidR="009B4E83" w:rsidRDefault="009B4E83" w:rsidP="00A477D5"/>
        </w:tc>
      </w:tr>
    </w:tbl>
    <w:p w14:paraId="0F4E30C6" w14:textId="77777777" w:rsidR="009B4E83" w:rsidRDefault="009B4E83" w:rsidP="009B4E83"/>
    <w:p w14:paraId="45B1DC71" w14:textId="77777777" w:rsidR="009B4E83" w:rsidRDefault="009B4E83" w:rsidP="009B4E83"/>
    <w:bookmarkEnd w:id="3"/>
    <w:p w14:paraId="5362C3F3" w14:textId="77777777" w:rsidR="009B4E83" w:rsidRDefault="009B4E83" w:rsidP="009B4E83"/>
    <w:p w14:paraId="0F042682" w14:textId="77777777" w:rsidR="009B4E83" w:rsidRPr="00C34DA9" w:rsidRDefault="009B4E83" w:rsidP="009B4E83"/>
    <w:p w14:paraId="2D460BEA" w14:textId="77777777" w:rsidR="009B4E83" w:rsidRPr="008D2F46" w:rsidRDefault="009B4E83" w:rsidP="008D2F46"/>
    <w:p w14:paraId="7343DCCE" w14:textId="77777777" w:rsidR="008D2F46" w:rsidRDefault="008D2F46" w:rsidP="00C34DA9">
      <w:pPr>
        <w:pStyle w:val="Heading1"/>
        <w:ind w:left="-5"/>
      </w:pPr>
    </w:p>
    <w:p w14:paraId="0D7AD203" w14:textId="77777777" w:rsidR="008D2F46" w:rsidRDefault="008D2F46" w:rsidP="00C34DA9">
      <w:pPr>
        <w:pStyle w:val="Heading1"/>
        <w:ind w:left="-5"/>
      </w:pPr>
    </w:p>
    <w:p w14:paraId="3BD76447" w14:textId="77777777" w:rsidR="008D2F46" w:rsidRDefault="008D2F46" w:rsidP="00C34DA9">
      <w:pPr>
        <w:pStyle w:val="Heading1"/>
        <w:ind w:left="-5"/>
      </w:pPr>
    </w:p>
    <w:p w14:paraId="512ED18E" w14:textId="77777777" w:rsidR="008D2F46" w:rsidRDefault="008D2F46" w:rsidP="00C34DA9">
      <w:pPr>
        <w:pStyle w:val="Heading1"/>
        <w:ind w:left="-5"/>
      </w:pPr>
    </w:p>
    <w:p w14:paraId="0C2A25A8" w14:textId="77777777" w:rsidR="008D2F46" w:rsidRDefault="008D2F46">
      <w:pPr>
        <w:rPr>
          <w:color w:val="2F5496"/>
          <w:sz w:val="40"/>
        </w:rPr>
      </w:pPr>
      <w:r>
        <w:br w:type="page"/>
      </w:r>
    </w:p>
    <w:p w14:paraId="47F3552E" w14:textId="77777777" w:rsidR="00C34DA9" w:rsidRDefault="00C34DA9" w:rsidP="00C34DA9">
      <w:pPr>
        <w:pStyle w:val="Heading1"/>
        <w:ind w:left="-5"/>
      </w:pPr>
      <w:bookmarkStart w:id="4" w:name="_Hlk25737314"/>
      <w:bookmarkStart w:id="5" w:name="_Hlk25737324"/>
      <w:r>
        <w:lastRenderedPageBreak/>
        <w:t>Citation</w:t>
      </w:r>
      <w:r>
        <w:rPr>
          <w:color w:val="000000"/>
        </w:rPr>
        <w:t xml:space="preserve"> </w:t>
      </w:r>
      <w:bookmarkEnd w:id="4"/>
      <w:r>
        <w:t xml:space="preserve"> </w:t>
      </w:r>
    </w:p>
    <w:bookmarkEnd w:id="5"/>
    <w:p w14:paraId="5D17938F" w14:textId="77777777" w:rsidR="00C34DA9" w:rsidRPr="00C34DA9" w:rsidRDefault="00C34DA9" w:rsidP="00C34DA9"/>
    <w:p w14:paraId="6C84CA96" w14:textId="77777777" w:rsidR="00865188" w:rsidRDefault="0068172B">
      <w:pPr>
        <w:spacing w:after="12"/>
      </w:pPr>
      <w:r>
        <w:rPr>
          <w:rFonts w:ascii="Arial" w:eastAsia="Arial" w:hAnsi="Arial" w:cs="Arial"/>
          <w:sz w:val="12"/>
        </w:rPr>
        <w:t xml:space="preserve"> </w:t>
      </w:r>
      <w:r>
        <w:rPr>
          <w:sz w:val="21"/>
        </w:rPr>
        <w:t xml:space="preserve"> </w:t>
      </w:r>
    </w:p>
    <w:p w14:paraId="3D5CBD13" w14:textId="77777777" w:rsidR="00865188" w:rsidRDefault="0068172B">
      <w:pPr>
        <w:spacing w:after="185"/>
        <w:ind w:left="69"/>
        <w:jc w:val="center"/>
      </w:pPr>
      <w:r>
        <w:rPr>
          <w:noProof/>
        </w:rPr>
        <w:drawing>
          <wp:inline distT="0" distB="0" distL="0" distR="0" wp14:anchorId="753299E1" wp14:editId="3146491F">
            <wp:extent cx="1295400" cy="561975"/>
            <wp:effectExtent l="0" t="0" r="0" b="0"/>
            <wp:docPr id="4856" name="Picture 4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" name="Picture 48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29CE60FD" w14:textId="77777777" w:rsidR="00865188" w:rsidRDefault="0068172B">
      <w:pPr>
        <w:spacing w:after="41"/>
        <w:ind w:left="32" w:hanging="10"/>
        <w:jc w:val="center"/>
      </w:pPr>
      <w:r>
        <w:rPr>
          <w:b/>
          <w:sz w:val="21"/>
        </w:rPr>
        <w:t xml:space="preserve">Spatial Reference Information: </w:t>
      </w:r>
    </w:p>
    <w:p w14:paraId="6D6B90A4" w14:textId="77777777" w:rsidR="00865188" w:rsidRDefault="0068172B">
      <w:pPr>
        <w:spacing w:after="158"/>
        <w:ind w:left="1114" w:hanging="10"/>
      </w:pPr>
      <w:r>
        <w:rPr>
          <w:sz w:val="21"/>
        </w:rPr>
        <w:t xml:space="preserve">Universal Transverse Mercator (UTM) Dominant Zone, North American Datum 1983 </w:t>
      </w:r>
    </w:p>
    <w:p w14:paraId="5298CF66" w14:textId="77777777" w:rsidR="00865188" w:rsidRDefault="0068172B">
      <w:pPr>
        <w:spacing w:after="208"/>
        <w:ind w:left="32" w:right="22" w:hanging="10"/>
        <w:jc w:val="center"/>
      </w:pPr>
      <w:r>
        <w:rPr>
          <w:sz w:val="21"/>
        </w:rPr>
        <w:t>Please contact</w:t>
      </w:r>
      <w:r>
        <w:rPr>
          <w:b/>
          <w:sz w:val="21"/>
        </w:rPr>
        <w:t xml:space="preserve"> support@analytics.ag</w:t>
      </w:r>
      <w:r>
        <w:rPr>
          <w:sz w:val="21"/>
        </w:rPr>
        <w:t xml:space="preserve">, </w:t>
      </w:r>
      <w:r>
        <w:rPr>
          <w:b/>
          <w:sz w:val="21"/>
        </w:rPr>
        <w:t>josh@ag-analytics.org</w:t>
      </w:r>
      <w:r>
        <w:rPr>
          <w:sz w:val="21"/>
        </w:rPr>
        <w:t xml:space="preserve">, or </w:t>
      </w:r>
      <w:r>
        <w:rPr>
          <w:b/>
          <w:sz w:val="21"/>
        </w:rPr>
        <w:t>woodardjoshua@gmail.com</w:t>
      </w:r>
      <w:r>
        <w:rPr>
          <w:sz w:val="21"/>
        </w:rPr>
        <w:t xml:space="preserve"> with any comments or questions. </w:t>
      </w:r>
    </w:p>
    <w:p w14:paraId="4B596494" w14:textId="77777777" w:rsidR="00865188" w:rsidRDefault="0068172B">
      <w:pPr>
        <w:spacing w:after="218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sz w:val="21"/>
        </w:rPr>
        <w:t xml:space="preserve"> </w:t>
      </w:r>
    </w:p>
    <w:p w14:paraId="3F746A84" w14:textId="77777777" w:rsidR="00865188" w:rsidRDefault="0068172B">
      <w:pPr>
        <w:spacing w:after="0"/>
      </w:pPr>
      <w:r>
        <w:rPr>
          <w:sz w:val="21"/>
        </w:rPr>
        <w:t xml:space="preserve"> </w:t>
      </w:r>
    </w:p>
    <w:sectPr w:rsidR="00865188">
      <w:headerReference w:type="even" r:id="rId8"/>
      <w:headerReference w:type="default" r:id="rId9"/>
      <w:headerReference w:type="first" r:id="rId10"/>
      <w:pgSz w:w="12240" w:h="15840"/>
      <w:pgMar w:top="2088" w:right="1461" w:bottom="1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189B" w14:textId="77777777" w:rsidR="00E87CE7" w:rsidRDefault="00E87CE7">
      <w:pPr>
        <w:spacing w:after="0" w:line="240" w:lineRule="auto"/>
      </w:pPr>
      <w:r>
        <w:separator/>
      </w:r>
    </w:p>
  </w:endnote>
  <w:endnote w:type="continuationSeparator" w:id="0">
    <w:p w14:paraId="5FA6E8EF" w14:textId="77777777" w:rsidR="00E87CE7" w:rsidRDefault="00E8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80EDB" w14:textId="77777777" w:rsidR="00E87CE7" w:rsidRDefault="00E87CE7">
      <w:pPr>
        <w:spacing w:after="0" w:line="240" w:lineRule="auto"/>
      </w:pPr>
      <w:r>
        <w:separator/>
      </w:r>
    </w:p>
  </w:footnote>
  <w:footnote w:type="continuationSeparator" w:id="0">
    <w:p w14:paraId="5D681CB6" w14:textId="77777777" w:rsidR="00E87CE7" w:rsidRDefault="00E8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FBCAD" w14:textId="77777777" w:rsidR="00865188" w:rsidRDefault="0068172B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A675698" wp14:editId="69720246">
          <wp:simplePos x="0" y="0"/>
          <wp:positionH relativeFrom="page">
            <wp:posOffset>2657475</wp:posOffset>
          </wp:positionH>
          <wp:positionV relativeFrom="page">
            <wp:posOffset>457200</wp:posOffset>
          </wp:positionV>
          <wp:extent cx="2457070" cy="65849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</w:t>
    </w:r>
  </w:p>
  <w:p w14:paraId="7E263D2B" w14:textId="77777777" w:rsidR="00865188" w:rsidRDefault="0068172B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 xml:space="preserve">FOR AUTHORIZED USE ONLY – © Ag-Analytics Technology Company, LLC. </w:t>
    </w:r>
    <w:r>
      <w:rPr>
        <w:sz w:val="21"/>
      </w:rPr>
      <w:t xml:space="preserve"> </w:t>
    </w:r>
  </w:p>
  <w:p w14:paraId="1C05926F" w14:textId="77777777" w:rsidR="00865188" w:rsidRDefault="0068172B">
    <w:pPr>
      <w:spacing w:after="0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A6FA8" w14:textId="77777777" w:rsidR="00865188" w:rsidRDefault="00CA30F6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5CE1769" wp14:editId="5E650B22">
          <wp:simplePos x="0" y="0"/>
          <wp:positionH relativeFrom="page">
            <wp:posOffset>2571750</wp:posOffset>
          </wp:positionH>
          <wp:positionV relativeFrom="page">
            <wp:posOffset>304800</wp:posOffset>
          </wp:positionV>
          <wp:extent cx="2457070" cy="6584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172B">
      <w:rPr>
        <w:sz w:val="21"/>
      </w:rPr>
      <w:t xml:space="preserve"> </w:t>
    </w:r>
  </w:p>
  <w:p w14:paraId="400A6CE7" w14:textId="77777777" w:rsidR="00CA30F6" w:rsidRDefault="00CA30F6">
    <w:pPr>
      <w:spacing w:after="38"/>
      <w:ind w:left="1478"/>
      <w:rPr>
        <w:rFonts w:ascii="Arial" w:eastAsia="Arial" w:hAnsi="Arial" w:cs="Arial"/>
        <w:color w:val="766F6F"/>
        <w:sz w:val="20"/>
      </w:rPr>
    </w:pPr>
  </w:p>
  <w:p w14:paraId="6B00B0D5" w14:textId="77777777" w:rsidR="00CA30F6" w:rsidRDefault="00CA30F6">
    <w:pPr>
      <w:spacing w:after="38"/>
      <w:ind w:left="1478"/>
      <w:rPr>
        <w:rFonts w:ascii="Arial" w:eastAsia="Arial" w:hAnsi="Arial" w:cs="Arial"/>
        <w:color w:val="766F6F"/>
        <w:sz w:val="20"/>
      </w:rPr>
    </w:pPr>
  </w:p>
  <w:p w14:paraId="148CD032" w14:textId="77777777" w:rsidR="00865188" w:rsidRDefault="00CA30F6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>Do Not Redistribute</w:t>
    </w:r>
    <w:r w:rsidR="0068172B">
      <w:rPr>
        <w:rFonts w:ascii="Arial" w:eastAsia="Arial" w:hAnsi="Arial" w:cs="Arial"/>
        <w:color w:val="766F6F"/>
        <w:sz w:val="20"/>
      </w:rPr>
      <w:t xml:space="preserve"> – © Ag-Analytics Technology Company, LLC. </w:t>
    </w:r>
    <w:r w:rsidR="0068172B">
      <w:rPr>
        <w:sz w:val="21"/>
      </w:rPr>
      <w:t xml:space="preserve"> </w:t>
    </w:r>
  </w:p>
  <w:p w14:paraId="791BC888" w14:textId="77777777" w:rsidR="00865188" w:rsidRDefault="0068172B">
    <w:pPr>
      <w:spacing w:after="0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FB8BB" w14:textId="77777777" w:rsidR="00865188" w:rsidRDefault="0068172B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68F815" wp14:editId="07022A94">
          <wp:simplePos x="0" y="0"/>
          <wp:positionH relativeFrom="page">
            <wp:posOffset>2657475</wp:posOffset>
          </wp:positionH>
          <wp:positionV relativeFrom="page">
            <wp:posOffset>457200</wp:posOffset>
          </wp:positionV>
          <wp:extent cx="2457070" cy="6584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</w:t>
    </w:r>
  </w:p>
  <w:p w14:paraId="5C9EB633" w14:textId="77777777" w:rsidR="00865188" w:rsidRDefault="0068172B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 xml:space="preserve">FOR AUTHORIZED USE ONLY – © Ag-Analytics Technology Company, LLC. </w:t>
    </w:r>
    <w:r>
      <w:rPr>
        <w:sz w:val="21"/>
      </w:rPr>
      <w:t xml:space="preserve"> </w:t>
    </w:r>
  </w:p>
  <w:p w14:paraId="4FC09B51" w14:textId="77777777" w:rsidR="00865188" w:rsidRDefault="0068172B">
    <w:pPr>
      <w:spacing w:after="0"/>
    </w:pPr>
    <w:r>
      <w:rPr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7F7"/>
    <w:multiLevelType w:val="hybridMultilevel"/>
    <w:tmpl w:val="CF8A723E"/>
    <w:lvl w:ilvl="0" w:tplc="1E3C29D0">
      <w:start w:val="6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F6D516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84614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1CE952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A2482A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50CDDA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0A72F4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4251E6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3EDC2C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C390F"/>
    <w:multiLevelType w:val="hybridMultilevel"/>
    <w:tmpl w:val="16E48BEC"/>
    <w:lvl w:ilvl="0" w:tplc="A2B0AD3A">
      <w:start w:val="20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2A32"/>
    <w:multiLevelType w:val="hybridMultilevel"/>
    <w:tmpl w:val="0568E6CC"/>
    <w:lvl w:ilvl="0" w:tplc="ABA0962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BE9D38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52DDC2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EA4F2A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780480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5CE98E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80EE7C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F22A70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706FD4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441F2D"/>
    <w:multiLevelType w:val="hybridMultilevel"/>
    <w:tmpl w:val="82B04174"/>
    <w:lvl w:ilvl="0" w:tplc="0C3A5B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763D"/>
    <w:multiLevelType w:val="hybridMultilevel"/>
    <w:tmpl w:val="A0E87528"/>
    <w:lvl w:ilvl="0" w:tplc="E2E06826">
      <w:start w:val="4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EA555A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FA4722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72B26E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382314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66D56E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D82784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361398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24C4D8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4F4B31"/>
    <w:multiLevelType w:val="hybridMultilevel"/>
    <w:tmpl w:val="ADAE9A78"/>
    <w:lvl w:ilvl="0" w:tplc="8A1E4A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9C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C2E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0D2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4F6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230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E91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422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6AC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980667"/>
    <w:multiLevelType w:val="hybridMultilevel"/>
    <w:tmpl w:val="9026A334"/>
    <w:lvl w:ilvl="0" w:tplc="F3A21A08">
      <w:start w:val="1"/>
      <w:numFmt w:val="lowerRoman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A1959"/>
    <w:multiLevelType w:val="hybridMultilevel"/>
    <w:tmpl w:val="64FEC218"/>
    <w:lvl w:ilvl="0" w:tplc="8684DD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403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21A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EA4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671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04B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C87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0E9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26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NLQwMDc2MTY2sjBU0lEKTi0uzszPAykwqgUA1nqcCiwAAAA="/>
  </w:docVars>
  <w:rsids>
    <w:rsidRoot w:val="00865188"/>
    <w:rsid w:val="00091AD7"/>
    <w:rsid w:val="000E6ADE"/>
    <w:rsid w:val="00117980"/>
    <w:rsid w:val="00144B57"/>
    <w:rsid w:val="00154585"/>
    <w:rsid w:val="001E4F6E"/>
    <w:rsid w:val="00251C26"/>
    <w:rsid w:val="002B5A94"/>
    <w:rsid w:val="002B6D75"/>
    <w:rsid w:val="002D575A"/>
    <w:rsid w:val="002E7F7B"/>
    <w:rsid w:val="00365DE4"/>
    <w:rsid w:val="00375438"/>
    <w:rsid w:val="00413515"/>
    <w:rsid w:val="0044029F"/>
    <w:rsid w:val="004609A8"/>
    <w:rsid w:val="00486480"/>
    <w:rsid w:val="00543B63"/>
    <w:rsid w:val="005E4833"/>
    <w:rsid w:val="00632AA1"/>
    <w:rsid w:val="0068172B"/>
    <w:rsid w:val="00693CF2"/>
    <w:rsid w:val="006A76AB"/>
    <w:rsid w:val="006E2753"/>
    <w:rsid w:val="00704A62"/>
    <w:rsid w:val="00786D4B"/>
    <w:rsid w:val="00865188"/>
    <w:rsid w:val="008D2F46"/>
    <w:rsid w:val="008F0E0C"/>
    <w:rsid w:val="009867DB"/>
    <w:rsid w:val="009B4E83"/>
    <w:rsid w:val="00A957F2"/>
    <w:rsid w:val="00AF09AA"/>
    <w:rsid w:val="00BE2215"/>
    <w:rsid w:val="00C34DA9"/>
    <w:rsid w:val="00C964AD"/>
    <w:rsid w:val="00CA30F6"/>
    <w:rsid w:val="00DC6C76"/>
    <w:rsid w:val="00DF0D8A"/>
    <w:rsid w:val="00E12A93"/>
    <w:rsid w:val="00E8595B"/>
    <w:rsid w:val="00E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0C37"/>
  <w15:docId w15:val="{B74E3EC2-3C30-4B26-9BA5-E2A94931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75438"/>
    <w:pPr>
      <w:ind w:left="-5"/>
      <w:outlineLvl w:val="1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75438"/>
    <w:rPr>
      <w:rFonts w:ascii="Calibri" w:eastAsia="Calibri" w:hAnsi="Calibri" w:cs="Calibri"/>
      <w:color w:val="2F5496"/>
      <w:sz w:val="36"/>
      <w:szCs w:val="36"/>
      <w:u w:val="single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A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F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B6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6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B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43B63"/>
  </w:style>
  <w:style w:type="character" w:customStyle="1" w:styleId="s2">
    <w:name w:val="s2"/>
    <w:basedOn w:val="DefaultParagraphFont"/>
    <w:rsid w:val="00543B63"/>
  </w:style>
  <w:style w:type="character" w:customStyle="1" w:styleId="se">
    <w:name w:val="se"/>
    <w:basedOn w:val="DefaultParagraphFont"/>
    <w:rsid w:val="00543B63"/>
  </w:style>
  <w:style w:type="character" w:customStyle="1" w:styleId="si">
    <w:name w:val="si"/>
    <w:basedOn w:val="DefaultParagraphFont"/>
    <w:rsid w:val="005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633</Words>
  <Characters>6588</Characters>
  <Application>Microsoft Office Word</Application>
  <DocSecurity>0</DocSecurity>
  <Lines>244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Bradley</dc:creator>
  <cp:keywords/>
  <cp:lastModifiedBy>Irene</cp:lastModifiedBy>
  <cp:revision>1</cp:revision>
  <cp:lastPrinted>2019-11-26T18:52:00Z</cp:lastPrinted>
  <dcterms:created xsi:type="dcterms:W3CDTF">2019-12-02T23:36:00Z</dcterms:created>
  <dcterms:modified xsi:type="dcterms:W3CDTF">2019-12-02T23:49:00Z</dcterms:modified>
</cp:coreProperties>
</file>