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FD9E" w14:textId="77777777" w:rsidR="00AA2FF0" w:rsidRPr="00385A2E" w:rsidRDefault="00AA2FF0" w:rsidP="00067AAA">
      <w:pPr>
        <w:tabs>
          <w:tab w:val="center" w:pos="567"/>
          <w:tab w:val="left" w:leader="dot" w:pos="9026"/>
        </w:tabs>
        <w:spacing w:after="0" w:line="252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drawing>
          <wp:inline distT="0" distB="0" distL="0" distR="0" wp14:anchorId="62C30791" wp14:editId="6F0633D1">
            <wp:extent cx="1898506" cy="888641"/>
            <wp:effectExtent l="0" t="0" r="6985" b="0"/>
            <wp:docPr id="1" name="Picture 1" descr="A blue and orang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orang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r="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506" cy="88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C666" w14:textId="320708F2" w:rsidR="00AA2FF0" w:rsidRPr="00AA2FF0" w:rsidRDefault="00AA2FF0" w:rsidP="00067AAA">
      <w:pPr>
        <w:tabs>
          <w:tab w:val="left" w:pos="567"/>
          <w:tab w:val="left" w:leader="dot" w:pos="9026"/>
        </w:tabs>
        <w:spacing w:before="240" w:after="0" w:line="252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A2FF0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การสอบแข่งขันคณิตศาสตร์และวิทยาศาสตร์ระหว่างโรงเรียนครั้งที่</w:t>
      </w:r>
      <w:r w:rsidRPr="00AA2FF0">
        <w:rPr>
          <w:rFonts w:ascii="TH SarabunPSK" w:hAnsi="TH SarabunPSK" w:cs="TH SarabunPSK"/>
          <w:b/>
          <w:bCs/>
          <w:sz w:val="36"/>
          <w:szCs w:val="36"/>
          <w:cs/>
        </w:rPr>
        <w:t xml:space="preserve"> 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5 </w:t>
      </w:r>
      <w:r w:rsidRPr="00AA2FF0">
        <w:rPr>
          <w:rFonts w:ascii="TH SarabunPSK" w:hAnsi="TH SarabunPSK" w:cs="TH SarabunPSK" w:hint="eastAsia"/>
          <w:b/>
          <w:bCs/>
          <w:sz w:val="36"/>
          <w:szCs w:val="36"/>
          <w:cs/>
        </w:rPr>
        <w:t>“</w:t>
      </w:r>
      <w:r w:rsidR="00067AAA" w:rsidRPr="00AA2FF0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="00067AAA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  <w:r w:rsidR="00067AAA" w:rsidRPr="00AA2FF0">
        <w:rPr>
          <w:rFonts w:ascii="TH SarabunPSK" w:hAnsi="TH SarabunPSK" w:cs="TH SarabunPSK"/>
          <w:b/>
          <w:bCs/>
          <w:sz w:val="36"/>
          <w:szCs w:val="36"/>
          <w:vertAlign w:val="superscript"/>
        </w:rPr>
        <w:t>th</w:t>
      </w:r>
      <w:r w:rsidR="00067AAA" w:rsidRPr="00AA2FF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A2FF0">
        <w:rPr>
          <w:rFonts w:ascii="TH SarabunPSK" w:hAnsi="TH SarabunPSK" w:cs="TH SarabunPSK"/>
          <w:b/>
          <w:bCs/>
          <w:sz w:val="36"/>
          <w:szCs w:val="36"/>
        </w:rPr>
        <w:t>MWIT Square”</w:t>
      </w:r>
    </w:p>
    <w:p w14:paraId="7FC73752" w14:textId="52EF00BB" w:rsidR="00AA2FF0" w:rsidRPr="005B1FF0" w:rsidRDefault="00AA2FF0" w:rsidP="00067AAA">
      <w:pPr>
        <w:tabs>
          <w:tab w:val="left" w:pos="567"/>
          <w:tab w:val="left" w:leader="dot" w:pos="9026"/>
        </w:tabs>
        <w:spacing w:after="240" w:line="252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AA2FF0">
        <w:rPr>
          <w:rFonts w:ascii="TH SarabunPSK" w:hAnsi="TH SarabunPSK" w:cs="TH SarabunPSK" w:hint="cs"/>
          <w:b/>
          <w:bCs/>
          <w:sz w:val="36"/>
          <w:szCs w:val="36"/>
          <w:cs/>
        </w:rPr>
        <w:t>วันที่</w:t>
      </w:r>
      <w:r w:rsidRPr="00AA2FF0">
        <w:rPr>
          <w:rFonts w:ascii="TH SarabunPSK" w:hAnsi="TH SarabunPSK" w:cs="TH SarabunPSK"/>
          <w:b/>
          <w:bCs/>
          <w:sz w:val="36"/>
          <w:szCs w:val="36"/>
          <w:cs/>
        </w:rPr>
        <w:t xml:space="preserve"> 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  <w:r w:rsidRPr="00AA2FF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AA2FF0">
        <w:rPr>
          <w:rFonts w:ascii="TH SarabunPSK" w:hAnsi="TH SarabunPSK" w:cs="TH SarabunPSK" w:hint="cs"/>
          <w:b/>
          <w:bCs/>
          <w:sz w:val="36"/>
          <w:szCs w:val="36"/>
          <w:cs/>
        </w:rPr>
        <w:t>สิงหาคม</w:t>
      </w:r>
      <w:r w:rsidRPr="00AA2FF0">
        <w:rPr>
          <w:rFonts w:ascii="TH SarabunPSK" w:hAnsi="TH SarabunPSK" w:cs="TH SarabunPSK"/>
          <w:b/>
          <w:bCs/>
          <w:sz w:val="36"/>
          <w:szCs w:val="36"/>
          <w:cs/>
        </w:rPr>
        <w:t xml:space="preserve"> 256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6 ณ โรงเรียนมหิดลวิทยานุสรณ์</w:t>
      </w:r>
    </w:p>
    <w:p w14:paraId="7997215B" w14:textId="56C3EB5A" w:rsidR="00AA2FF0" w:rsidRPr="00F04916" w:rsidRDefault="00F04916" w:rsidP="00067AAA">
      <w:pPr>
        <w:spacing w:before="120" w:after="120" w:line="252" w:lineRule="auto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04916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ระเบียบการสอบ</w:t>
      </w: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แข่งขัน</w:t>
      </w:r>
    </w:p>
    <w:p w14:paraId="4CA17E4A" w14:textId="59A0EDF6" w:rsidR="00F04916" w:rsidRDefault="00F04916" w:rsidP="00067AAA">
      <w:pPr>
        <w:spacing w:before="120" w:after="120" w:line="252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</w:pPr>
      <w:r w:rsidRPr="00EB60F1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การสอบแข่งขันรอบที่ 1</w:t>
      </w:r>
      <w:r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: </w:t>
      </w:r>
      <w:r w:rsidRPr="00EB60F1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>รอบคัดเลือก</w:t>
      </w:r>
      <w:r w:rsidR="005F36A4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 (</w:t>
      </w:r>
      <w:r w:rsidR="005F36A4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 xml:space="preserve">เวลา 09.00 </w:t>
      </w:r>
      <w:r w:rsidR="005F36A4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–</w:t>
      </w:r>
      <w:r w:rsidR="005F36A4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 xml:space="preserve"> 11.30 น.)</w:t>
      </w:r>
    </w:p>
    <w:p w14:paraId="21330842" w14:textId="75504A8A" w:rsidR="00F04916" w:rsidRDefault="00F04916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เป็นการสอบแข่งขัน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ภาค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ทฤษฎี</w:t>
      </w:r>
    </w:p>
    <w:p w14:paraId="1F24F4C1" w14:textId="539B8C5C" w:rsidR="00F04916" w:rsidRDefault="00F04916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แข่งขันเป็นทีม ทีมละ 3 คน </w:t>
      </w:r>
      <w:r w:rsidRPr="00F04916">
        <w:rPr>
          <w:rFonts w:ascii="TH SarabunPSK" w:hAnsi="TH SarabunPSK" w:cs="TH SarabunPSK" w:hint="cs"/>
          <w:sz w:val="32"/>
          <w:szCs w:val="32"/>
          <w:cs/>
          <w:lang w:eastAsia="ja-JP"/>
        </w:rPr>
        <w:t>ผู้เข้าแข่งขันสามารถปรึกษากันในทีมได้</w:t>
      </w:r>
      <w:r w:rsidRPr="00F04916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F04916">
        <w:rPr>
          <w:rFonts w:ascii="TH SarabunPSK" w:hAnsi="TH SarabunPSK" w:cs="TH SarabunPSK" w:hint="cs"/>
          <w:sz w:val="32"/>
          <w:szCs w:val="32"/>
          <w:cs/>
          <w:lang w:eastAsia="ja-JP"/>
        </w:rPr>
        <w:t>แต่จะ</w:t>
      </w:r>
      <w:r w:rsidRPr="00067AAA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 w:rsidRPr="00F04916">
        <w:rPr>
          <w:rFonts w:ascii="TH SarabunPSK" w:hAnsi="TH SarabunPSK" w:cs="TH SarabunPSK" w:hint="cs"/>
          <w:sz w:val="32"/>
          <w:szCs w:val="32"/>
          <w:cs/>
          <w:lang w:eastAsia="ja-JP"/>
        </w:rPr>
        <w:t>ให้สื่อสารกับผู้เข้าแข่งขันจากทีมอื่นหรือบุคคลภายนอกในระหว่างทำการแข่งขันโดยเด็ดขาด</w:t>
      </w:r>
    </w:p>
    <w:p w14:paraId="55883E19" w14:textId="3F2B68B3" w:rsidR="00F04916" w:rsidRDefault="00F04916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ผู้เข้าแข่งขันจะต้องเขียนคำตอบลงในกระดาษคำตอบที่กำหนดให้เท่านั้น</w:t>
      </w:r>
    </w:p>
    <w:p w14:paraId="502CC8DD" w14:textId="3047803E" w:rsidR="00F04916" w:rsidRDefault="00F04916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5F36A4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ไม่อนุญาต</w:t>
      </w:r>
      <w:r w:rsidRPr="003F26B7">
        <w:rPr>
          <w:rFonts w:ascii="TH SarabunPSK" w:eastAsia="Times New Roman" w:hAnsi="TH SarabunPSK" w:cs="TH SarabunPSK"/>
          <w:sz w:val="32"/>
          <w:szCs w:val="32"/>
          <w:cs/>
        </w:rPr>
        <w:t>ให้บันทึก คัดลอก และเผยแพร่ข้อสอบใน</w:t>
      </w:r>
      <w:r w:rsidR="00067AAA">
        <w:rPr>
          <w:rFonts w:ascii="TH SarabunPSK" w:eastAsia="Times New Roman" w:hAnsi="TH SarabunPSK" w:cs="TH SarabunPSK" w:hint="cs"/>
          <w:sz w:val="32"/>
          <w:szCs w:val="32"/>
          <w:cs/>
        </w:rPr>
        <w:t>ทุก</w:t>
      </w:r>
      <w:r w:rsidRPr="003F26B7">
        <w:rPr>
          <w:rFonts w:ascii="TH SarabunPSK" w:eastAsia="Times New Roman" w:hAnsi="TH SarabunPSK" w:cs="TH SarabunPSK"/>
          <w:sz w:val="32"/>
          <w:szCs w:val="32"/>
          <w:cs/>
        </w:rPr>
        <w:t>รูปแบบ</w:t>
      </w:r>
    </w:p>
    <w:p w14:paraId="75B51614" w14:textId="68EB65F4" w:rsidR="00F04916" w:rsidRDefault="00F04916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อุปกรณ์ที่สามารถนำเข้าห้องสอบได้</w:t>
      </w:r>
    </w:p>
    <w:p w14:paraId="324EE33B" w14:textId="5C272F6E" w:rsidR="00F04916" w:rsidRPr="005F36A4" w:rsidRDefault="00F04916" w:rsidP="00067AAA">
      <w:pPr>
        <w:pStyle w:val="ListParagraph"/>
        <w:numPr>
          <w:ilvl w:val="1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เครื่องเขียน 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ได้แก่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ดินสอ ยางลบ ปากกา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สีน้ำเงินหรือสีดำ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น้ำยาลบคำผิด</w:t>
      </w:r>
      <w:r w:rsidR="005F36A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5F36A4">
        <w:rPr>
          <w:rFonts w:ascii="TH SarabunPSK" w:hAnsi="TH SarabunPSK" w:cs="TH SarabunPSK" w:hint="cs"/>
          <w:sz w:val="32"/>
          <w:szCs w:val="32"/>
          <w:cs/>
          <w:lang w:eastAsia="ja-JP"/>
        </w:rPr>
        <w:t>ไม้บรรทัด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ที่ไม่มีสูตรใด ๆ</w:t>
      </w:r>
    </w:p>
    <w:p w14:paraId="7E67CE82" w14:textId="659DFB42" w:rsidR="005F36A4" w:rsidRDefault="005F36A4" w:rsidP="00067AAA">
      <w:pPr>
        <w:pStyle w:val="ListParagraph"/>
        <w:numPr>
          <w:ilvl w:val="1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เอกสารยืนยันตัวตน 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ได้แก่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บัตร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ประจำตัว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นักเรียน บัตร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ประจำตัว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ประชาชน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บัตรที่ออกโดยราชการที่มีรูปถ่าย</w:t>
      </w:r>
    </w:p>
    <w:p w14:paraId="7E405C30" w14:textId="035739C8" w:rsidR="005F36A4" w:rsidRDefault="005F36A4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อุปกรณ์ที่สามารถนำเข้าห้องสอบได้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แต่ต้องให้กรรมการคุมสอบตรวจสอบก่อนเข้าห้องสอบ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หรือมีเงื่อนไขเพิ่มเติม</w:t>
      </w:r>
    </w:p>
    <w:p w14:paraId="59A5A386" w14:textId="68B09E64" w:rsidR="00F04916" w:rsidRDefault="00F04916" w:rsidP="00067AAA">
      <w:pPr>
        <w:pStyle w:val="ListParagraph"/>
        <w:numPr>
          <w:ilvl w:val="1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เสื้อแจ็ค</w:t>
      </w:r>
      <w:r w:rsidR="005F36A4">
        <w:rPr>
          <w:rFonts w:ascii="TH SarabunPSK" w:hAnsi="TH SarabunPSK" w:cs="TH SarabunPSK" w:hint="cs"/>
          <w:sz w:val="32"/>
          <w:szCs w:val="32"/>
          <w:cs/>
          <w:lang w:eastAsia="ja-JP"/>
        </w:rPr>
        <w:t>เ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ก็ต / เสื้อคลุม / เสื้อกันหนาว</w:t>
      </w:r>
    </w:p>
    <w:p w14:paraId="3AE4A70D" w14:textId="690601D2" w:rsidR="005F36A4" w:rsidRDefault="005F36A4" w:rsidP="00067AAA">
      <w:pPr>
        <w:pStyle w:val="ListParagraph"/>
        <w:numPr>
          <w:ilvl w:val="1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กล่อง / ซอง หรือ อุปกรณ์สำหรับใส่เครื่องเขียน 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โดย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จะต้องมีสีใส มองทะลุได้</w:t>
      </w:r>
    </w:p>
    <w:p w14:paraId="005F3EDD" w14:textId="36665AA2" w:rsidR="005F36A4" w:rsidRDefault="005F36A4" w:rsidP="00067AAA">
      <w:pPr>
        <w:pStyle w:val="ListParagraph"/>
        <w:numPr>
          <w:ilvl w:val="1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ขวดน้ำ อนุญาตเฉพาะน้ำเปล่าเท่านั้น และจะต้อง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บรรจุ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ในภาชนะใส มองทะลุได้</w:t>
      </w:r>
    </w:p>
    <w:p w14:paraId="70771CFB" w14:textId="680A3845" w:rsidR="005F36A4" w:rsidRDefault="005F36A4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5F36A4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ให้นำเครื่องคิดเลข อุปกรณ์อิเล็กทร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อ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นิ</w:t>
      </w:r>
      <w:r w:rsidR="00B63C94">
        <w:rPr>
          <w:rFonts w:ascii="TH SarabunPSK" w:hAnsi="TH SarabunPSK" w:cs="TH SarabunPSK" w:hint="cs"/>
          <w:sz w:val="32"/>
          <w:szCs w:val="32"/>
          <w:cs/>
          <w:lang w:eastAsia="ja-JP"/>
        </w:rPr>
        <w:t>กส์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นาฬิกาข้อมือทุกประเภท เข้าห้องสอบ</w:t>
      </w:r>
    </w:p>
    <w:p w14:paraId="6CEA2E7B" w14:textId="0FE56176" w:rsidR="005F36A4" w:rsidRDefault="005F36A4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ในวันแข่งขัน ผู้เข้าแข่งขันจะต้องมาลงทะเบียน ณ บริเวณหน้าศูนย์กีฬา โรงเรียนมหิดลวิทยานุสรณ์</w:t>
      </w:r>
      <w:r w:rsidR="00B63C94"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ก่อนเข้าห้องสอบ</w:t>
      </w:r>
    </w:p>
    <w:p w14:paraId="62EB6185" w14:textId="0E8100E1" w:rsidR="005F36A4" w:rsidRDefault="005F36A4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5F36A4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ให้ผู้เข้าแข่งขันเข้าห้องสอบหลังจากเริ่มการ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สอบ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ไปแล้ว 45 นาที</w:t>
      </w:r>
    </w:p>
    <w:p w14:paraId="2BDB23B7" w14:textId="4C3643C8" w:rsidR="005F36A4" w:rsidRDefault="005F36A4" w:rsidP="00067AAA">
      <w:pPr>
        <w:pStyle w:val="ListParagraph"/>
        <w:numPr>
          <w:ilvl w:val="0"/>
          <w:numId w:val="7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5F36A4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ให้ผู้เข้าแข่งขันส่ง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แบบทดสอบและกระดาษคำตอบ </w:t>
      </w:r>
      <w:r w:rsidR="00B63C94">
        <w:rPr>
          <w:rFonts w:ascii="TH SarabunPSK" w:hAnsi="TH SarabunPSK" w:cs="TH SarabunPSK" w:hint="cs"/>
          <w:sz w:val="32"/>
          <w:szCs w:val="32"/>
          <w:cs/>
          <w:lang w:eastAsia="ja-JP"/>
        </w:rPr>
        <w:t>และออกจากห้องสอบ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ก่อนหมดเวลาสอบ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โดยหากมีเหตุจำเป็นต้องได้รับอนุญาตจากกรรมการคว</w:t>
      </w:r>
      <w:r w:rsidR="001D0F68">
        <w:rPr>
          <w:rFonts w:ascii="TH SarabunPSK" w:hAnsi="TH SarabunPSK" w:cs="TH SarabunPSK" w:hint="cs"/>
          <w:sz w:val="32"/>
          <w:szCs w:val="32"/>
          <w:cs/>
          <w:lang w:eastAsia="ja-JP"/>
        </w:rPr>
        <w:t>บ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คุมการสอบก่อน จึงจะออกจากห้องสอบได้</w:t>
      </w:r>
    </w:p>
    <w:p w14:paraId="540F425E" w14:textId="247E4E5F" w:rsidR="00D53CD3" w:rsidRPr="00D53CD3" w:rsidRDefault="00D53CD3" w:rsidP="00067AAA">
      <w:pPr>
        <w:spacing w:before="120" w:after="120" w:line="252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D53CD3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lastRenderedPageBreak/>
        <w:t>การสอบแข่งขันรอบที่</w:t>
      </w:r>
      <w:r w:rsidRPr="00D53CD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 xml:space="preserve"> </w:t>
      </w:r>
      <w:r w:rsidRPr="00D53CD3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2: </w:t>
      </w:r>
      <w:r w:rsidRPr="00D53CD3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>รอบชิงชนะเลิศ</w:t>
      </w:r>
      <w:r w:rsidRPr="00D53CD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 xml:space="preserve"> (</w:t>
      </w:r>
      <w:r w:rsidRPr="00D53CD3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>เวลา</w:t>
      </w:r>
      <w:r w:rsidRPr="00D53CD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 xml:space="preserve"> </w:t>
      </w:r>
      <w:r w:rsidRPr="00D53CD3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13.45 – 16.00 </w:t>
      </w:r>
      <w:r w:rsidRPr="00D53CD3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>น</w:t>
      </w:r>
      <w:r w:rsidRPr="00D53CD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.)</w:t>
      </w:r>
    </w:p>
    <w:p w14:paraId="6A3F564B" w14:textId="50ACBA21" w:rsidR="00F721A8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การสอบแข่งขันในรอบชิงชนะเลิศจะถูกแบ่งออกเป็น 2 ส่วน คือ ภาคปฏิบัติการ และ ภาคทฤษฎี</w:t>
      </w:r>
    </w:p>
    <w:p w14:paraId="39F445D3" w14:textId="32BDC73D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น้ำหนักคะแนนในรอบนี้จะเป็น ภาคปฏิบัติการ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ภาคทฤษฎี </w:t>
      </w:r>
      <w:r>
        <w:rPr>
          <w:rFonts w:ascii="TH SarabunPSK" w:hAnsi="TH SarabunPSK" w:cs="TH SarabunPSK"/>
          <w:sz w:val="32"/>
          <w:szCs w:val="32"/>
          <w:lang w:eastAsia="ja-JP"/>
        </w:rPr>
        <w:t>= 1 : 2</w:t>
      </w:r>
    </w:p>
    <w:p w14:paraId="4811812B" w14:textId="71E33497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ในการสอบทั้ง 2 ส่วน </w:t>
      </w:r>
      <w:r w:rsidRPr="00F04916">
        <w:rPr>
          <w:rFonts w:ascii="TH SarabunPSK" w:hAnsi="TH SarabunPSK" w:cs="TH SarabunPSK" w:hint="cs"/>
          <w:sz w:val="32"/>
          <w:szCs w:val="32"/>
          <w:cs/>
          <w:lang w:eastAsia="ja-JP"/>
        </w:rPr>
        <w:t>ผู้เข้าแข่งขันสามารถปรึกษากันในทีมได้</w:t>
      </w:r>
      <w:r w:rsidRPr="00F04916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F04916">
        <w:rPr>
          <w:rFonts w:ascii="TH SarabunPSK" w:hAnsi="TH SarabunPSK" w:cs="TH SarabunPSK" w:hint="cs"/>
          <w:sz w:val="32"/>
          <w:szCs w:val="32"/>
          <w:cs/>
          <w:lang w:eastAsia="ja-JP"/>
        </w:rPr>
        <w:t>แต่จะ</w:t>
      </w:r>
      <w:r w:rsidRPr="00067AAA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 w:rsidRPr="00F04916">
        <w:rPr>
          <w:rFonts w:ascii="TH SarabunPSK" w:hAnsi="TH SarabunPSK" w:cs="TH SarabunPSK" w:hint="cs"/>
          <w:sz w:val="32"/>
          <w:szCs w:val="32"/>
          <w:cs/>
          <w:lang w:eastAsia="ja-JP"/>
        </w:rPr>
        <w:t>ให้สื่อสารกับผู้เข้าแข่งขันจากทีมอื่นหรือบุคคลภายนอกในระหว่างทำการแข่งขันโดยเด็ดขาด</w:t>
      </w:r>
    </w:p>
    <w:p w14:paraId="5656A564" w14:textId="77777777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ผู้เข้าแข่งขันจะต้องเขียนคำตอบลงในกระดาษคำตอบที่กำหนดให้เท่านั้น</w:t>
      </w:r>
    </w:p>
    <w:p w14:paraId="5513DEC5" w14:textId="4DFD9E44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5F36A4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ไม่อนุญาต</w:t>
      </w:r>
      <w:r w:rsidRPr="003F26B7">
        <w:rPr>
          <w:rFonts w:ascii="TH SarabunPSK" w:eastAsia="Times New Roman" w:hAnsi="TH SarabunPSK" w:cs="TH SarabunPSK"/>
          <w:sz w:val="32"/>
          <w:szCs w:val="32"/>
          <w:cs/>
        </w:rPr>
        <w:t>ให้บันทึก คัดลอก และเผยแพร่ข้อสอบใน</w:t>
      </w:r>
      <w:r w:rsidR="00414ED7">
        <w:rPr>
          <w:rFonts w:ascii="TH SarabunPSK" w:eastAsia="Times New Roman" w:hAnsi="TH SarabunPSK" w:cs="TH SarabunPSK" w:hint="cs"/>
          <w:sz w:val="32"/>
          <w:szCs w:val="32"/>
          <w:cs/>
        </w:rPr>
        <w:t>ทุก</w:t>
      </w:r>
      <w:r w:rsidRPr="003F26B7">
        <w:rPr>
          <w:rFonts w:ascii="TH SarabunPSK" w:eastAsia="Times New Roman" w:hAnsi="TH SarabunPSK" w:cs="TH SarabunPSK"/>
          <w:sz w:val="32"/>
          <w:szCs w:val="32"/>
          <w:cs/>
        </w:rPr>
        <w:t>รูปแบบ</w:t>
      </w:r>
    </w:p>
    <w:p w14:paraId="658E4BA3" w14:textId="77777777" w:rsidR="00067AAA" w:rsidRDefault="00067AAA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อุปกรณ์ที่สามารถนำเข้าห้องสอบได้</w:t>
      </w:r>
    </w:p>
    <w:p w14:paraId="1EF88947" w14:textId="77777777" w:rsidR="00067AAA" w:rsidRPr="005F36A4" w:rsidRDefault="00067AAA" w:rsidP="00067AAA">
      <w:pPr>
        <w:pStyle w:val="ListParagraph"/>
        <w:numPr>
          <w:ilvl w:val="1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เครื่องเขียน ได้แก่ ดินสอ ยางลบ ปากกาสีน้ำเงินหรือสีดำ น้ำยาลบคำผิด </w:t>
      </w:r>
      <w:r w:rsidRPr="005F36A4">
        <w:rPr>
          <w:rFonts w:ascii="TH SarabunPSK" w:hAnsi="TH SarabunPSK" w:cs="TH SarabunPSK" w:hint="cs"/>
          <w:sz w:val="32"/>
          <w:szCs w:val="32"/>
          <w:cs/>
          <w:lang w:eastAsia="ja-JP"/>
        </w:rPr>
        <w:t>ไม้บรรทัด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ที่ไม่มีสูตรใด ๆ</w:t>
      </w:r>
    </w:p>
    <w:p w14:paraId="3FB73332" w14:textId="77777777" w:rsidR="00067AAA" w:rsidRDefault="00067AAA" w:rsidP="00067AAA">
      <w:pPr>
        <w:pStyle w:val="ListParagraph"/>
        <w:numPr>
          <w:ilvl w:val="1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เอกสารยืนยันตัวตน ได้แก่ บัตรประจำตัวนักเรียน บัตรประจำตัวประชาชน บัตรที่ออกโดยราชการที่มีรูปถ่าย</w:t>
      </w:r>
    </w:p>
    <w:p w14:paraId="7233ED29" w14:textId="77777777" w:rsidR="00067AAA" w:rsidRDefault="00067AAA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อุปกรณ์ที่สามารถนำเข้าห้องสอบได้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แต่ต้องให้กรรมการคุมสอบตรวจสอบก่อนเข้าห้องสอบ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หรือมีเงื่อนไขเพิ่มเติม</w:t>
      </w:r>
    </w:p>
    <w:p w14:paraId="4D1E4298" w14:textId="77777777" w:rsidR="00067AAA" w:rsidRDefault="00067AAA" w:rsidP="00067AAA">
      <w:pPr>
        <w:pStyle w:val="ListParagraph"/>
        <w:numPr>
          <w:ilvl w:val="1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เสื้อแจ็คเก็ต / เสื้อคลุม / เสื้อกันหนาว</w:t>
      </w:r>
    </w:p>
    <w:p w14:paraId="1CED8F12" w14:textId="77777777" w:rsidR="00067AAA" w:rsidRDefault="00067AAA" w:rsidP="00067AAA">
      <w:pPr>
        <w:pStyle w:val="ListParagraph"/>
        <w:numPr>
          <w:ilvl w:val="1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กล่อง / ซอง หรือ อุปกรณ์สำหรับใส่เครื่องเขียน โดยจะต้องมีสีใส มองทะลุได้</w:t>
      </w:r>
    </w:p>
    <w:p w14:paraId="609674D0" w14:textId="77777777" w:rsidR="00067AAA" w:rsidRDefault="00067AAA" w:rsidP="00067AAA">
      <w:pPr>
        <w:pStyle w:val="ListParagraph"/>
        <w:numPr>
          <w:ilvl w:val="1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ขวดน้ำ อนุญาตเฉพาะน้ำเปล่าเท่านั้น และจะต้องบรรจุในภาชนะใส มองทะลุได้</w:t>
      </w:r>
    </w:p>
    <w:p w14:paraId="20256072" w14:textId="1CC1A169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5F36A4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ให้นำเครื่องคิดเลข อุปกรณ์อิเล็กทร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อ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นิ</w:t>
      </w:r>
      <w:r w:rsidR="00054FC1">
        <w:rPr>
          <w:rFonts w:ascii="TH SarabunPSK" w:hAnsi="TH SarabunPSK" w:cs="TH SarabunPSK" w:hint="cs"/>
          <w:sz w:val="32"/>
          <w:szCs w:val="32"/>
          <w:cs/>
          <w:lang w:eastAsia="ja-JP"/>
        </w:rPr>
        <w:t>กส์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นาฬิกาข้อมือทุกประเภท เข้าห้องสอบ</w:t>
      </w:r>
    </w:p>
    <w:p w14:paraId="33F0D62B" w14:textId="22D923DF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ผู้เข้าแข่งขันที่ผ่านการคัดเลือกในรอบคัดเลือก จะต้องมาลงทะเบียนและยืนยันสิทธิ</w:t>
      </w:r>
      <w:r w:rsidR="00067AAA">
        <w:rPr>
          <w:rFonts w:ascii="TH SarabunPSK" w:hAnsi="TH SarabunPSK" w:cs="TH SarabunPSK" w:hint="cs"/>
          <w:sz w:val="32"/>
          <w:szCs w:val="32"/>
          <w:cs/>
          <w:lang w:eastAsia="ja-JP"/>
        </w:rPr>
        <w:t>์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เข้าร่วมการแข่งขันรอบชิงชนะเลิศ</w:t>
      </w:r>
      <w:r>
        <w:rPr>
          <w:rFonts w:ascii="TH SarabunPSK" w:hAnsi="TH SarabunPSK" w:cs="TH SarabunPSK" w:hint="cs"/>
          <w:sz w:val="32"/>
          <w:szCs w:val="32"/>
          <w:cs/>
        </w:rPr>
        <w:t>ภายในเวลา 13.30 น. ของวันแข่งขัน</w:t>
      </w:r>
    </w:p>
    <w:p w14:paraId="5D308AF8" w14:textId="64863D0C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5F36A4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ให้ผู้เข้าแข่งขันเข้าห้องสอบหลังจากเริ่มการแข่งขัน</w:t>
      </w:r>
    </w:p>
    <w:p w14:paraId="6D374276" w14:textId="4B59FE4E" w:rsidR="00D53CD3" w:rsidRDefault="00D53CD3" w:rsidP="00067AAA">
      <w:pPr>
        <w:pStyle w:val="ListParagraph"/>
        <w:numPr>
          <w:ilvl w:val="0"/>
          <w:numId w:val="12"/>
        </w:numPr>
        <w:spacing w:after="0" w:line="252" w:lineRule="auto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5F36A4">
        <w:rPr>
          <w:rFonts w:ascii="TH SarabunPSK" w:hAnsi="TH SarabunPSK" w:cs="TH SarabunPSK" w:hint="cs"/>
          <w:sz w:val="32"/>
          <w:szCs w:val="32"/>
          <w:u w:val="single"/>
          <w:cs/>
          <w:lang w:eastAsia="ja-JP"/>
        </w:rPr>
        <w:t>ไม่อนุญาต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มีการเปลี่ยนตัวผู้เข้าแข่งขันจากแต่ละทีมก่อนเริ่มการแข่งขัน</w:t>
      </w:r>
    </w:p>
    <w:p w14:paraId="37A51347" w14:textId="77777777" w:rsidR="00D53CD3" w:rsidRDefault="00D53CD3" w:rsidP="00067AAA">
      <w:pPr>
        <w:spacing w:before="240" w:after="0" w:line="252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D53CD3">
        <w:rPr>
          <w:rFonts w:ascii="TH SarabunPSK" w:hAnsi="TH SarabunPSK" w:cs="TH SarabunPSK" w:hint="cs"/>
          <w:sz w:val="32"/>
          <w:szCs w:val="32"/>
          <w:u w:val="single"/>
          <w:cs/>
        </w:rPr>
        <w:t>หมายเหตุ</w:t>
      </w:r>
    </w:p>
    <w:p w14:paraId="50A321A1" w14:textId="31AB56E9" w:rsidR="00D53CD3" w:rsidRDefault="00D53CD3" w:rsidP="00067AAA">
      <w:pPr>
        <w:pStyle w:val="ListParagraph"/>
        <w:numPr>
          <w:ilvl w:val="0"/>
          <w:numId w:val="14"/>
        </w:numPr>
        <w:spacing w:after="0" w:line="252" w:lineRule="auto"/>
        <w:ind w:left="714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D53CD3">
        <w:rPr>
          <w:rFonts w:ascii="TH SarabunPSK" w:hAnsi="TH SarabunPSK" w:cs="TH SarabunPSK" w:hint="cs"/>
          <w:sz w:val="32"/>
          <w:szCs w:val="32"/>
          <w:cs/>
        </w:rPr>
        <w:t>กำหนดการและระเบียบการสอบอาจมีการเปลี่ยนแปลงตามความเหมาะสม</w:t>
      </w:r>
    </w:p>
    <w:p w14:paraId="00E2FBC7" w14:textId="3C3EBBD2" w:rsidR="00D53CD3" w:rsidRPr="003F26B7" w:rsidRDefault="00D53CD3" w:rsidP="00067AAA">
      <w:pPr>
        <w:pStyle w:val="ListParagraph"/>
        <w:numPr>
          <w:ilvl w:val="0"/>
          <w:numId w:val="14"/>
        </w:numPr>
        <w:spacing w:after="0" w:line="25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26B7">
        <w:rPr>
          <w:rFonts w:ascii="TH SarabunPSK" w:hAnsi="TH SarabunPSK" w:cs="TH SarabunPSK"/>
          <w:b/>
          <w:bCs/>
          <w:sz w:val="32"/>
          <w:szCs w:val="32"/>
          <w:cs/>
        </w:rPr>
        <w:t>หากพบการทุจริตในการสอบไม่ว่ากรณีใด</w:t>
      </w:r>
      <w:r w:rsidRPr="003F26B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F26B7">
        <w:rPr>
          <w:rFonts w:ascii="TH SarabunPSK" w:hAnsi="TH SarabunPSK" w:cs="TH SarabunPSK"/>
          <w:b/>
          <w:bCs/>
          <w:sz w:val="32"/>
          <w:szCs w:val="32"/>
          <w:cs/>
        </w:rPr>
        <w:t>ๆ คณะกรรมการจะไม่พิจารณาตรวจข้อสอบ</w:t>
      </w:r>
      <w:r w:rsidR="00067A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F26B7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="00067AAA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ผู้เข้าแข่งขัน</w:t>
      </w:r>
      <w:r w:rsidRPr="003F26B7">
        <w:rPr>
          <w:rFonts w:ascii="TH SarabunPSK" w:hAnsi="TH SarabunPSK" w:cs="TH SarabunPSK"/>
          <w:b/>
          <w:bCs/>
          <w:sz w:val="32"/>
          <w:szCs w:val="32"/>
          <w:cs/>
        </w:rPr>
        <w:t>ต้องออกจากการแข่งขัน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Pr="003F26B7">
        <w:rPr>
          <w:rFonts w:ascii="TH SarabunPSK" w:hAnsi="TH SarabunPSK" w:cs="TH SarabunPSK"/>
          <w:b/>
          <w:bCs/>
          <w:sz w:val="32"/>
          <w:szCs w:val="32"/>
          <w:cs/>
        </w:rPr>
        <w:t>ทันที</w:t>
      </w:r>
    </w:p>
    <w:p w14:paraId="6C70D0CB" w14:textId="5E0EC39C" w:rsidR="00D53CD3" w:rsidRPr="00F11B9C" w:rsidRDefault="00D53CD3" w:rsidP="00067AAA">
      <w:pPr>
        <w:pStyle w:val="ListParagraph"/>
        <w:spacing w:before="240" w:after="240" w:line="252" w:lineRule="auto"/>
        <w:ind w:left="0"/>
        <w:contextualSpacing w:val="0"/>
        <w:jc w:val="center"/>
        <w:rPr>
          <w:rFonts w:ascii="TH SarabunPSK" w:hAnsi="TH SarabunPSK" w:cs="TH SarabunPSK"/>
          <w:sz w:val="44"/>
          <w:szCs w:val="44"/>
          <w:cs/>
        </w:rPr>
      </w:pPr>
      <w:r w:rsidRPr="00F11B9C">
        <w:rPr>
          <w:rFonts w:ascii="TH SarabunPSK" w:hAnsi="TH SarabunPSK" w:cs="TH SarabunPSK"/>
          <w:b/>
          <w:bCs/>
          <w:sz w:val="44"/>
          <w:szCs w:val="44"/>
          <w:cs/>
        </w:rPr>
        <w:t>การตัดสินของคณะกรรมการ</w:t>
      </w:r>
      <w:r w:rsidRPr="00F11B9C">
        <w:rPr>
          <w:rFonts w:ascii="TH SarabunPSK" w:hAnsi="TH SarabunPSK" w:cs="TH SarabunPSK" w:hint="cs"/>
          <w:b/>
          <w:bCs/>
          <w:sz w:val="44"/>
          <w:szCs w:val="44"/>
          <w:cs/>
        </w:rPr>
        <w:t>จัดการแข่งขัน</w:t>
      </w:r>
      <w:r w:rsidRPr="00F11B9C">
        <w:rPr>
          <w:rFonts w:ascii="TH SarabunPSK" w:hAnsi="TH SarabunPSK" w:cs="TH SarabunPSK"/>
          <w:b/>
          <w:bCs/>
          <w:sz w:val="44"/>
          <w:szCs w:val="44"/>
          <w:cs/>
        </w:rPr>
        <w:t>ถือเป็นที่สิ้นสุด</w:t>
      </w:r>
    </w:p>
    <w:sectPr w:rsidR="00D53CD3" w:rsidRPr="00F11B9C" w:rsidSect="0058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3E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E3A5BE4"/>
    <w:multiLevelType w:val="multilevel"/>
    <w:tmpl w:val="05525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22D176B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59A4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F10A1A"/>
    <w:multiLevelType w:val="hybridMultilevel"/>
    <w:tmpl w:val="48344F5C"/>
    <w:lvl w:ilvl="0" w:tplc="4D6224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712C"/>
    <w:multiLevelType w:val="multilevel"/>
    <w:tmpl w:val="1EF4DE54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2F1440B5"/>
    <w:multiLevelType w:val="hybridMultilevel"/>
    <w:tmpl w:val="2A8A67D4"/>
    <w:lvl w:ilvl="0" w:tplc="9A08BA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46928"/>
    <w:multiLevelType w:val="hybridMultilevel"/>
    <w:tmpl w:val="C96A6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7E31"/>
    <w:multiLevelType w:val="multilevel"/>
    <w:tmpl w:val="5810E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4BF5D4F"/>
    <w:multiLevelType w:val="hybridMultilevel"/>
    <w:tmpl w:val="7ED8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A7ECA"/>
    <w:multiLevelType w:val="multilevel"/>
    <w:tmpl w:val="5810E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3E6977"/>
    <w:multiLevelType w:val="multilevel"/>
    <w:tmpl w:val="5810E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DDD071F"/>
    <w:multiLevelType w:val="hybridMultilevel"/>
    <w:tmpl w:val="38BCF386"/>
    <w:lvl w:ilvl="0" w:tplc="E9F02112">
      <w:start w:val="2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B59A0"/>
    <w:multiLevelType w:val="hybridMultilevel"/>
    <w:tmpl w:val="1858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81949">
    <w:abstractNumId w:val="7"/>
  </w:num>
  <w:num w:numId="2" w16cid:durableId="1184711288">
    <w:abstractNumId w:val="9"/>
  </w:num>
  <w:num w:numId="3" w16cid:durableId="407845651">
    <w:abstractNumId w:val="13"/>
  </w:num>
  <w:num w:numId="4" w16cid:durableId="1717075502">
    <w:abstractNumId w:val="8"/>
  </w:num>
  <w:num w:numId="5" w16cid:durableId="600067042">
    <w:abstractNumId w:val="10"/>
  </w:num>
  <w:num w:numId="6" w16cid:durableId="543249387">
    <w:abstractNumId w:val="11"/>
  </w:num>
  <w:num w:numId="7" w16cid:durableId="154222399">
    <w:abstractNumId w:val="0"/>
  </w:num>
  <w:num w:numId="8" w16cid:durableId="1817380216">
    <w:abstractNumId w:val="6"/>
  </w:num>
  <w:num w:numId="9" w16cid:durableId="688793733">
    <w:abstractNumId w:val="3"/>
  </w:num>
  <w:num w:numId="10" w16cid:durableId="1715347031">
    <w:abstractNumId w:val="5"/>
  </w:num>
  <w:num w:numId="11" w16cid:durableId="2085566621">
    <w:abstractNumId w:val="1"/>
  </w:num>
  <w:num w:numId="12" w16cid:durableId="1116828527">
    <w:abstractNumId w:val="2"/>
  </w:num>
  <w:num w:numId="13" w16cid:durableId="997998533">
    <w:abstractNumId w:val="4"/>
  </w:num>
  <w:num w:numId="14" w16cid:durableId="131410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85"/>
    <w:rsid w:val="00054FC1"/>
    <w:rsid w:val="00067AAA"/>
    <w:rsid w:val="00154B91"/>
    <w:rsid w:val="00163785"/>
    <w:rsid w:val="001D0F68"/>
    <w:rsid w:val="002B5BC3"/>
    <w:rsid w:val="00414ED7"/>
    <w:rsid w:val="00480205"/>
    <w:rsid w:val="005870FD"/>
    <w:rsid w:val="005F36A4"/>
    <w:rsid w:val="008221FE"/>
    <w:rsid w:val="009E25B5"/>
    <w:rsid w:val="00AA2FF0"/>
    <w:rsid w:val="00B63C94"/>
    <w:rsid w:val="00D0288B"/>
    <w:rsid w:val="00D53CD3"/>
    <w:rsid w:val="00D8463D"/>
    <w:rsid w:val="00E16BC7"/>
    <w:rsid w:val="00EB60F1"/>
    <w:rsid w:val="00F04916"/>
    <w:rsid w:val="00F11B9C"/>
    <w:rsid w:val="00F7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5297"/>
  <w15:chartTrackingRefBased/>
  <w15:docId w15:val="{0233E2D6-7DD0-4D0F-9FEB-7143DB33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F0"/>
    <w:rPr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F0"/>
    <w:pPr>
      <w:ind w:left="720"/>
      <w:contextualSpacing/>
    </w:pPr>
  </w:style>
  <w:style w:type="table" w:styleId="TableGrid">
    <w:name w:val="Table Grid"/>
    <w:basedOn w:val="TableNormal"/>
    <w:uiPriority w:val="39"/>
    <w:rsid w:val="00E16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6A4"/>
    <w:pPr>
      <w:tabs>
        <w:tab w:val="center" w:pos="4513"/>
        <w:tab w:val="right" w:pos="9026"/>
      </w:tabs>
      <w:spacing w:after="0" w:line="240" w:lineRule="auto"/>
    </w:pPr>
    <w:rPr>
      <w:kern w:val="2"/>
      <w:lang w:eastAsia="ja-JP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F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</dc:creator>
  <cp:keywords/>
  <dc:description/>
  <cp:lastModifiedBy>3512</cp:lastModifiedBy>
  <cp:revision>9</cp:revision>
  <dcterms:created xsi:type="dcterms:W3CDTF">2023-08-15T13:03:00Z</dcterms:created>
  <dcterms:modified xsi:type="dcterms:W3CDTF">2023-08-18T15:04:00Z</dcterms:modified>
</cp:coreProperties>
</file>