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038C" w14:textId="77777777" w:rsidR="00163591" w:rsidRPr="00163591" w:rsidRDefault="00056B7E" w:rsidP="0016359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0C73410">
          <v:rect id="_x0000_i1025" style="width:0;height:1.5pt" o:hralign="center" o:hrstd="t" o:hr="t" fillcolor="#a0a0a0" stroked="f"/>
        </w:pict>
      </w:r>
    </w:p>
    <w:p w14:paraId="32ECF5E4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ACKNOWLEDGEMENT</w:t>
      </w:r>
    </w:p>
    <w:p w14:paraId="47A1F21C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 xml:space="preserve">I express my gratitude to the </w:t>
      </w:r>
      <w:proofErr w:type="spellStart"/>
      <w:r w:rsidRPr="00163591">
        <w:rPr>
          <w:rFonts w:ascii="Arial" w:eastAsia="Times New Roman" w:hAnsi="Arial" w:cs="Arial"/>
          <w:b/>
          <w:bCs/>
          <w:sz w:val="24"/>
          <w:szCs w:val="24"/>
        </w:rPr>
        <w:t>Edunet</w:t>
      </w:r>
      <w:proofErr w:type="spellEnd"/>
      <w:r w:rsidRPr="00163591">
        <w:rPr>
          <w:rFonts w:ascii="Arial" w:eastAsia="Times New Roman" w:hAnsi="Arial" w:cs="Arial"/>
          <w:b/>
          <w:bCs/>
          <w:sz w:val="24"/>
          <w:szCs w:val="24"/>
        </w:rPr>
        <w:t xml:space="preserve"> Foundation, Microsoft, LinkedIn, and SAP</w:t>
      </w:r>
      <w:r w:rsidRPr="00163591">
        <w:rPr>
          <w:rFonts w:ascii="Arial" w:eastAsia="Times New Roman" w:hAnsi="Arial" w:cs="Arial"/>
          <w:sz w:val="24"/>
          <w:szCs w:val="24"/>
        </w:rPr>
        <w:t xml:space="preserve"> for this fellowship. Special thanks to my mentors for their guidance in navigating the transition from a non-STEM background into AI-driven operations.</w:t>
      </w:r>
    </w:p>
    <w:p w14:paraId="2AD2048C" w14:textId="77777777" w:rsidR="00163591" w:rsidRPr="00163591" w:rsidRDefault="00056B7E" w:rsidP="0016359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5250515">
          <v:rect id="_x0000_i1026" style="width:0;height:1.5pt" o:hralign="center" o:hrstd="t" o:hr="t" fillcolor="#a0a0a0" stroked="f"/>
        </w:pict>
      </w:r>
    </w:p>
    <w:p w14:paraId="560549AC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ABSTRACT</w:t>
      </w:r>
    </w:p>
    <w:p w14:paraId="23E82B05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 xml:space="preserve">This project, </w:t>
      </w:r>
      <w:proofErr w:type="spellStart"/>
      <w:r w:rsidRPr="00163591">
        <w:rPr>
          <w:rFonts w:ascii="Arial" w:eastAsia="Times New Roman" w:hAnsi="Arial" w:cs="Arial"/>
          <w:b/>
          <w:bCs/>
          <w:sz w:val="24"/>
          <w:szCs w:val="24"/>
        </w:rPr>
        <w:t>EduSync</w:t>
      </w:r>
      <w:proofErr w:type="spellEnd"/>
      <w:r w:rsidRPr="00163591">
        <w:rPr>
          <w:rFonts w:ascii="Arial" w:eastAsia="Times New Roman" w:hAnsi="Arial" w:cs="Arial"/>
          <w:sz w:val="24"/>
          <w:szCs w:val="24"/>
        </w:rPr>
        <w:t xml:space="preserve">, addresses the challenge of navigating fragmented institutional policies within academic environments. By transforming static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CHAKRA HR and Administrative guidelines</w:t>
      </w:r>
      <w:r w:rsidRPr="00163591">
        <w:rPr>
          <w:rFonts w:ascii="Arial" w:eastAsia="Times New Roman" w:hAnsi="Arial" w:cs="Arial"/>
          <w:sz w:val="24"/>
          <w:szCs w:val="24"/>
        </w:rPr>
        <w:t xml:space="preserve"> into a dynamic AI conversational agent using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Microsoft Copilot Studio</w:t>
      </w:r>
      <w:r w:rsidRPr="00163591">
        <w:rPr>
          <w:rFonts w:ascii="Arial" w:eastAsia="Times New Roman" w:hAnsi="Arial" w:cs="Arial"/>
          <w:sz w:val="24"/>
          <w:szCs w:val="24"/>
        </w:rPr>
        <w:t xml:space="preserve">, the project creates a "digital concierge" for new faculty. The system centralizes information on joining formalities and leave eligibility, reducing HR administrative burdens by an estimated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40%</w:t>
      </w:r>
      <w:r w:rsidRPr="00163591">
        <w:rPr>
          <w:rFonts w:ascii="Arial" w:eastAsia="Times New Roman" w:hAnsi="Arial" w:cs="Arial"/>
          <w:sz w:val="24"/>
          <w:szCs w:val="24"/>
        </w:rPr>
        <w:t xml:space="preserve">. Results demonstrate that </w:t>
      </w:r>
      <w:proofErr w:type="spellStart"/>
      <w:r w:rsidRPr="00163591">
        <w:rPr>
          <w:rFonts w:ascii="Arial" w:eastAsia="Times New Roman" w:hAnsi="Arial" w:cs="Arial"/>
          <w:sz w:val="24"/>
          <w:szCs w:val="24"/>
        </w:rPr>
        <w:t>EduSync</w:t>
      </w:r>
      <w:proofErr w:type="spellEnd"/>
      <w:r w:rsidRPr="00163591">
        <w:rPr>
          <w:rFonts w:ascii="Arial" w:eastAsia="Times New Roman" w:hAnsi="Arial" w:cs="Arial"/>
          <w:sz w:val="24"/>
          <w:szCs w:val="24"/>
        </w:rPr>
        <w:t xml:space="preserve"> ensures 24/7 consistency in policy guidance and streamlines complex onboarding workflows. </w:t>
      </w:r>
    </w:p>
    <w:p w14:paraId="1CC728FF" w14:textId="77777777" w:rsidR="00163591" w:rsidRPr="00163591" w:rsidRDefault="00056B7E" w:rsidP="0016359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840C41B">
          <v:rect id="_x0000_i1027" style="width:0;height:1.5pt" o:hralign="center" o:hrstd="t" o:hr="t" fillcolor="#a0a0a0" stroked="f"/>
        </w:pict>
      </w:r>
    </w:p>
    <w:p w14:paraId="1F7C91BC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CHAPTER 1: INTRODUCTION</w:t>
      </w:r>
    </w:p>
    <w:p w14:paraId="08EF9DA3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1.1 Problem Statement</w:t>
      </w:r>
    </w:p>
    <w:p w14:paraId="6B7F1C80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 xml:space="preserve">New faculty face a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"Paper Mine"</w:t>
      </w:r>
      <w:r w:rsidRPr="00163591">
        <w:rPr>
          <w:rFonts w:ascii="Arial" w:eastAsia="Times New Roman" w:hAnsi="Arial" w:cs="Arial"/>
          <w:sz w:val="24"/>
          <w:szCs w:val="24"/>
        </w:rPr>
        <w:t xml:space="preserve"> of information where critical data is scattered across handbooks and emails. This leads to: </w:t>
      </w:r>
    </w:p>
    <w:p w14:paraId="067553BD" w14:textId="77777777" w:rsidR="00163591" w:rsidRPr="00163591" w:rsidRDefault="00163591" w:rsidP="00163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Information Silos:</w:t>
      </w:r>
      <w:r w:rsidRPr="00163591">
        <w:rPr>
          <w:rFonts w:ascii="Arial" w:eastAsia="Times New Roman" w:hAnsi="Arial" w:cs="Arial"/>
          <w:sz w:val="24"/>
          <w:szCs w:val="24"/>
        </w:rPr>
        <w:t xml:space="preserve"> Confusion and delays in onboarding. </w:t>
      </w:r>
    </w:p>
    <w:p w14:paraId="5E1A293D" w14:textId="77777777" w:rsidR="00163591" w:rsidRPr="00163591" w:rsidRDefault="00163591" w:rsidP="00163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Administrative Burden:</w:t>
      </w:r>
      <w:r w:rsidRPr="00163591">
        <w:rPr>
          <w:rFonts w:ascii="Arial" w:eastAsia="Times New Roman" w:hAnsi="Arial" w:cs="Arial"/>
          <w:sz w:val="24"/>
          <w:szCs w:val="24"/>
        </w:rPr>
        <w:t xml:space="preserve"> HR staff repeatedly answering routine questions. </w:t>
      </w:r>
    </w:p>
    <w:p w14:paraId="2CACF01D" w14:textId="77777777" w:rsidR="00163591" w:rsidRPr="00163591" w:rsidRDefault="00163591" w:rsidP="001635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Inconsistency:</w:t>
      </w:r>
      <w:r w:rsidRPr="00163591">
        <w:rPr>
          <w:rFonts w:ascii="Arial" w:eastAsia="Times New Roman" w:hAnsi="Arial" w:cs="Arial"/>
          <w:sz w:val="24"/>
          <w:szCs w:val="24"/>
        </w:rPr>
        <w:t xml:space="preserve"> Risks of providing outdated policy information. </w:t>
      </w:r>
    </w:p>
    <w:p w14:paraId="0184520B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1.2 Motivation</w:t>
      </w:r>
    </w:p>
    <w:p w14:paraId="4C4C2ABD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 xml:space="preserve">The motivation stems from the need for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Digital Transformation</w:t>
      </w:r>
      <w:r w:rsidRPr="00163591">
        <w:rPr>
          <w:rFonts w:ascii="Arial" w:eastAsia="Times New Roman" w:hAnsi="Arial" w:cs="Arial"/>
          <w:sz w:val="24"/>
          <w:szCs w:val="24"/>
        </w:rPr>
        <w:t xml:space="preserve"> in bureaucratic structures. By applying AI to institutional knowledge, we bridge the gap between complex paper policies and instant, actionable guidance. </w:t>
      </w:r>
    </w:p>
    <w:p w14:paraId="21107E16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1.3 Objectives</w:t>
      </w:r>
    </w:p>
    <w:p w14:paraId="10C1E6BD" w14:textId="77777777" w:rsidR="00163591" w:rsidRPr="00163591" w:rsidRDefault="00163591" w:rsidP="001635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Knowledge Centralization:</w:t>
      </w:r>
      <w:r w:rsidRPr="00163591">
        <w:rPr>
          <w:rFonts w:ascii="Arial" w:eastAsia="Times New Roman" w:hAnsi="Arial" w:cs="Arial"/>
          <w:sz w:val="24"/>
          <w:szCs w:val="24"/>
        </w:rPr>
        <w:t xml:space="preserve"> Documenting CHAKRA policies into an AI-ready knowledge base.</w:t>
      </w:r>
    </w:p>
    <w:p w14:paraId="79BDA4D7" w14:textId="77777777" w:rsidR="00163591" w:rsidRPr="00163591" w:rsidRDefault="00163591" w:rsidP="001635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Conversational Accuracy:</w:t>
      </w:r>
      <w:r w:rsidRPr="00163591">
        <w:rPr>
          <w:rFonts w:ascii="Arial" w:eastAsia="Times New Roman" w:hAnsi="Arial" w:cs="Arial"/>
          <w:sz w:val="24"/>
          <w:szCs w:val="24"/>
        </w:rPr>
        <w:t xml:space="preserve"> Achieving 90%+ accuracy in resolving faculty queries.</w:t>
      </w:r>
    </w:p>
    <w:p w14:paraId="7B69D78B" w14:textId="77777777" w:rsidR="00163591" w:rsidRPr="00163591" w:rsidRDefault="00163591" w:rsidP="001635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Guided Automation:</w:t>
      </w:r>
      <w:r w:rsidRPr="00163591">
        <w:rPr>
          <w:rFonts w:ascii="Arial" w:eastAsia="Times New Roman" w:hAnsi="Arial" w:cs="Arial"/>
          <w:sz w:val="24"/>
          <w:szCs w:val="24"/>
        </w:rPr>
        <w:t xml:space="preserve"> Creating "Topic Flows" for processes like "Joining Formalities."</w:t>
      </w:r>
    </w:p>
    <w:p w14:paraId="267EF10D" w14:textId="77777777" w:rsidR="00163591" w:rsidRPr="00163591" w:rsidRDefault="00056B7E" w:rsidP="0016359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pict w14:anchorId="27B0129B">
          <v:rect id="_x0000_i1028" style="width:0;height:1.5pt" o:hralign="center" o:hrstd="t" o:hr="t" fillcolor="#a0a0a0" stroked="f"/>
        </w:pict>
      </w:r>
    </w:p>
    <w:p w14:paraId="6EF23572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CHAPTER 2: PROPOSED METHODOLOGY</w:t>
      </w:r>
    </w:p>
    <w:p w14:paraId="5CF93951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2.1 System Design</w:t>
      </w:r>
    </w:p>
    <w:p w14:paraId="6018CFA3" w14:textId="77777777" w:rsidR="00163591" w:rsidRPr="00163591" w:rsidRDefault="00163591" w:rsidP="001635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Data Source:</w:t>
      </w:r>
      <w:r w:rsidRPr="00163591">
        <w:rPr>
          <w:rFonts w:ascii="Arial" w:eastAsia="Times New Roman" w:hAnsi="Arial" w:cs="Arial"/>
          <w:sz w:val="24"/>
          <w:szCs w:val="24"/>
        </w:rPr>
        <w:t xml:space="preserve"> Raw CHAKRA policies (Leave, HR, IT) consolidated into PDF format. </w:t>
      </w:r>
    </w:p>
    <w:p w14:paraId="32E279AE" w14:textId="77777777" w:rsidR="00163591" w:rsidRPr="00163591" w:rsidRDefault="00163591" w:rsidP="001635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Bot Architecture:</w:t>
      </w:r>
      <w:r w:rsidRPr="00163591">
        <w:rPr>
          <w:rFonts w:ascii="Arial" w:eastAsia="Times New Roman" w:hAnsi="Arial" w:cs="Arial"/>
          <w:sz w:val="24"/>
          <w:szCs w:val="24"/>
        </w:rPr>
        <w:t xml:space="preserve"> Microsoft Copilot Studio configured with a Generative AI "System Prompt". </w:t>
      </w:r>
    </w:p>
    <w:p w14:paraId="3562DD68" w14:textId="77777777" w:rsidR="00163591" w:rsidRPr="00163591" w:rsidRDefault="00163591" w:rsidP="001635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Logic Integration:</w:t>
      </w:r>
      <w:r w:rsidRPr="00163591">
        <w:rPr>
          <w:rFonts w:ascii="Arial" w:eastAsia="Times New Roman" w:hAnsi="Arial" w:cs="Arial"/>
          <w:sz w:val="24"/>
          <w:szCs w:val="24"/>
        </w:rPr>
        <w:t xml:space="preserve"> Custom "Topics" designed for high-complexity tasks. </w:t>
      </w:r>
    </w:p>
    <w:p w14:paraId="2CD4A66A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2.2 Hardware &amp; Software Requirements</w:t>
      </w:r>
    </w:p>
    <w:p w14:paraId="7500FCDB" w14:textId="77777777" w:rsidR="00163591" w:rsidRPr="00163591" w:rsidRDefault="00163591" w:rsidP="0016359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Hardware:</w:t>
      </w:r>
      <w:r w:rsidRPr="00163591">
        <w:rPr>
          <w:rFonts w:ascii="Arial" w:eastAsia="Times New Roman" w:hAnsi="Arial" w:cs="Arial"/>
          <w:sz w:val="24"/>
          <w:szCs w:val="24"/>
        </w:rPr>
        <w:t xml:space="preserve"> Intel i3+ Processor, 8GB RAM. </w:t>
      </w:r>
    </w:p>
    <w:p w14:paraId="41F16148" w14:textId="77777777" w:rsidR="00163591" w:rsidRPr="00163591" w:rsidRDefault="00163591" w:rsidP="0016359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Software:</w:t>
      </w:r>
      <w:r w:rsidRPr="00163591">
        <w:rPr>
          <w:rFonts w:ascii="Arial" w:eastAsia="Times New Roman" w:hAnsi="Arial" w:cs="Arial"/>
          <w:sz w:val="24"/>
          <w:szCs w:val="24"/>
        </w:rPr>
        <w:t xml:space="preserve"> Windows 10/11,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Microsoft Copilot Studio</w:t>
      </w:r>
      <w:r w:rsidRPr="00163591">
        <w:rPr>
          <w:rFonts w:ascii="Arial" w:eastAsia="Times New Roman" w:hAnsi="Arial" w:cs="Arial"/>
          <w:sz w:val="24"/>
          <w:szCs w:val="24"/>
        </w:rPr>
        <w:t xml:space="preserve">, Power BI Desktop. </w:t>
      </w:r>
    </w:p>
    <w:p w14:paraId="642DED95" w14:textId="77777777" w:rsidR="00163591" w:rsidRPr="00163591" w:rsidRDefault="00056B7E" w:rsidP="0016359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8C69323">
          <v:rect id="_x0000_i1029" style="width:0;height:1.5pt" o:hralign="center" o:hrstd="t" o:hr="t" fillcolor="#a0a0a0" stroked="f"/>
        </w:pict>
      </w:r>
    </w:p>
    <w:p w14:paraId="51005295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CHAPTER 3: IMPLEMENTATION AND RESULTS</w:t>
      </w:r>
    </w:p>
    <w:p w14:paraId="146CF5B9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3.1 Data Preparation Results</w:t>
      </w:r>
    </w:p>
    <w:p w14:paraId="331B7AA5" w14:textId="77777777" w:rsidR="00163591" w:rsidRPr="00163591" w:rsidRDefault="00163591" w:rsidP="001635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Dataset:</w:t>
      </w:r>
      <w:r w:rsidRPr="00163591">
        <w:rPr>
          <w:rFonts w:ascii="Arial" w:eastAsia="Times New Roman" w:hAnsi="Arial" w:cs="Arial"/>
          <w:sz w:val="24"/>
          <w:szCs w:val="24"/>
        </w:rPr>
        <w:t xml:space="preserve"> 5 core CHAKRA policy documents (Onboarding, Leave, Recruitment, </w:t>
      </w:r>
      <w:proofErr w:type="gramStart"/>
      <w:r w:rsidRPr="00163591">
        <w:rPr>
          <w:rFonts w:ascii="Arial" w:eastAsia="Times New Roman" w:hAnsi="Arial" w:cs="Arial"/>
          <w:sz w:val="24"/>
          <w:szCs w:val="24"/>
        </w:rPr>
        <w:t>Social Media</w:t>
      </w:r>
      <w:proofErr w:type="gramEnd"/>
      <w:r w:rsidRPr="00163591">
        <w:rPr>
          <w:rFonts w:ascii="Arial" w:eastAsia="Times New Roman" w:hAnsi="Arial" w:cs="Arial"/>
          <w:sz w:val="24"/>
          <w:szCs w:val="24"/>
        </w:rPr>
        <w:t>, Procurement).</w:t>
      </w:r>
    </w:p>
    <w:p w14:paraId="403CEDDF" w14:textId="77777777" w:rsidR="00163591" w:rsidRPr="00163591" w:rsidRDefault="00163591" w:rsidP="0016359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Cleaning:</w:t>
      </w:r>
      <w:r w:rsidRPr="00163591">
        <w:rPr>
          <w:rFonts w:ascii="Arial" w:eastAsia="Times New Roman" w:hAnsi="Arial" w:cs="Arial"/>
          <w:sz w:val="24"/>
          <w:szCs w:val="24"/>
        </w:rPr>
        <w:t xml:space="preserve"> Consolidating disparate Word files into a structured, searchable PDF knowledge base.</w:t>
      </w:r>
    </w:p>
    <w:p w14:paraId="7C7E6D5C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3.2 AI Tool Integration (Copilot Studio)</w:t>
      </w:r>
    </w:p>
    <w:p w14:paraId="19364B19" w14:textId="77777777" w:rsidR="00163591" w:rsidRPr="00163591" w:rsidRDefault="00163591" w:rsidP="0016359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Prompts Used:</w:t>
      </w:r>
      <w:r w:rsidRPr="00163591">
        <w:rPr>
          <w:rFonts w:ascii="Arial" w:eastAsia="Times New Roman" w:hAnsi="Arial" w:cs="Arial"/>
          <w:sz w:val="24"/>
          <w:szCs w:val="24"/>
        </w:rPr>
        <w:t xml:space="preserve"> </w:t>
      </w:r>
      <w:r w:rsidRPr="00163591">
        <w:rPr>
          <w:rFonts w:ascii="Arial" w:eastAsia="Times New Roman" w:hAnsi="Arial" w:cs="Arial"/>
          <w:i/>
          <w:iCs/>
          <w:sz w:val="24"/>
          <w:szCs w:val="24"/>
        </w:rPr>
        <w:t xml:space="preserve">"You are </w:t>
      </w:r>
      <w:proofErr w:type="spellStart"/>
      <w:r w:rsidRPr="00163591">
        <w:rPr>
          <w:rFonts w:ascii="Arial" w:eastAsia="Times New Roman" w:hAnsi="Arial" w:cs="Arial"/>
          <w:i/>
          <w:iCs/>
          <w:sz w:val="24"/>
          <w:szCs w:val="24"/>
        </w:rPr>
        <w:t>EduSync</w:t>
      </w:r>
      <w:proofErr w:type="spellEnd"/>
      <w:r w:rsidRPr="00163591">
        <w:rPr>
          <w:rFonts w:ascii="Arial" w:eastAsia="Times New Roman" w:hAnsi="Arial" w:cs="Arial"/>
          <w:i/>
          <w:iCs/>
          <w:sz w:val="24"/>
          <w:szCs w:val="24"/>
        </w:rPr>
        <w:t>, a professional AI concierge for CHAKRA faculty. Answer queries based on the uploaded policies."</w:t>
      </w:r>
    </w:p>
    <w:p w14:paraId="52EBCE7B" w14:textId="77777777" w:rsidR="00163591" w:rsidRPr="00163591" w:rsidRDefault="00163591" w:rsidP="0016359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Outcome:</w:t>
      </w:r>
      <w:r w:rsidRPr="00163591">
        <w:rPr>
          <w:rFonts w:ascii="Arial" w:eastAsia="Times New Roman" w:hAnsi="Arial" w:cs="Arial"/>
          <w:sz w:val="24"/>
          <w:szCs w:val="24"/>
        </w:rPr>
        <w:t xml:space="preserve"> The agent successfully retrieved specific details like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"Login flexibility time is 09:45 AM"</w:t>
      </w:r>
      <w:r w:rsidRPr="00163591">
        <w:rPr>
          <w:rFonts w:ascii="Arial" w:eastAsia="Times New Roman" w:hAnsi="Arial" w:cs="Arial"/>
          <w:sz w:val="24"/>
          <w:szCs w:val="24"/>
        </w:rPr>
        <w:t xml:space="preserve"> directly from the policy PDF.</w:t>
      </w:r>
    </w:p>
    <w:p w14:paraId="3B5D1AB4" w14:textId="77777777" w:rsidR="00163591" w:rsidRPr="00163591" w:rsidRDefault="00056B7E" w:rsidP="0016359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5075C7C">
          <v:rect id="_x0000_i1030" style="width:0;height:1.5pt" o:hralign="center" o:hrstd="t" o:hr="t" fillcolor="#a0a0a0" stroked="f"/>
        </w:pict>
      </w:r>
    </w:p>
    <w:p w14:paraId="7DD632F2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CHAPTER 4: DISCUSSION AND CONCLUSION</w:t>
      </w:r>
    </w:p>
    <w:p w14:paraId="1D6D59AA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4.1 Key Findings</w:t>
      </w:r>
    </w:p>
    <w:p w14:paraId="07158A08" w14:textId="77777777" w:rsidR="00163591" w:rsidRPr="00163591" w:rsidRDefault="00163591" w:rsidP="0016359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163591">
        <w:rPr>
          <w:rFonts w:ascii="Arial" w:eastAsia="Times New Roman" w:hAnsi="Arial" w:cs="Arial"/>
          <w:sz w:val="24"/>
          <w:szCs w:val="24"/>
        </w:rPr>
        <w:t>EduSync</w:t>
      </w:r>
      <w:proofErr w:type="spellEnd"/>
      <w:r w:rsidRPr="00163591">
        <w:rPr>
          <w:rFonts w:ascii="Arial" w:eastAsia="Times New Roman" w:hAnsi="Arial" w:cs="Arial"/>
          <w:sz w:val="24"/>
          <w:szCs w:val="24"/>
        </w:rPr>
        <w:t xml:space="preserve"> provides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24/7 consistency</w:t>
      </w:r>
      <w:r w:rsidRPr="00163591">
        <w:rPr>
          <w:rFonts w:ascii="Arial" w:eastAsia="Times New Roman" w:hAnsi="Arial" w:cs="Arial"/>
          <w:sz w:val="24"/>
          <w:szCs w:val="24"/>
        </w:rPr>
        <w:t>, removing human error from policy interpretation.</w:t>
      </w:r>
    </w:p>
    <w:p w14:paraId="605CFC04" w14:textId="77777777" w:rsidR="00163591" w:rsidRPr="00163591" w:rsidRDefault="00163591" w:rsidP="0016359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 xml:space="preserve">Automated "Topic Flows" guide users through complex sequences like </w:t>
      </w:r>
      <w:r w:rsidRPr="00163591">
        <w:rPr>
          <w:rFonts w:ascii="Arial" w:eastAsia="Times New Roman" w:hAnsi="Arial" w:cs="Arial"/>
          <w:b/>
          <w:bCs/>
          <w:sz w:val="24"/>
          <w:szCs w:val="24"/>
        </w:rPr>
        <w:t>"Master No Dues."</w:t>
      </w:r>
    </w:p>
    <w:p w14:paraId="6A3D1E9C" w14:textId="77777777" w:rsidR="00163591" w:rsidRPr="00163591" w:rsidRDefault="00163591" w:rsidP="0016359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>The solution is highly scalable for other institutional departments.</w:t>
      </w:r>
    </w:p>
    <w:p w14:paraId="45CC3BDC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lastRenderedPageBreak/>
        <w:t>4.2 Limitations</w:t>
      </w:r>
    </w:p>
    <w:p w14:paraId="4721440F" w14:textId="77777777" w:rsidR="00163591" w:rsidRPr="00163591" w:rsidRDefault="00163591" w:rsidP="0016359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>Currently limited to the CHAKRA policy scope.</w:t>
      </w:r>
    </w:p>
    <w:p w14:paraId="623CC4D2" w14:textId="77777777" w:rsidR="00163591" w:rsidRPr="00163591" w:rsidRDefault="00163591" w:rsidP="0016359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sz w:val="24"/>
          <w:szCs w:val="24"/>
        </w:rPr>
        <w:t>Does not yet feature real-time integration with live HRMS databases.</w:t>
      </w:r>
    </w:p>
    <w:p w14:paraId="5057902B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4.3 Conclusion</w:t>
      </w:r>
    </w:p>
    <w:p w14:paraId="4A42A055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163591">
        <w:rPr>
          <w:rFonts w:ascii="Arial" w:eastAsia="Times New Roman" w:hAnsi="Arial" w:cs="Arial"/>
          <w:sz w:val="24"/>
          <w:szCs w:val="24"/>
        </w:rPr>
        <w:t>EduSync</w:t>
      </w:r>
      <w:proofErr w:type="spellEnd"/>
      <w:r w:rsidRPr="00163591">
        <w:rPr>
          <w:rFonts w:ascii="Arial" w:eastAsia="Times New Roman" w:hAnsi="Arial" w:cs="Arial"/>
          <w:sz w:val="24"/>
          <w:szCs w:val="24"/>
        </w:rPr>
        <w:t xml:space="preserve"> successfully transforms the "Paper Mine" of institutional guidelines into a streamlined, intelligent agent. This project demonstrates that AI can significantly enhance institutional efficiency and faculty satisfaction by making knowledge accessible and interactive.</w:t>
      </w:r>
    </w:p>
    <w:p w14:paraId="790DA721" w14:textId="77777777" w:rsidR="00163591" w:rsidRPr="00163591" w:rsidRDefault="00056B7E" w:rsidP="0016359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673F8C8">
          <v:rect id="_x0000_i1031" style="width:0;height:1.5pt" o:hralign="center" o:hrstd="t" o:hr="t" fillcolor="#a0a0a0" stroked="f"/>
        </w:pict>
      </w:r>
    </w:p>
    <w:p w14:paraId="1BD19D6B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APPENDICES</w:t>
      </w:r>
    </w:p>
    <w:p w14:paraId="5390D23C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Appendix A: Sample DAX / Logic</w:t>
      </w:r>
    </w:p>
    <w:p w14:paraId="75DE22C2" w14:textId="77777777" w:rsidR="00163591" w:rsidRPr="00163591" w:rsidRDefault="00163591" w:rsidP="0016359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Topic Trigger:</w:t>
      </w:r>
      <w:r w:rsidRPr="00163591">
        <w:rPr>
          <w:rFonts w:ascii="Arial" w:eastAsia="Times New Roman" w:hAnsi="Arial" w:cs="Arial"/>
          <w:sz w:val="24"/>
          <w:szCs w:val="24"/>
        </w:rPr>
        <w:t xml:space="preserve"> Joining Formalities -&gt; Show Message (List of Annexure V documents).</w:t>
      </w:r>
    </w:p>
    <w:p w14:paraId="65E859F2" w14:textId="77777777" w:rsidR="00163591" w:rsidRPr="00163591" w:rsidRDefault="00163591" w:rsidP="0016359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Satisfaction Index:</w:t>
      </w:r>
      <w:r w:rsidRPr="00163591">
        <w:rPr>
          <w:rFonts w:ascii="Arial" w:eastAsia="Times New Roman" w:hAnsi="Arial" w:cs="Arial"/>
          <w:sz w:val="24"/>
          <w:szCs w:val="24"/>
        </w:rPr>
        <w:t xml:space="preserve"> Average Score = AVERAGE(</w:t>
      </w:r>
      <w:proofErr w:type="gramStart"/>
      <w:r w:rsidRPr="00163591">
        <w:rPr>
          <w:rFonts w:ascii="Arial" w:eastAsia="Times New Roman" w:hAnsi="Arial" w:cs="Arial"/>
          <w:sz w:val="24"/>
          <w:szCs w:val="24"/>
        </w:rPr>
        <w:t>Feedback[</w:t>
      </w:r>
      <w:proofErr w:type="gramEnd"/>
      <w:r w:rsidRPr="00163591">
        <w:rPr>
          <w:rFonts w:ascii="Arial" w:eastAsia="Times New Roman" w:hAnsi="Arial" w:cs="Arial"/>
          <w:sz w:val="24"/>
          <w:szCs w:val="24"/>
        </w:rPr>
        <w:t>Score]).</w:t>
      </w:r>
    </w:p>
    <w:p w14:paraId="1DCF814B" w14:textId="77777777" w:rsidR="00163591" w:rsidRPr="00163591" w:rsidRDefault="00163591" w:rsidP="00163591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Appendix B: Project Links</w:t>
      </w:r>
    </w:p>
    <w:p w14:paraId="3C9FCEB2" w14:textId="77777777" w:rsidR="00163591" w:rsidRPr="00163591" w:rsidRDefault="00163591" w:rsidP="0016359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GitHub:</w:t>
      </w:r>
      <w:r w:rsidRPr="00163591">
        <w:rPr>
          <w:rFonts w:ascii="Arial" w:eastAsia="Times New Roman" w:hAnsi="Arial" w:cs="Arial"/>
          <w:sz w:val="24"/>
          <w:szCs w:val="24"/>
        </w:rPr>
        <w:t xml:space="preserve"> [Your Link Here]</w:t>
      </w:r>
    </w:p>
    <w:p w14:paraId="59C96232" w14:textId="77777777" w:rsidR="00163591" w:rsidRPr="00163591" w:rsidRDefault="00163591" w:rsidP="0016359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163591">
        <w:rPr>
          <w:rFonts w:ascii="Arial" w:eastAsia="Times New Roman" w:hAnsi="Arial" w:cs="Arial"/>
          <w:b/>
          <w:bCs/>
          <w:sz w:val="24"/>
          <w:szCs w:val="24"/>
        </w:rPr>
        <w:t>Video Demo:</w:t>
      </w:r>
      <w:r w:rsidRPr="00163591">
        <w:rPr>
          <w:rFonts w:ascii="Arial" w:eastAsia="Times New Roman" w:hAnsi="Arial" w:cs="Arial"/>
          <w:sz w:val="24"/>
          <w:szCs w:val="24"/>
        </w:rPr>
        <w:t xml:space="preserve"> [Your Link Here]</w:t>
      </w:r>
    </w:p>
    <w:p w14:paraId="0730B002" w14:textId="77777777" w:rsidR="00292C98" w:rsidRPr="00163591" w:rsidRDefault="00292C98" w:rsidP="00163591">
      <w:pPr>
        <w:jc w:val="both"/>
        <w:rPr>
          <w:rFonts w:ascii="Arial" w:hAnsi="Arial" w:cs="Arial"/>
          <w:sz w:val="24"/>
          <w:szCs w:val="24"/>
        </w:rPr>
      </w:pPr>
    </w:p>
    <w:sectPr w:rsidR="00292C98" w:rsidRPr="0016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B7FB1"/>
    <w:multiLevelType w:val="multilevel"/>
    <w:tmpl w:val="01C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D1539"/>
    <w:multiLevelType w:val="multilevel"/>
    <w:tmpl w:val="AC5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92309"/>
    <w:multiLevelType w:val="multilevel"/>
    <w:tmpl w:val="702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B52D1"/>
    <w:multiLevelType w:val="multilevel"/>
    <w:tmpl w:val="EA6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F4F59"/>
    <w:multiLevelType w:val="multilevel"/>
    <w:tmpl w:val="7FC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52AB5"/>
    <w:multiLevelType w:val="multilevel"/>
    <w:tmpl w:val="2EF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246B5"/>
    <w:multiLevelType w:val="multilevel"/>
    <w:tmpl w:val="7FCA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791C5A"/>
    <w:multiLevelType w:val="multilevel"/>
    <w:tmpl w:val="B08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34568"/>
    <w:multiLevelType w:val="multilevel"/>
    <w:tmpl w:val="F94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21631"/>
    <w:multiLevelType w:val="multilevel"/>
    <w:tmpl w:val="F4B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4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61"/>
    <w:rsid w:val="00056B7E"/>
    <w:rsid w:val="00163591"/>
    <w:rsid w:val="00292C98"/>
    <w:rsid w:val="00327372"/>
    <w:rsid w:val="00DC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DF2A0-CAF8-43FD-B4E5-F0CF036F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Dusane</dc:creator>
  <cp:keywords/>
  <dc:description/>
  <cp:lastModifiedBy>Chaitali Dusane</cp:lastModifiedBy>
  <cp:revision>4</cp:revision>
  <dcterms:created xsi:type="dcterms:W3CDTF">2026-05-05T20:31:00Z</dcterms:created>
  <dcterms:modified xsi:type="dcterms:W3CDTF">2026-05-06T05:22:00Z</dcterms:modified>
</cp:coreProperties>
</file>