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462755" w:rsidRDefault="0071478A" w:rsidP="00462755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462755">
        <w:rPr>
          <w:rFonts w:ascii="Times New Roman" w:hAnsi="Times New Roman" w:cs="Times New Roman"/>
        </w:rPr>
        <w:t>CONCLUSION</w:t>
      </w:r>
    </w:p>
    <w:p w:rsidR="00462755" w:rsidRDefault="00462755" w:rsidP="00462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6F0D" w:rsidRPr="00462755" w:rsidRDefault="00462755" w:rsidP="004627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755">
        <w:rPr>
          <w:rFonts w:ascii="Times New Roman" w:hAnsi="Times New Roman" w:cs="Times New Roman"/>
          <w:sz w:val="28"/>
          <w:szCs w:val="28"/>
        </w:rPr>
        <w:t>In this paper, we presented a proxy-invisible condition-hiding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proxy re-encryption scheme which supports keyword 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that can be applied to securing data sharing and delegation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in e-healthcare systems. With our new system, a doctor,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Alice (delegator), may construct a conditional authorization</w:t>
      </w:r>
      <w:r>
        <w:rPr>
          <w:rFonts w:ascii="Times New Roman" w:hAnsi="Times New Roman" w:cs="Times New Roman"/>
          <w:sz w:val="28"/>
          <w:szCs w:val="28"/>
        </w:rPr>
        <w:t xml:space="preserve"> for a doctor, Bob (delegate</w:t>
      </w:r>
      <w:r w:rsidRPr="00462755">
        <w:rPr>
          <w:rFonts w:ascii="Times New Roman" w:hAnsi="Times New Roman" w:cs="Times New Roman"/>
          <w:sz w:val="28"/>
          <w:szCs w:val="28"/>
        </w:rPr>
        <w:t>), by specifying a re-encryption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key. With the re-encryption key, the cloud server can per-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form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text transformation so that Bob is able to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the PHRs original encrypted under Alice's public key, thus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enabling secure delegation. The cloud server can operate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search over encrypted PHRs on behalf of the doctor with-out learning information about the keyword or the under-</w:t>
      </w:r>
      <w:r>
        <w:rPr>
          <w:rFonts w:ascii="Times New Roman" w:hAnsi="Times New Roman" w:cs="Times New Roman"/>
          <w:sz w:val="28"/>
          <w:szCs w:val="28"/>
        </w:rPr>
        <w:t xml:space="preserve"> lying condition. Specifi</w:t>
      </w:r>
      <w:r w:rsidRPr="00462755">
        <w:rPr>
          <w:rFonts w:ascii="Times New Roman" w:hAnsi="Times New Roman" w:cs="Times New Roman"/>
          <w:sz w:val="28"/>
          <w:szCs w:val="28"/>
        </w:rPr>
        <w:t>cally, we achieved the property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proxy-invisible in the system. We have also obtained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property of collusion-resist</w:t>
      </w:r>
      <w:r>
        <w:rPr>
          <w:rFonts w:ascii="Times New Roman" w:hAnsi="Times New Roman" w:cs="Times New Roman"/>
          <w:sz w:val="28"/>
          <w:szCs w:val="28"/>
        </w:rPr>
        <w:t>ance in the system, where a del</w:t>
      </w:r>
      <w:r w:rsidRPr="00462755">
        <w:rPr>
          <w:rFonts w:ascii="Times New Roman" w:hAnsi="Times New Roman" w:cs="Times New Roman"/>
          <w:sz w:val="28"/>
          <w:szCs w:val="28"/>
        </w:rPr>
        <w:t>egator's (Alice) private key is still secure even a dishonest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cloud se</w:t>
      </w:r>
      <w:r>
        <w:rPr>
          <w:rFonts w:ascii="Times New Roman" w:hAnsi="Times New Roman" w:cs="Times New Roman"/>
          <w:sz w:val="28"/>
          <w:szCs w:val="28"/>
        </w:rPr>
        <w:t>rver colludes with the delegate</w:t>
      </w:r>
      <w:r w:rsidRPr="00462755">
        <w:rPr>
          <w:rFonts w:ascii="Times New Roman" w:hAnsi="Times New Roman" w:cs="Times New Roman"/>
          <w:sz w:val="28"/>
          <w:szCs w:val="28"/>
        </w:rPr>
        <w:t xml:space="preserve"> (Bob). We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755">
        <w:rPr>
          <w:rFonts w:ascii="Times New Roman" w:hAnsi="Times New Roman" w:cs="Times New Roman"/>
          <w:sz w:val="28"/>
          <w:szCs w:val="28"/>
        </w:rPr>
        <w:t>demonstrated security throug</w:t>
      </w:r>
      <w:r>
        <w:rPr>
          <w:rFonts w:ascii="Times New Roman" w:hAnsi="Times New Roman" w:cs="Times New Roman"/>
          <w:sz w:val="28"/>
          <w:szCs w:val="28"/>
        </w:rPr>
        <w:t>h a rigorous proof, and the performance analysis confi</w:t>
      </w:r>
      <w:r w:rsidRPr="00462755">
        <w:rPr>
          <w:rFonts w:ascii="Times New Roman" w:hAnsi="Times New Roman" w:cs="Times New Roman"/>
          <w:sz w:val="28"/>
          <w:szCs w:val="28"/>
        </w:rPr>
        <w:t>rms that our proposed scheme DSAS</w:t>
      </w:r>
      <w:r>
        <w:rPr>
          <w:rFonts w:ascii="Times New Roman" w:hAnsi="Times New Roman" w:cs="Times New Roman"/>
          <w:sz w:val="28"/>
          <w:szCs w:val="28"/>
        </w:rPr>
        <w:t xml:space="preserve"> is effi</w:t>
      </w:r>
      <w:r w:rsidRPr="00462755">
        <w:rPr>
          <w:rFonts w:ascii="Times New Roman" w:hAnsi="Times New Roman" w:cs="Times New Roman"/>
          <w:sz w:val="28"/>
          <w:szCs w:val="28"/>
        </w:rPr>
        <w:t>cient and practical.</w:t>
      </w:r>
    </w:p>
    <w:sectPr w:rsidR="008C6F0D" w:rsidRPr="0046275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20557C"/>
    <w:rsid w:val="002522D7"/>
    <w:rsid w:val="002E2875"/>
    <w:rsid w:val="002F2B1F"/>
    <w:rsid w:val="003558C2"/>
    <w:rsid w:val="00396D91"/>
    <w:rsid w:val="0043415A"/>
    <w:rsid w:val="00462755"/>
    <w:rsid w:val="00491F96"/>
    <w:rsid w:val="004B0EF1"/>
    <w:rsid w:val="004C59CD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3285E"/>
    <w:rsid w:val="00877C36"/>
    <w:rsid w:val="008C6F0D"/>
    <w:rsid w:val="00911A10"/>
    <w:rsid w:val="00940930"/>
    <w:rsid w:val="00A6320F"/>
    <w:rsid w:val="00BA1B9D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32</cp:revision>
  <dcterms:created xsi:type="dcterms:W3CDTF">2016-12-19T05:52:00Z</dcterms:created>
  <dcterms:modified xsi:type="dcterms:W3CDTF">2022-12-20T07:12:00Z</dcterms:modified>
</cp:coreProperties>
</file>