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93" w:rsidRPr="00B66393" w:rsidRDefault="00B66393" w:rsidP="001D55AE">
      <w:pPr>
        <w:rPr>
          <w:b/>
        </w:rPr>
      </w:pPr>
      <w:r w:rsidRPr="00B66393">
        <w:rPr>
          <w:b/>
          <w:sz w:val="28"/>
          <w:szCs w:val="28"/>
        </w:rPr>
        <w:t>Q</w:t>
      </w:r>
      <w:r>
        <w:t xml:space="preserve">. </w:t>
      </w:r>
      <w:r w:rsidRPr="00B66393">
        <w:rPr>
          <w:b/>
        </w:rPr>
        <w:t>Name the TCP/IP</w:t>
      </w:r>
      <w:r>
        <w:rPr>
          <w:b/>
        </w:rPr>
        <w:t xml:space="preserve"> utility </w:t>
      </w:r>
      <w:proofErr w:type="gramStart"/>
      <w:r>
        <w:rPr>
          <w:b/>
        </w:rPr>
        <w:t>troubleshooting  tool</w:t>
      </w:r>
      <w:proofErr w:type="gramEnd"/>
      <w:r w:rsidRPr="00B66393">
        <w:rPr>
          <w:b/>
        </w:rPr>
        <w:t xml:space="preserve"> that often used for</w:t>
      </w:r>
      <w:r>
        <w:rPr>
          <w:b/>
        </w:rPr>
        <w:t xml:space="preserve"> network management  that make</w:t>
      </w:r>
      <w:r w:rsidRPr="00B66393">
        <w:rPr>
          <w:b/>
        </w:rPr>
        <w:t xml:space="preserve"> Use of ICMP .</w:t>
      </w:r>
    </w:p>
    <w:p w:rsidR="00B66393" w:rsidRDefault="00B66393" w:rsidP="001D55AE">
      <w:r w:rsidRPr="00B66393">
        <w:rPr>
          <w:b/>
          <w:sz w:val="28"/>
          <w:szCs w:val="28"/>
        </w:rPr>
        <w:t>A.</w:t>
      </w:r>
      <w:r>
        <w:rPr>
          <w:b/>
          <w:sz w:val="28"/>
          <w:szCs w:val="28"/>
        </w:rPr>
        <w:t xml:space="preserve"> </w:t>
      </w:r>
      <w:r w:rsidRPr="00FA1549">
        <w:rPr>
          <w:sz w:val="28"/>
          <w:szCs w:val="28"/>
        </w:rPr>
        <w:t>The utility used to trouble shot is Ping. Example with screenshot shown below</w:t>
      </w:r>
    </w:p>
    <w:p w:rsidR="00B66393" w:rsidRDefault="00B66393" w:rsidP="00B66393">
      <w:r>
        <w:rPr>
          <w:noProof/>
        </w:rPr>
        <w:drawing>
          <wp:inline distT="0" distB="0" distL="0" distR="0" wp14:anchorId="70DA0CFE" wp14:editId="78316894">
            <wp:extent cx="5943600" cy="301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11170"/>
                    </a:xfrm>
                    <a:prstGeom prst="rect">
                      <a:avLst/>
                    </a:prstGeom>
                  </pic:spPr>
                </pic:pic>
              </a:graphicData>
            </a:graphic>
          </wp:inline>
        </w:drawing>
      </w:r>
    </w:p>
    <w:p w:rsidR="00B66393" w:rsidRDefault="00B66393" w:rsidP="001D55AE"/>
    <w:p w:rsidR="00A22AD3" w:rsidRDefault="00A22AD3" w:rsidP="001D55AE">
      <w:pPr>
        <w:rPr>
          <w:rFonts w:ascii="Arial Black" w:hAnsi="Arial Black" w:cs="Aharoni"/>
          <w:b/>
          <w:sz w:val="32"/>
          <w:szCs w:val="32"/>
        </w:rPr>
      </w:pPr>
      <w:r>
        <w:rPr>
          <w:rFonts w:ascii="Arial Black" w:hAnsi="Arial Black" w:cs="Aharoni"/>
          <w:b/>
          <w:sz w:val="32"/>
          <w:szCs w:val="32"/>
        </w:rPr>
        <w:t xml:space="preserve">Ping </w:t>
      </w:r>
    </w:p>
    <w:p w:rsidR="00851C73" w:rsidRPr="00A22AD3" w:rsidRDefault="00A22AD3" w:rsidP="001D55AE">
      <w:pPr>
        <w:rPr>
          <w:rFonts w:cs="Aharoni"/>
          <w:b/>
          <w:sz w:val="30"/>
          <w:szCs w:val="30"/>
        </w:rPr>
      </w:pPr>
      <w:r w:rsidRPr="00A22AD3">
        <w:rPr>
          <w:rFonts w:cs="Aharoni"/>
          <w:b/>
          <w:sz w:val="30"/>
          <w:szCs w:val="30"/>
        </w:rPr>
        <w:t>The Ping utility is essentially a system administrator's tool that is used to see if a computer is operating and also to see if network connections are intact. Ping uses the Internet Control Message Protocol (ICMP) Echo function which is detailed in RFC 792. A small packet is sent through the network to a particular IP address. Th</w:t>
      </w:r>
      <w:r w:rsidR="00FA1549">
        <w:rPr>
          <w:rFonts w:cs="Aharoni"/>
          <w:b/>
          <w:sz w:val="30"/>
          <w:szCs w:val="30"/>
        </w:rPr>
        <w:t>is packet contains 32</w:t>
      </w:r>
      <w:r w:rsidRPr="00A22AD3">
        <w:rPr>
          <w:rFonts w:cs="Aharoni"/>
          <w:b/>
          <w:sz w:val="30"/>
          <w:szCs w:val="30"/>
        </w:rPr>
        <w:t xml:space="preserve"> bytes. </w:t>
      </w:r>
      <w:proofErr w:type="gramStart"/>
      <w:r w:rsidRPr="00A22AD3">
        <w:rPr>
          <w:rFonts w:cs="Aharoni"/>
          <w:b/>
          <w:sz w:val="30"/>
          <w:szCs w:val="30"/>
        </w:rPr>
        <w:t>The computer that sent the packet then waits (or 'listens') for a return packet.</w:t>
      </w:r>
      <w:proofErr w:type="gramEnd"/>
      <w:r w:rsidRPr="00A22AD3">
        <w:rPr>
          <w:rFonts w:cs="Aharoni"/>
          <w:b/>
          <w:sz w:val="30"/>
          <w:szCs w:val="30"/>
        </w:rPr>
        <w:t xml:space="preserve"> If the connections are good and the target computer is up, a good return packet will be received. PING can also tell the user the number of hops that lie between two computers and the amount of time it takes for a packet to make the complete trip. </w:t>
      </w:r>
      <w:proofErr w:type="spellStart"/>
      <w:r w:rsidRPr="00A22AD3">
        <w:rPr>
          <w:rFonts w:cs="Aharoni"/>
          <w:b/>
          <w:sz w:val="30"/>
          <w:szCs w:val="30"/>
        </w:rPr>
        <w:t>Additionaly</w:t>
      </w:r>
      <w:proofErr w:type="spellEnd"/>
      <w:r w:rsidRPr="00A22AD3">
        <w:rPr>
          <w:rFonts w:cs="Aharoni"/>
          <w:b/>
          <w:sz w:val="30"/>
          <w:szCs w:val="30"/>
        </w:rPr>
        <w:t xml:space="preserve">, an administrator can use Ping to test out name resolution. If the packet bounces back when sent to the IP address but not when sent to the name, then the system is having a problem matching the </w:t>
      </w:r>
      <w:proofErr w:type="gramStart"/>
      <w:r w:rsidRPr="00A22AD3">
        <w:rPr>
          <w:rFonts w:cs="Aharoni"/>
          <w:b/>
          <w:sz w:val="30"/>
          <w:szCs w:val="30"/>
        </w:rPr>
        <w:t>name</w:t>
      </w:r>
      <w:proofErr w:type="gramEnd"/>
      <w:r w:rsidRPr="00A22AD3">
        <w:rPr>
          <w:rFonts w:cs="Aharoni"/>
          <w:b/>
          <w:sz w:val="30"/>
          <w:szCs w:val="30"/>
        </w:rPr>
        <w:t xml:space="preserve"> to the IP address.</w:t>
      </w:r>
    </w:p>
    <w:p w:rsidR="00A22AD3" w:rsidRPr="00A22AD3" w:rsidRDefault="00A22AD3" w:rsidP="00A22AD3">
      <w:pPr>
        <w:spacing w:before="100" w:beforeAutospacing="1" w:after="100" w:afterAutospacing="1" w:line="240" w:lineRule="auto"/>
        <w:outlineLvl w:val="1"/>
        <w:rPr>
          <w:rFonts w:ascii="Arial Black" w:eastAsia="Times New Roman" w:hAnsi="Arial Black" w:cs="Times New Roman"/>
          <w:b/>
          <w:bCs/>
          <w:sz w:val="32"/>
          <w:szCs w:val="32"/>
        </w:rPr>
      </w:pPr>
      <w:r w:rsidRPr="00A22AD3">
        <w:rPr>
          <w:rFonts w:ascii="Arial Black" w:eastAsia="Times New Roman" w:hAnsi="Arial Black" w:cs="Times New Roman"/>
          <w:b/>
          <w:bCs/>
          <w:sz w:val="32"/>
          <w:szCs w:val="32"/>
        </w:rPr>
        <w:lastRenderedPageBreak/>
        <w:t>How Ping works</w:t>
      </w:r>
    </w:p>
    <w:p w:rsidR="00A22AD3" w:rsidRDefault="00A43E0F" w:rsidP="00A43E0F">
      <w:pPr>
        <w:rPr>
          <w:rFonts w:cs="Aharoni"/>
          <w:b/>
          <w:sz w:val="30"/>
          <w:szCs w:val="30"/>
        </w:rPr>
      </w:pPr>
      <w:r w:rsidRPr="00A43E0F">
        <w:rPr>
          <w:rFonts w:cs="Aharoni"/>
          <w:b/>
          <w:sz w:val="30"/>
          <w:szCs w:val="30"/>
        </w:rPr>
        <w:t xml:space="preserve">It sends an ICMP (Internet </w:t>
      </w:r>
      <w:proofErr w:type="spellStart"/>
      <w:r w:rsidRPr="00A43E0F">
        <w:rPr>
          <w:rFonts w:cs="Aharoni"/>
          <w:b/>
          <w:sz w:val="30"/>
          <w:szCs w:val="30"/>
        </w:rPr>
        <w:t>ControlMessage</w:t>
      </w:r>
      <w:proofErr w:type="spellEnd"/>
      <w:r w:rsidRPr="00A43E0F">
        <w:rPr>
          <w:rFonts w:cs="Aharoni"/>
          <w:b/>
          <w:sz w:val="30"/>
          <w:szCs w:val="30"/>
        </w:rPr>
        <w:t xml:space="preserve"> Protocol) Echo Request to a specified interface on the network and, in response, it expects to </w:t>
      </w:r>
      <w:proofErr w:type="spellStart"/>
      <w:r w:rsidRPr="00A43E0F">
        <w:rPr>
          <w:rFonts w:cs="Aharoni"/>
          <w:b/>
          <w:sz w:val="30"/>
          <w:szCs w:val="30"/>
        </w:rPr>
        <w:t>receivean</w:t>
      </w:r>
      <w:proofErr w:type="spellEnd"/>
      <w:r w:rsidRPr="00A43E0F">
        <w:rPr>
          <w:rFonts w:cs="Aharoni"/>
          <w:b/>
          <w:sz w:val="30"/>
          <w:szCs w:val="30"/>
        </w:rPr>
        <w:t xml:space="preserve"> ICMP Echo Reply. By doing this, the program can test connectivity, gauge r</w:t>
      </w:r>
      <w:r>
        <w:rPr>
          <w:rFonts w:cs="Aharoni"/>
          <w:b/>
          <w:sz w:val="30"/>
          <w:szCs w:val="30"/>
        </w:rPr>
        <w:t>esponse time, and report a vari</w:t>
      </w:r>
      <w:r w:rsidRPr="00A43E0F">
        <w:rPr>
          <w:rFonts w:cs="Aharoni"/>
          <w:b/>
          <w:sz w:val="30"/>
          <w:szCs w:val="30"/>
        </w:rPr>
        <w:t>ety of errors.</w:t>
      </w:r>
    </w:p>
    <w:p w:rsidR="00A43E0F" w:rsidRDefault="00A43E0F" w:rsidP="00A43E0F">
      <w:pPr>
        <w:rPr>
          <w:rFonts w:cs="Aharoni"/>
          <w:b/>
          <w:sz w:val="30"/>
          <w:szCs w:val="30"/>
        </w:rPr>
      </w:pPr>
    </w:p>
    <w:p w:rsidR="00A43E0F" w:rsidRDefault="00FF36F6" w:rsidP="00A43E0F">
      <w:pPr>
        <w:rPr>
          <w:rFonts w:ascii="Arial Black" w:hAnsi="Arial Black" w:cs="Aharoni"/>
          <w:b/>
          <w:sz w:val="30"/>
          <w:szCs w:val="30"/>
        </w:rPr>
      </w:pPr>
      <w:r w:rsidRPr="00FF36F6">
        <w:rPr>
          <w:rFonts w:ascii="Arial Black" w:hAnsi="Arial Black" w:cs="Aharoni"/>
          <w:b/>
          <w:sz w:val="30"/>
          <w:szCs w:val="30"/>
        </w:rPr>
        <w:t>What Actually Goes On</w:t>
      </w:r>
    </w:p>
    <w:p w:rsidR="00FF36F6" w:rsidRDefault="00FF36F6" w:rsidP="00A43E0F">
      <w:pPr>
        <w:rPr>
          <w:rFonts w:ascii="Arial" w:hAnsi="Arial" w:cs="Arial"/>
          <w:sz w:val="27"/>
          <w:szCs w:val="27"/>
        </w:rPr>
      </w:pPr>
      <w:r>
        <w:rPr>
          <w:rFonts w:ascii="Arial" w:hAnsi="Arial" w:cs="Arial"/>
          <w:sz w:val="27"/>
          <w:szCs w:val="27"/>
        </w:rPr>
        <w:t>When the ping program begins execution, it opens a raw socket sensitive only to ICMP. This means two things:</w:t>
      </w:r>
    </w:p>
    <w:p w:rsidR="00FF36F6" w:rsidRDefault="00FF36F6" w:rsidP="00A43E0F">
      <w:pPr>
        <w:rPr>
          <w:rFonts w:ascii="Arial" w:hAnsi="Arial" w:cs="Arial"/>
          <w:sz w:val="27"/>
          <w:szCs w:val="27"/>
        </w:rPr>
      </w:pPr>
      <w:r>
        <w:rPr>
          <w:rFonts w:ascii="Arial" w:hAnsi="Arial" w:cs="Arial"/>
          <w:sz w:val="27"/>
          <w:szCs w:val="27"/>
        </w:rPr>
        <w:t xml:space="preserve">• </w:t>
      </w:r>
      <w:r w:rsidRPr="00FF36F6">
        <w:rPr>
          <w:rFonts w:ascii="Arial" w:hAnsi="Arial" w:cs="Arial"/>
          <w:b/>
          <w:sz w:val="27"/>
          <w:szCs w:val="27"/>
        </w:rPr>
        <w:t xml:space="preserve">On </w:t>
      </w:r>
      <w:proofErr w:type="gramStart"/>
      <w:r w:rsidRPr="00FF36F6">
        <w:rPr>
          <w:rFonts w:ascii="Arial" w:hAnsi="Arial" w:cs="Arial"/>
          <w:b/>
          <w:sz w:val="27"/>
          <w:szCs w:val="27"/>
        </w:rPr>
        <w:t>output</w:t>
      </w:r>
      <w:r>
        <w:rPr>
          <w:rFonts w:ascii="Arial" w:hAnsi="Arial" w:cs="Arial"/>
          <w:b/>
          <w:sz w:val="27"/>
          <w:szCs w:val="27"/>
        </w:rPr>
        <w:t xml:space="preserve"> </w:t>
      </w:r>
      <w:r>
        <w:rPr>
          <w:rFonts w:ascii="Arial" w:hAnsi="Arial" w:cs="Arial"/>
          <w:sz w:val="27"/>
          <w:szCs w:val="27"/>
        </w:rPr>
        <w:t>:</w:t>
      </w:r>
      <w:proofErr w:type="gramEnd"/>
      <w:r>
        <w:rPr>
          <w:rFonts w:ascii="Arial" w:hAnsi="Arial" w:cs="Arial"/>
          <w:sz w:val="27"/>
          <w:szCs w:val="27"/>
        </w:rPr>
        <w:t xml:space="preserve"> </w:t>
      </w:r>
      <w:r>
        <w:rPr>
          <w:rFonts w:ascii="Arial" w:hAnsi="Arial" w:cs="Arial"/>
          <w:sz w:val="27"/>
          <w:szCs w:val="27"/>
        </w:rPr>
        <w:t xml:space="preserve">the sending of ICMP Echo Requests, the program is required to format the ICMP </w:t>
      </w:r>
      <w:proofErr w:type="spellStart"/>
      <w:r>
        <w:rPr>
          <w:rFonts w:ascii="Arial" w:hAnsi="Arial" w:cs="Arial"/>
          <w:sz w:val="27"/>
          <w:szCs w:val="27"/>
        </w:rPr>
        <w:t>message.The</w:t>
      </w:r>
      <w:proofErr w:type="spellEnd"/>
      <w:r>
        <w:rPr>
          <w:rFonts w:ascii="Arial" w:hAnsi="Arial" w:cs="Arial"/>
          <w:sz w:val="27"/>
          <w:szCs w:val="27"/>
        </w:rPr>
        <w:t xml:space="preserve"> system will provide the IP header and the Ethernet (usually) header.</w:t>
      </w:r>
    </w:p>
    <w:p w:rsidR="00FF36F6" w:rsidRDefault="00FF36F6" w:rsidP="00A43E0F">
      <w:pPr>
        <w:rPr>
          <w:rFonts w:ascii="Arial" w:hAnsi="Arial" w:cs="Arial"/>
          <w:sz w:val="27"/>
          <w:szCs w:val="27"/>
        </w:rPr>
      </w:pPr>
      <w:r>
        <w:rPr>
          <w:rFonts w:ascii="Arial" w:hAnsi="Arial" w:cs="Arial"/>
          <w:sz w:val="27"/>
          <w:szCs w:val="27"/>
        </w:rPr>
        <w:t xml:space="preserve">• </w:t>
      </w:r>
      <w:r w:rsidRPr="00FF36F6">
        <w:rPr>
          <w:rFonts w:ascii="Arial" w:hAnsi="Arial" w:cs="Arial"/>
          <w:b/>
          <w:sz w:val="27"/>
          <w:szCs w:val="27"/>
        </w:rPr>
        <w:t xml:space="preserve">On </w:t>
      </w:r>
      <w:proofErr w:type="gramStart"/>
      <w:r w:rsidRPr="00FF36F6">
        <w:rPr>
          <w:rFonts w:ascii="Arial" w:hAnsi="Arial" w:cs="Arial"/>
          <w:b/>
          <w:sz w:val="27"/>
          <w:szCs w:val="27"/>
        </w:rPr>
        <w:t>input</w:t>
      </w:r>
      <w:r>
        <w:rPr>
          <w:rFonts w:ascii="Arial" w:hAnsi="Arial" w:cs="Arial"/>
          <w:b/>
          <w:sz w:val="27"/>
          <w:szCs w:val="27"/>
        </w:rPr>
        <w:t xml:space="preserve"> </w:t>
      </w:r>
      <w:r>
        <w:rPr>
          <w:rFonts w:ascii="Arial" w:hAnsi="Arial" w:cs="Arial"/>
          <w:sz w:val="27"/>
          <w:szCs w:val="27"/>
        </w:rPr>
        <w:t>:</w:t>
      </w:r>
      <w:proofErr w:type="gramEnd"/>
      <w:r>
        <w:rPr>
          <w:rFonts w:ascii="Arial" w:hAnsi="Arial" w:cs="Arial"/>
          <w:sz w:val="27"/>
          <w:szCs w:val="27"/>
        </w:rPr>
        <w:t xml:space="preserve"> </w:t>
      </w:r>
      <w:r>
        <w:rPr>
          <w:rFonts w:ascii="Arial" w:hAnsi="Arial" w:cs="Arial"/>
          <w:sz w:val="27"/>
          <w:szCs w:val="27"/>
        </w:rPr>
        <w:t xml:space="preserve">the program must examine all ICMP messages coming in and cull out the items of </w:t>
      </w:r>
      <w:proofErr w:type="spellStart"/>
      <w:r>
        <w:rPr>
          <w:rFonts w:ascii="Arial" w:hAnsi="Arial" w:cs="Arial"/>
          <w:sz w:val="27"/>
          <w:szCs w:val="27"/>
        </w:rPr>
        <w:t>interest.The</w:t>
      </w:r>
      <w:proofErr w:type="spellEnd"/>
      <w:r>
        <w:rPr>
          <w:rFonts w:ascii="Arial" w:hAnsi="Arial" w:cs="Arial"/>
          <w:sz w:val="27"/>
          <w:szCs w:val="27"/>
        </w:rPr>
        <w:t xml:space="preserve"> expected input is ICMP Echo Replies.</w:t>
      </w:r>
    </w:p>
    <w:p w:rsidR="00FF36F6" w:rsidRPr="00FF36F6" w:rsidRDefault="00FF36F6" w:rsidP="00A43E0F">
      <w:pPr>
        <w:rPr>
          <w:rFonts w:cs="Arial"/>
          <w:b/>
          <w:sz w:val="28"/>
          <w:szCs w:val="28"/>
        </w:rPr>
      </w:pPr>
      <w:r w:rsidRPr="00FF36F6">
        <w:rPr>
          <w:rFonts w:cs="Arial"/>
          <w:b/>
          <w:sz w:val="28"/>
          <w:szCs w:val="28"/>
        </w:rPr>
        <w:t>On the outbound side, the Echo Requests are formatted</w:t>
      </w:r>
      <w:r w:rsidRPr="00FF36F6">
        <w:rPr>
          <w:rFonts w:cs="Arial"/>
          <w:b/>
          <w:sz w:val="28"/>
          <w:szCs w:val="28"/>
        </w:rPr>
        <w:t xml:space="preserve"> in the manner shown in Figure below</w:t>
      </w:r>
      <w:r w:rsidRPr="00FF36F6">
        <w:rPr>
          <w:rFonts w:cs="Arial"/>
          <w:b/>
          <w:sz w:val="28"/>
          <w:szCs w:val="28"/>
        </w:rPr>
        <w:t xml:space="preserve">. </w:t>
      </w:r>
      <w:proofErr w:type="gramStart"/>
      <w:r w:rsidRPr="00FF36F6">
        <w:rPr>
          <w:rFonts w:cs="Arial"/>
          <w:b/>
          <w:sz w:val="28"/>
          <w:szCs w:val="28"/>
        </w:rPr>
        <w:t xml:space="preserve">The message type </w:t>
      </w:r>
      <w:proofErr w:type="spellStart"/>
      <w:r w:rsidRPr="00FF36F6">
        <w:rPr>
          <w:rFonts w:cs="Arial"/>
          <w:b/>
          <w:sz w:val="28"/>
          <w:szCs w:val="28"/>
        </w:rPr>
        <w:t>isalways</w:t>
      </w:r>
      <w:proofErr w:type="spellEnd"/>
      <w:r w:rsidRPr="00FF36F6">
        <w:rPr>
          <w:rFonts w:cs="Arial"/>
          <w:b/>
          <w:sz w:val="28"/>
          <w:szCs w:val="28"/>
        </w:rPr>
        <w:t xml:space="preserve"> the coded value eight (8).</w:t>
      </w:r>
      <w:proofErr w:type="gramEnd"/>
      <w:r w:rsidRPr="00FF36F6">
        <w:rPr>
          <w:rFonts w:cs="Arial"/>
          <w:b/>
          <w:sz w:val="28"/>
          <w:szCs w:val="28"/>
        </w:rPr>
        <w:t xml:space="preserve"> The code field always contains zero. The checksum is used for error </w:t>
      </w:r>
      <w:proofErr w:type="spellStart"/>
      <w:r w:rsidRPr="00FF36F6">
        <w:rPr>
          <w:rFonts w:cs="Arial"/>
          <w:b/>
          <w:sz w:val="28"/>
          <w:szCs w:val="28"/>
        </w:rPr>
        <w:t>detection.The</w:t>
      </w:r>
      <w:proofErr w:type="spellEnd"/>
      <w:r w:rsidRPr="00FF36F6">
        <w:rPr>
          <w:rFonts w:cs="Arial"/>
          <w:b/>
          <w:sz w:val="28"/>
          <w:szCs w:val="28"/>
        </w:rPr>
        <w:t xml:space="preserve"> ICMP message header and data are included in its computation. The ping program performs this </w:t>
      </w:r>
      <w:proofErr w:type="spellStart"/>
      <w:r w:rsidRPr="00FF36F6">
        <w:rPr>
          <w:rFonts w:cs="Arial"/>
          <w:b/>
          <w:sz w:val="28"/>
          <w:szCs w:val="28"/>
        </w:rPr>
        <w:t>calcula-tion</w:t>
      </w:r>
      <w:proofErr w:type="spellEnd"/>
      <w:r w:rsidRPr="00FF36F6">
        <w:rPr>
          <w:rFonts w:cs="Arial"/>
          <w:b/>
          <w:sz w:val="28"/>
          <w:szCs w:val="28"/>
        </w:rPr>
        <w:t xml:space="preserve"> and fills in the blank. The identification field follows and is supposed to contain the process ID (PID) </w:t>
      </w:r>
      <w:proofErr w:type="spellStart"/>
      <w:r w:rsidRPr="00FF36F6">
        <w:rPr>
          <w:rFonts w:cs="Arial"/>
          <w:b/>
          <w:sz w:val="28"/>
          <w:szCs w:val="28"/>
        </w:rPr>
        <w:t>thatuniquely</w:t>
      </w:r>
      <w:proofErr w:type="spellEnd"/>
      <w:r w:rsidRPr="00FF36F6">
        <w:rPr>
          <w:rFonts w:cs="Arial"/>
          <w:b/>
          <w:sz w:val="28"/>
          <w:szCs w:val="28"/>
        </w:rPr>
        <w:t xml:space="preserve"> identifies that </w:t>
      </w:r>
      <w:proofErr w:type="gramStart"/>
      <w:r w:rsidRPr="00FF36F6">
        <w:rPr>
          <w:rFonts w:cs="Arial"/>
          <w:b/>
          <w:sz w:val="28"/>
          <w:szCs w:val="28"/>
        </w:rPr>
        <w:t>execution of the ping program</w:t>
      </w:r>
      <w:proofErr w:type="gramEnd"/>
      <w:r w:rsidRPr="00FF36F6">
        <w:rPr>
          <w:rFonts w:cs="Arial"/>
          <w:b/>
          <w:sz w:val="28"/>
          <w:szCs w:val="28"/>
        </w:rPr>
        <w:t xml:space="preserve"> to the operating </w:t>
      </w:r>
      <w:proofErr w:type="spellStart"/>
      <w:r w:rsidRPr="00FF36F6">
        <w:rPr>
          <w:rFonts w:cs="Arial"/>
          <w:b/>
          <w:sz w:val="28"/>
          <w:szCs w:val="28"/>
        </w:rPr>
        <w:t>system.On</w:t>
      </w:r>
      <w:proofErr w:type="spellEnd"/>
      <w:r w:rsidRPr="00FF36F6">
        <w:rPr>
          <w:rFonts w:cs="Arial"/>
          <w:b/>
          <w:sz w:val="28"/>
          <w:szCs w:val="28"/>
        </w:rPr>
        <w:t xml:space="preserve"> Windows systems, this </w:t>
      </w:r>
      <w:proofErr w:type="spellStart"/>
      <w:r w:rsidRPr="00FF36F6">
        <w:rPr>
          <w:rFonts w:cs="Arial"/>
          <w:b/>
          <w:sz w:val="28"/>
          <w:szCs w:val="28"/>
        </w:rPr>
        <w:t>fieldcontains</w:t>
      </w:r>
      <w:proofErr w:type="spellEnd"/>
      <w:r w:rsidRPr="00FF36F6">
        <w:rPr>
          <w:rFonts w:cs="Arial"/>
          <w:b/>
          <w:sz w:val="28"/>
          <w:szCs w:val="28"/>
        </w:rPr>
        <w:t xml:space="preserve"> the constant value 256. Next is the sequence number field, which starts at 0 and is bumped by </w:t>
      </w:r>
      <w:proofErr w:type="spellStart"/>
      <w:r w:rsidRPr="00FF36F6">
        <w:rPr>
          <w:rFonts w:cs="Arial"/>
          <w:b/>
          <w:sz w:val="28"/>
          <w:szCs w:val="28"/>
        </w:rPr>
        <w:t>oneon</w:t>
      </w:r>
      <w:proofErr w:type="spellEnd"/>
      <w:r w:rsidRPr="00FF36F6">
        <w:rPr>
          <w:rFonts w:cs="Arial"/>
          <w:b/>
          <w:sz w:val="28"/>
          <w:szCs w:val="28"/>
        </w:rPr>
        <w:t xml:space="preserve"> each Echo Request sent. After these required fields, optional test data will follow. In the ping </w:t>
      </w:r>
      <w:proofErr w:type="spellStart"/>
      <w:r w:rsidRPr="00FF36F6">
        <w:rPr>
          <w:rFonts w:cs="Arial"/>
          <w:b/>
          <w:sz w:val="28"/>
          <w:szCs w:val="28"/>
        </w:rPr>
        <w:t>implementa-tion</w:t>
      </w:r>
      <w:proofErr w:type="spellEnd"/>
      <w:r w:rsidRPr="00FF36F6">
        <w:rPr>
          <w:rFonts w:cs="Arial"/>
          <w:b/>
          <w:sz w:val="28"/>
          <w:szCs w:val="28"/>
        </w:rPr>
        <w:t xml:space="preserve"> that I examined (</w:t>
      </w:r>
      <w:proofErr w:type="spellStart"/>
      <w:r w:rsidRPr="00FF36F6">
        <w:rPr>
          <w:rFonts w:cs="Arial"/>
          <w:b/>
          <w:sz w:val="28"/>
          <w:szCs w:val="28"/>
        </w:rPr>
        <w:t>Slackware</w:t>
      </w:r>
      <w:proofErr w:type="spellEnd"/>
      <w:r w:rsidRPr="00FF36F6">
        <w:rPr>
          <w:rFonts w:cs="Arial"/>
          <w:b/>
          <w:sz w:val="28"/>
          <w:szCs w:val="28"/>
        </w:rPr>
        <w:t xml:space="preserve"> Linux)</w:t>
      </w:r>
      <w:proofErr w:type="gramStart"/>
      <w:r w:rsidRPr="00FF36F6">
        <w:rPr>
          <w:rFonts w:cs="Arial"/>
          <w:b/>
          <w:sz w:val="28"/>
          <w:szCs w:val="28"/>
        </w:rPr>
        <w:t>,this</w:t>
      </w:r>
      <w:proofErr w:type="gramEnd"/>
      <w:r w:rsidRPr="00FF36F6">
        <w:rPr>
          <w:rFonts w:cs="Arial"/>
          <w:b/>
          <w:sz w:val="28"/>
          <w:szCs w:val="28"/>
        </w:rPr>
        <w:t xml:space="preserve"> included a timestamp used in the round-trip time calculation </w:t>
      </w:r>
      <w:proofErr w:type="spellStart"/>
      <w:r w:rsidRPr="00FF36F6">
        <w:rPr>
          <w:rFonts w:cs="Arial"/>
          <w:b/>
          <w:sz w:val="28"/>
          <w:szCs w:val="28"/>
        </w:rPr>
        <w:t>uponreceipt</w:t>
      </w:r>
      <w:proofErr w:type="spellEnd"/>
      <w:r w:rsidRPr="00FF36F6">
        <w:rPr>
          <w:rFonts w:cs="Arial"/>
          <w:b/>
          <w:sz w:val="28"/>
          <w:szCs w:val="28"/>
        </w:rPr>
        <w:t xml:space="preserve"> of the Echo Reply</w:t>
      </w:r>
      <w:r w:rsidRPr="00FF36F6">
        <w:rPr>
          <w:rFonts w:cs="Arial"/>
          <w:b/>
          <w:sz w:val="28"/>
          <w:szCs w:val="28"/>
        </w:rPr>
        <w:t>.</w:t>
      </w:r>
    </w:p>
    <w:p w:rsidR="00FF36F6" w:rsidRDefault="00FF36F6" w:rsidP="00FF36F6">
      <w:pPr>
        <w:jc w:val="center"/>
        <w:rPr>
          <w:rFonts w:cs="Aharoni"/>
          <w:b/>
          <w:sz w:val="28"/>
          <w:szCs w:val="28"/>
        </w:rPr>
      </w:pPr>
      <w:r>
        <w:rPr>
          <w:noProof/>
        </w:rPr>
        <w:lastRenderedPageBreak/>
        <w:drawing>
          <wp:inline distT="0" distB="0" distL="0" distR="0" wp14:anchorId="57038DCA" wp14:editId="04C08E6F">
            <wp:extent cx="48863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6325" cy="1457325"/>
                    </a:xfrm>
                    <a:prstGeom prst="rect">
                      <a:avLst/>
                    </a:prstGeom>
                  </pic:spPr>
                </pic:pic>
              </a:graphicData>
            </a:graphic>
          </wp:inline>
        </w:drawing>
      </w:r>
    </w:p>
    <w:p w:rsidR="00FF36F6" w:rsidRDefault="00FF36F6" w:rsidP="00FF36F6">
      <w:pPr>
        <w:rPr>
          <w:rFonts w:cs="Aharoni"/>
          <w:b/>
          <w:sz w:val="28"/>
          <w:szCs w:val="28"/>
        </w:rPr>
      </w:pPr>
      <w:r w:rsidRPr="00FF36F6">
        <w:rPr>
          <w:rFonts w:cs="Aharoni"/>
          <w:b/>
          <w:sz w:val="28"/>
          <w:szCs w:val="28"/>
        </w:rPr>
        <w:t xml:space="preserve">As for inbound ICMP messages, ping’s task is a bit more complex. Because ping is using a raw ICMP </w:t>
      </w:r>
      <w:proofErr w:type="spellStart"/>
      <w:r w:rsidRPr="00FF36F6">
        <w:rPr>
          <w:rFonts w:cs="Aharoni"/>
          <w:b/>
          <w:sz w:val="28"/>
          <w:szCs w:val="28"/>
        </w:rPr>
        <w:t>socket</w:t>
      </w:r>
      <w:proofErr w:type="gramStart"/>
      <w:r w:rsidRPr="00FF36F6">
        <w:rPr>
          <w:rFonts w:cs="Aharoni"/>
          <w:b/>
          <w:sz w:val="28"/>
          <w:szCs w:val="28"/>
        </w:rPr>
        <w:t>,the</w:t>
      </w:r>
      <w:proofErr w:type="spellEnd"/>
      <w:proofErr w:type="gramEnd"/>
      <w:r w:rsidRPr="00FF36F6">
        <w:rPr>
          <w:rFonts w:cs="Aharoni"/>
          <w:b/>
          <w:sz w:val="28"/>
          <w:szCs w:val="28"/>
        </w:rPr>
        <w:t xml:space="preserve"> program is presented with a copy of all incoming ICMP </w:t>
      </w:r>
      <w:proofErr w:type="spellStart"/>
      <w:r w:rsidRPr="00FF36F6">
        <w:rPr>
          <w:rFonts w:cs="Aharoni"/>
          <w:b/>
          <w:sz w:val="28"/>
          <w:szCs w:val="28"/>
        </w:rPr>
        <w:t>messages,except</w:t>
      </w:r>
      <w:proofErr w:type="spellEnd"/>
      <w:r w:rsidRPr="00FF36F6">
        <w:rPr>
          <w:rFonts w:cs="Aharoni"/>
          <w:b/>
          <w:sz w:val="28"/>
          <w:szCs w:val="28"/>
        </w:rPr>
        <w:t xml:space="preserve"> for a few special cases </w:t>
      </w:r>
      <w:proofErr w:type="spellStart"/>
      <w:r w:rsidRPr="00FF36F6">
        <w:rPr>
          <w:rFonts w:cs="Aharoni"/>
          <w:b/>
          <w:sz w:val="28"/>
          <w:szCs w:val="28"/>
        </w:rPr>
        <w:t>likeincoming</w:t>
      </w:r>
      <w:proofErr w:type="spellEnd"/>
      <w:r w:rsidRPr="00FF36F6">
        <w:rPr>
          <w:rFonts w:cs="Aharoni"/>
          <w:b/>
          <w:sz w:val="28"/>
          <w:szCs w:val="28"/>
        </w:rPr>
        <w:t xml:space="preserve"> Echo Requests generated by other people pinging us (the latter are handled by the system).</w:t>
      </w:r>
      <w:proofErr w:type="spellStart"/>
      <w:r w:rsidRPr="00FF36F6">
        <w:rPr>
          <w:rFonts w:cs="Aharoni"/>
          <w:b/>
          <w:sz w:val="28"/>
          <w:szCs w:val="28"/>
        </w:rPr>
        <w:t>Thismeans</w:t>
      </w:r>
      <w:proofErr w:type="spellEnd"/>
      <w:r w:rsidRPr="00FF36F6">
        <w:rPr>
          <w:rFonts w:cs="Aharoni"/>
          <w:b/>
          <w:sz w:val="28"/>
          <w:szCs w:val="28"/>
        </w:rPr>
        <w:t xml:space="preserve"> that ping sees not only the expected Echo Replies when they arrive but also things like </w:t>
      </w:r>
      <w:proofErr w:type="spellStart"/>
      <w:r w:rsidRPr="00FF36F6">
        <w:rPr>
          <w:rFonts w:cs="Aharoni"/>
          <w:b/>
          <w:sz w:val="28"/>
          <w:szCs w:val="28"/>
        </w:rPr>
        <w:t>DestinationUnreachable</w:t>
      </w:r>
      <w:proofErr w:type="spellEnd"/>
      <w:r w:rsidRPr="00FF36F6">
        <w:rPr>
          <w:rFonts w:cs="Aharoni"/>
          <w:b/>
          <w:sz w:val="28"/>
          <w:szCs w:val="28"/>
        </w:rPr>
        <w:t>, Source Quench, and Time Exceeded messages</w:t>
      </w:r>
    </w:p>
    <w:p w:rsidR="00FA1549" w:rsidRDefault="00FA1549" w:rsidP="00FA1549">
      <w:pPr>
        <w:jc w:val="center"/>
        <w:rPr>
          <w:rFonts w:ascii="Arial Black" w:hAnsi="Arial Black" w:cs="Arial"/>
          <w:b/>
          <w:sz w:val="27"/>
          <w:szCs w:val="27"/>
        </w:rPr>
      </w:pPr>
      <w:proofErr w:type="gramStart"/>
      <w:r w:rsidRPr="00FA1549">
        <w:rPr>
          <w:rFonts w:ascii="Arial Black" w:hAnsi="Arial Black" w:cs="Arial"/>
          <w:b/>
          <w:sz w:val="27"/>
          <w:szCs w:val="27"/>
        </w:rPr>
        <w:t>ICMP message types.</w:t>
      </w:r>
      <w:proofErr w:type="gramEnd"/>
    </w:p>
    <w:p w:rsidR="00FA1549" w:rsidRDefault="00FA1549" w:rsidP="00FA1549">
      <w:pPr>
        <w:jc w:val="center"/>
        <w:rPr>
          <w:rFonts w:ascii="Arial Black" w:hAnsi="Arial Black" w:cs="Aharoni"/>
          <w:b/>
          <w:sz w:val="28"/>
          <w:szCs w:val="28"/>
        </w:rPr>
      </w:pPr>
      <w:r>
        <w:rPr>
          <w:noProof/>
        </w:rPr>
        <w:drawing>
          <wp:inline distT="0" distB="0" distL="0" distR="0" wp14:anchorId="69812796" wp14:editId="1AD887F4">
            <wp:extent cx="5943600" cy="299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98470"/>
                    </a:xfrm>
                    <a:prstGeom prst="rect">
                      <a:avLst/>
                    </a:prstGeom>
                  </pic:spPr>
                </pic:pic>
              </a:graphicData>
            </a:graphic>
          </wp:inline>
        </w:drawing>
      </w:r>
    </w:p>
    <w:p w:rsidR="00FA1549" w:rsidRDefault="00FA1549" w:rsidP="00FA1549">
      <w:pPr>
        <w:rPr>
          <w:rFonts w:ascii="Arial Black" w:hAnsi="Arial Black" w:cs="Aharoni"/>
          <w:b/>
          <w:sz w:val="28"/>
          <w:szCs w:val="28"/>
        </w:rPr>
      </w:pPr>
      <w:r>
        <w:rPr>
          <w:noProof/>
        </w:rPr>
        <w:lastRenderedPageBreak/>
        <w:t>There are different Flags that can be used with ping those are listed below :</w:t>
      </w:r>
      <w:bookmarkStart w:id="0" w:name="_GoBack"/>
      <w:bookmarkEnd w:id="0"/>
      <w:r>
        <w:rPr>
          <w:noProof/>
        </w:rPr>
        <w:drawing>
          <wp:inline distT="0" distB="0" distL="0" distR="0" wp14:anchorId="7FE459AD" wp14:editId="76515155">
            <wp:extent cx="5943600" cy="5539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539740"/>
                    </a:xfrm>
                    <a:prstGeom prst="rect">
                      <a:avLst/>
                    </a:prstGeom>
                  </pic:spPr>
                </pic:pic>
              </a:graphicData>
            </a:graphic>
          </wp:inline>
        </w:drawing>
      </w:r>
    </w:p>
    <w:p w:rsidR="00FA1549" w:rsidRPr="00FA1549" w:rsidRDefault="00FA1549" w:rsidP="00FA1549">
      <w:pPr>
        <w:rPr>
          <w:rFonts w:ascii="Arial Black" w:hAnsi="Arial Black" w:cs="Aharoni"/>
          <w:b/>
          <w:sz w:val="28"/>
          <w:szCs w:val="28"/>
        </w:rPr>
      </w:pPr>
    </w:p>
    <w:sectPr w:rsidR="00FA1549" w:rsidRPr="00FA1549" w:rsidSect="00A22AD3">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00"/>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CA9"/>
    <w:rsid w:val="001D55AE"/>
    <w:rsid w:val="00320CA9"/>
    <w:rsid w:val="007878D9"/>
    <w:rsid w:val="00851C73"/>
    <w:rsid w:val="00A22AD3"/>
    <w:rsid w:val="00A43E0F"/>
    <w:rsid w:val="00A74AD7"/>
    <w:rsid w:val="00B66393"/>
    <w:rsid w:val="00FA1549"/>
    <w:rsid w:val="00FC3E18"/>
    <w:rsid w:val="00FF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2A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AD7"/>
    <w:rPr>
      <w:rFonts w:ascii="Tahoma" w:hAnsi="Tahoma" w:cs="Tahoma"/>
      <w:sz w:val="16"/>
      <w:szCs w:val="16"/>
    </w:rPr>
  </w:style>
  <w:style w:type="paragraph" w:styleId="ListParagraph">
    <w:name w:val="List Paragraph"/>
    <w:basedOn w:val="Normal"/>
    <w:uiPriority w:val="34"/>
    <w:qFormat/>
    <w:rsid w:val="00B66393"/>
    <w:pPr>
      <w:ind w:left="720"/>
      <w:contextualSpacing/>
    </w:pPr>
  </w:style>
  <w:style w:type="character" w:customStyle="1" w:styleId="Heading2Char">
    <w:name w:val="Heading 2 Char"/>
    <w:basedOn w:val="DefaultParagraphFont"/>
    <w:link w:val="Heading2"/>
    <w:uiPriority w:val="9"/>
    <w:rsid w:val="00A22A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2A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2A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AD7"/>
    <w:rPr>
      <w:rFonts w:ascii="Tahoma" w:hAnsi="Tahoma" w:cs="Tahoma"/>
      <w:sz w:val="16"/>
      <w:szCs w:val="16"/>
    </w:rPr>
  </w:style>
  <w:style w:type="paragraph" w:styleId="ListParagraph">
    <w:name w:val="List Paragraph"/>
    <w:basedOn w:val="Normal"/>
    <w:uiPriority w:val="34"/>
    <w:qFormat/>
    <w:rsid w:val="00B66393"/>
    <w:pPr>
      <w:ind w:left="720"/>
      <w:contextualSpacing/>
    </w:pPr>
  </w:style>
  <w:style w:type="character" w:customStyle="1" w:styleId="Heading2Char">
    <w:name w:val="Heading 2 Char"/>
    <w:basedOn w:val="DefaultParagraphFont"/>
    <w:link w:val="Heading2"/>
    <w:uiPriority w:val="9"/>
    <w:rsid w:val="00A22A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2A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186110">
      <w:bodyDiv w:val="1"/>
      <w:marLeft w:val="0"/>
      <w:marRight w:val="0"/>
      <w:marTop w:val="0"/>
      <w:marBottom w:val="0"/>
      <w:divBdr>
        <w:top w:val="none" w:sz="0" w:space="0" w:color="auto"/>
        <w:left w:val="none" w:sz="0" w:space="0" w:color="auto"/>
        <w:bottom w:val="none" w:sz="0" w:space="0" w:color="auto"/>
        <w:right w:val="none" w:sz="0" w:space="0" w:color="auto"/>
      </w:divBdr>
    </w:div>
    <w:div w:id="18022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atikeshtemkar</dc:creator>
  <cp:keywords/>
  <dc:description/>
  <cp:lastModifiedBy>atikeshtemkar</cp:lastModifiedBy>
  <cp:revision>4</cp:revision>
  <dcterms:created xsi:type="dcterms:W3CDTF">2020-10-05T16:31:00Z</dcterms:created>
  <dcterms:modified xsi:type="dcterms:W3CDTF">2020-10-07T20:10:00Z</dcterms:modified>
</cp:coreProperties>
</file>