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E7D9" w14:textId="15EFE47A" w:rsidR="00855828" w:rsidRDefault="00855828">
      <w:proofErr w:type="spellStart"/>
      <w:r w:rsidRPr="00855828">
        <w:rPr>
          <w:b/>
          <w:bCs/>
        </w:rPr>
        <w:t>SecureMed</w:t>
      </w:r>
      <w:proofErr w:type="spellEnd"/>
      <w:r w:rsidRPr="00855828">
        <w:t xml:space="preserve"> is a full-stack, zero-knowledge hospital patient-report exchange system engineered to guarantee end-to-end confidentiality, integrity, authenticity, non-repudiation, and freshness across hospital departments. The server operates as an untrusted courier, never storing patient records or private keys in plaintext. When a clinician dispatches a report, the payload is first digested using SHA-256 and digitally signed with the sender’s private key using RSA-PSS. It is then encrypted with AES-256-GCM using a fresh random 256-bit session key and a 96-bit nonce, while the session key is encapsulated separately for each authorized recipient using RSA-OAEP. Senders attach an ISO-8601 UTC timestamp and a unique message nonce for anti-replay protection within a sliding 300-second window. Upon delivery, the recipient’s terminal validates the sender’s X.509 certificate against an internal Root Certificate Authority (checking both expiration and the Certificate Revocation List), unwraps the session key using their </w:t>
      </w:r>
      <w:proofErr w:type="spellStart"/>
      <w:r w:rsidRPr="00855828">
        <w:t>Scrypt</w:t>
      </w:r>
      <w:proofErr w:type="spellEnd"/>
      <w:r w:rsidRPr="00855828">
        <w:t>-protected private key, verifies the AES-GCM AEAD authentication tag, recomputes the SHA-256 digest, and verifies the digital signature before displaying a green "Verified" badge. User passwords are protected using memory-hard Argon2id alongside rate-limiting and a 5-attempt sliding account lockout. The architecture features an inter-department access control matrix, an emergency Break-Glass override protocol, a patient consent portal with a "Who Viewed My Data" ledger, and a blockchain-style SHA-256 hash-chained audit log with one-click tamper detection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r>
          <m:rPr>
            <m:nor/>
          </m:rPr>
          <m:t>SHA-256</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i-1</m:t>
                </m:r>
              </m:sub>
            </m:sSub>
            <m:r>
              <w:rPr>
                <w:rFonts w:ascii="Cambria Math" w:hAnsi="Cambria Math"/>
              </w:rPr>
              <m:t>∥…</m:t>
            </m:r>
          </m:e>
        </m:d>
      </m:oMath>
      <w:r w:rsidRPr="00855828">
        <w:t>). An interactive in-app Security Lab demonstrates real-time defenses against ciphertext bit-flipping, sender forgery, and replay attacks, with all features verified across a 16-test automated suite</w:t>
      </w:r>
      <w:r>
        <w:t>.</w:t>
      </w:r>
    </w:p>
    <w:p w14:paraId="0202F844" w14:textId="77777777" w:rsidR="00855828" w:rsidRDefault="00855828"/>
    <w:p w14:paraId="6E024B14" w14:textId="0BDBF1E4" w:rsidR="00855828" w:rsidRDefault="00855828">
      <w:r w:rsidRPr="00855828">
        <w:drawing>
          <wp:inline distT="0" distB="0" distL="0" distR="0" wp14:anchorId="0FDB5F65" wp14:editId="5058D9DF">
            <wp:extent cx="5731510" cy="2735580"/>
            <wp:effectExtent l="0" t="0" r="2540" b="7620"/>
            <wp:docPr id="73540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02664" name=""/>
                    <pic:cNvPicPr/>
                  </pic:nvPicPr>
                  <pic:blipFill>
                    <a:blip r:embed="rId4"/>
                    <a:stretch>
                      <a:fillRect/>
                    </a:stretch>
                  </pic:blipFill>
                  <pic:spPr>
                    <a:xfrm>
                      <a:off x="0" y="0"/>
                      <a:ext cx="5731510" cy="2735580"/>
                    </a:xfrm>
                    <a:prstGeom prst="rect">
                      <a:avLst/>
                    </a:prstGeom>
                  </pic:spPr>
                </pic:pic>
              </a:graphicData>
            </a:graphic>
          </wp:inline>
        </w:drawing>
      </w:r>
    </w:p>
    <w:p w14:paraId="597A6A6D" w14:textId="398874E5" w:rsidR="00855828" w:rsidRDefault="00855828">
      <w:r w:rsidRPr="00855828">
        <w:lastRenderedPageBreak/>
        <w:drawing>
          <wp:inline distT="0" distB="0" distL="0" distR="0" wp14:anchorId="42F9461D" wp14:editId="68A7B953">
            <wp:extent cx="5731510" cy="2741295"/>
            <wp:effectExtent l="0" t="0" r="2540" b="1905"/>
            <wp:docPr id="148407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78195" name=""/>
                    <pic:cNvPicPr/>
                  </pic:nvPicPr>
                  <pic:blipFill>
                    <a:blip r:embed="rId5"/>
                    <a:stretch>
                      <a:fillRect/>
                    </a:stretch>
                  </pic:blipFill>
                  <pic:spPr>
                    <a:xfrm>
                      <a:off x="0" y="0"/>
                      <a:ext cx="5731510" cy="2741295"/>
                    </a:xfrm>
                    <a:prstGeom prst="rect">
                      <a:avLst/>
                    </a:prstGeom>
                  </pic:spPr>
                </pic:pic>
              </a:graphicData>
            </a:graphic>
          </wp:inline>
        </w:drawing>
      </w:r>
    </w:p>
    <w:p w14:paraId="3CBF6DF4" w14:textId="77777777" w:rsidR="00855828" w:rsidRDefault="00855828"/>
    <w:p w14:paraId="3183AE2C" w14:textId="0E1F4DF8" w:rsidR="00855828" w:rsidRDefault="00855828">
      <w:r w:rsidRPr="00855828">
        <w:drawing>
          <wp:inline distT="0" distB="0" distL="0" distR="0" wp14:anchorId="61FEEA0D" wp14:editId="2CF3C5D8">
            <wp:extent cx="5731510" cy="2723515"/>
            <wp:effectExtent l="0" t="0" r="2540" b="635"/>
            <wp:docPr id="111030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9755" name=""/>
                    <pic:cNvPicPr/>
                  </pic:nvPicPr>
                  <pic:blipFill>
                    <a:blip r:embed="rId6"/>
                    <a:stretch>
                      <a:fillRect/>
                    </a:stretch>
                  </pic:blipFill>
                  <pic:spPr>
                    <a:xfrm>
                      <a:off x="0" y="0"/>
                      <a:ext cx="5731510" cy="2723515"/>
                    </a:xfrm>
                    <a:prstGeom prst="rect">
                      <a:avLst/>
                    </a:prstGeom>
                  </pic:spPr>
                </pic:pic>
              </a:graphicData>
            </a:graphic>
          </wp:inline>
        </w:drawing>
      </w:r>
    </w:p>
    <w:p w14:paraId="6EFA7563" w14:textId="56D3EB86" w:rsidR="00855828" w:rsidRDefault="00855828">
      <w:r w:rsidRPr="00855828">
        <w:drawing>
          <wp:inline distT="0" distB="0" distL="0" distR="0" wp14:anchorId="1AFF47E7" wp14:editId="0AF71170">
            <wp:extent cx="5731510" cy="2705735"/>
            <wp:effectExtent l="0" t="0" r="2540" b="0"/>
            <wp:docPr id="134200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05377" name=""/>
                    <pic:cNvPicPr/>
                  </pic:nvPicPr>
                  <pic:blipFill>
                    <a:blip r:embed="rId7"/>
                    <a:stretch>
                      <a:fillRect/>
                    </a:stretch>
                  </pic:blipFill>
                  <pic:spPr>
                    <a:xfrm>
                      <a:off x="0" y="0"/>
                      <a:ext cx="5731510" cy="2705735"/>
                    </a:xfrm>
                    <a:prstGeom prst="rect">
                      <a:avLst/>
                    </a:prstGeom>
                  </pic:spPr>
                </pic:pic>
              </a:graphicData>
            </a:graphic>
          </wp:inline>
        </w:drawing>
      </w:r>
    </w:p>
    <w:p w14:paraId="05985A81" w14:textId="6C537BE5" w:rsidR="00855828" w:rsidRDefault="00855828">
      <w:r w:rsidRPr="00855828">
        <w:lastRenderedPageBreak/>
        <w:drawing>
          <wp:inline distT="0" distB="0" distL="0" distR="0" wp14:anchorId="59C4EA24" wp14:editId="79D861D0">
            <wp:extent cx="5731510" cy="2714625"/>
            <wp:effectExtent l="0" t="0" r="2540" b="9525"/>
            <wp:docPr id="165639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99540" name=""/>
                    <pic:cNvPicPr/>
                  </pic:nvPicPr>
                  <pic:blipFill>
                    <a:blip r:embed="rId8"/>
                    <a:stretch>
                      <a:fillRect/>
                    </a:stretch>
                  </pic:blipFill>
                  <pic:spPr>
                    <a:xfrm>
                      <a:off x="0" y="0"/>
                      <a:ext cx="5731510" cy="2714625"/>
                    </a:xfrm>
                    <a:prstGeom prst="rect">
                      <a:avLst/>
                    </a:prstGeom>
                  </pic:spPr>
                </pic:pic>
              </a:graphicData>
            </a:graphic>
          </wp:inline>
        </w:drawing>
      </w:r>
    </w:p>
    <w:p w14:paraId="4FF3F193" w14:textId="7822CCD9" w:rsidR="00855828" w:rsidRDefault="00855828">
      <w:r w:rsidRPr="00855828">
        <w:drawing>
          <wp:inline distT="0" distB="0" distL="0" distR="0" wp14:anchorId="6A19A48E" wp14:editId="5B0B7175">
            <wp:extent cx="5731510" cy="2711450"/>
            <wp:effectExtent l="0" t="0" r="2540" b="0"/>
            <wp:docPr id="57940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08417" name=""/>
                    <pic:cNvPicPr/>
                  </pic:nvPicPr>
                  <pic:blipFill>
                    <a:blip r:embed="rId9"/>
                    <a:stretch>
                      <a:fillRect/>
                    </a:stretch>
                  </pic:blipFill>
                  <pic:spPr>
                    <a:xfrm>
                      <a:off x="0" y="0"/>
                      <a:ext cx="5731510" cy="2711450"/>
                    </a:xfrm>
                    <a:prstGeom prst="rect">
                      <a:avLst/>
                    </a:prstGeom>
                  </pic:spPr>
                </pic:pic>
              </a:graphicData>
            </a:graphic>
          </wp:inline>
        </w:drawing>
      </w:r>
    </w:p>
    <w:p w14:paraId="37881894" w14:textId="2850FE7C" w:rsidR="00855828" w:rsidRDefault="00855828">
      <w:r w:rsidRPr="00855828">
        <w:drawing>
          <wp:inline distT="0" distB="0" distL="0" distR="0" wp14:anchorId="463FA4C7" wp14:editId="7694EE45">
            <wp:extent cx="5731510" cy="2720340"/>
            <wp:effectExtent l="0" t="0" r="2540" b="3810"/>
            <wp:docPr id="35476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61630" name=""/>
                    <pic:cNvPicPr/>
                  </pic:nvPicPr>
                  <pic:blipFill>
                    <a:blip r:embed="rId10"/>
                    <a:stretch>
                      <a:fillRect/>
                    </a:stretch>
                  </pic:blipFill>
                  <pic:spPr>
                    <a:xfrm>
                      <a:off x="0" y="0"/>
                      <a:ext cx="5731510" cy="2720340"/>
                    </a:xfrm>
                    <a:prstGeom prst="rect">
                      <a:avLst/>
                    </a:prstGeom>
                  </pic:spPr>
                </pic:pic>
              </a:graphicData>
            </a:graphic>
          </wp:inline>
        </w:drawing>
      </w:r>
    </w:p>
    <w:p w14:paraId="0851D6B7" w14:textId="26EF4540" w:rsidR="00855828" w:rsidRDefault="00855828">
      <w:r w:rsidRPr="00855828">
        <w:lastRenderedPageBreak/>
        <w:drawing>
          <wp:inline distT="0" distB="0" distL="0" distR="0" wp14:anchorId="44407E91" wp14:editId="4105D37A">
            <wp:extent cx="5731510" cy="2738755"/>
            <wp:effectExtent l="0" t="0" r="2540" b="4445"/>
            <wp:docPr id="59296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64939" name=""/>
                    <pic:cNvPicPr/>
                  </pic:nvPicPr>
                  <pic:blipFill>
                    <a:blip r:embed="rId11"/>
                    <a:stretch>
                      <a:fillRect/>
                    </a:stretch>
                  </pic:blipFill>
                  <pic:spPr>
                    <a:xfrm>
                      <a:off x="0" y="0"/>
                      <a:ext cx="5731510" cy="2738755"/>
                    </a:xfrm>
                    <a:prstGeom prst="rect">
                      <a:avLst/>
                    </a:prstGeom>
                  </pic:spPr>
                </pic:pic>
              </a:graphicData>
            </a:graphic>
          </wp:inline>
        </w:drawing>
      </w:r>
    </w:p>
    <w:p w14:paraId="1C10605E" w14:textId="2B8C1A16" w:rsidR="00855828" w:rsidRDefault="00855828">
      <w:r w:rsidRPr="00855828">
        <w:drawing>
          <wp:inline distT="0" distB="0" distL="0" distR="0" wp14:anchorId="78D103A2" wp14:editId="2A440AD3">
            <wp:extent cx="5731510" cy="2646045"/>
            <wp:effectExtent l="0" t="0" r="2540" b="1905"/>
            <wp:docPr id="15313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08769" name=""/>
                    <pic:cNvPicPr/>
                  </pic:nvPicPr>
                  <pic:blipFill>
                    <a:blip r:embed="rId12"/>
                    <a:stretch>
                      <a:fillRect/>
                    </a:stretch>
                  </pic:blipFill>
                  <pic:spPr>
                    <a:xfrm>
                      <a:off x="0" y="0"/>
                      <a:ext cx="5731510" cy="2646045"/>
                    </a:xfrm>
                    <a:prstGeom prst="rect">
                      <a:avLst/>
                    </a:prstGeom>
                  </pic:spPr>
                </pic:pic>
              </a:graphicData>
            </a:graphic>
          </wp:inline>
        </w:drawing>
      </w:r>
      <w:r w:rsidRPr="00855828">
        <w:drawing>
          <wp:inline distT="0" distB="0" distL="0" distR="0" wp14:anchorId="38D1834D" wp14:editId="2D3854D5">
            <wp:extent cx="5731510" cy="2708910"/>
            <wp:effectExtent l="0" t="0" r="2540" b="0"/>
            <wp:docPr id="167795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51149" name=""/>
                    <pic:cNvPicPr/>
                  </pic:nvPicPr>
                  <pic:blipFill>
                    <a:blip r:embed="rId13"/>
                    <a:stretch>
                      <a:fillRect/>
                    </a:stretch>
                  </pic:blipFill>
                  <pic:spPr>
                    <a:xfrm>
                      <a:off x="0" y="0"/>
                      <a:ext cx="5731510" cy="2708910"/>
                    </a:xfrm>
                    <a:prstGeom prst="rect">
                      <a:avLst/>
                    </a:prstGeom>
                  </pic:spPr>
                </pic:pic>
              </a:graphicData>
            </a:graphic>
          </wp:inline>
        </w:drawing>
      </w:r>
    </w:p>
    <w:p w14:paraId="61B547F2" w14:textId="3F27F278" w:rsidR="00855828" w:rsidRDefault="00855828">
      <w:r w:rsidRPr="00855828">
        <w:lastRenderedPageBreak/>
        <w:drawing>
          <wp:inline distT="0" distB="0" distL="0" distR="0" wp14:anchorId="7A8DBC22" wp14:editId="4CA2D34A">
            <wp:extent cx="5731510" cy="2735580"/>
            <wp:effectExtent l="0" t="0" r="2540" b="7620"/>
            <wp:docPr id="80672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6480" name=""/>
                    <pic:cNvPicPr/>
                  </pic:nvPicPr>
                  <pic:blipFill>
                    <a:blip r:embed="rId14"/>
                    <a:stretch>
                      <a:fillRect/>
                    </a:stretch>
                  </pic:blipFill>
                  <pic:spPr>
                    <a:xfrm>
                      <a:off x="0" y="0"/>
                      <a:ext cx="5731510" cy="2735580"/>
                    </a:xfrm>
                    <a:prstGeom prst="rect">
                      <a:avLst/>
                    </a:prstGeom>
                  </pic:spPr>
                </pic:pic>
              </a:graphicData>
            </a:graphic>
          </wp:inline>
        </w:drawing>
      </w:r>
    </w:p>
    <w:p w14:paraId="4E3EEFB5" w14:textId="38A071AA" w:rsidR="00855828" w:rsidRDefault="00855828">
      <w:r w:rsidRPr="00855828">
        <w:drawing>
          <wp:inline distT="0" distB="0" distL="0" distR="0" wp14:anchorId="7E3555E1" wp14:editId="7AE1AF4D">
            <wp:extent cx="5731510" cy="2696845"/>
            <wp:effectExtent l="0" t="0" r="2540" b="8255"/>
            <wp:docPr id="118718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81885" name=""/>
                    <pic:cNvPicPr/>
                  </pic:nvPicPr>
                  <pic:blipFill>
                    <a:blip r:embed="rId15"/>
                    <a:stretch>
                      <a:fillRect/>
                    </a:stretch>
                  </pic:blipFill>
                  <pic:spPr>
                    <a:xfrm>
                      <a:off x="0" y="0"/>
                      <a:ext cx="5731510" cy="2696845"/>
                    </a:xfrm>
                    <a:prstGeom prst="rect">
                      <a:avLst/>
                    </a:prstGeom>
                  </pic:spPr>
                </pic:pic>
              </a:graphicData>
            </a:graphic>
          </wp:inline>
        </w:drawing>
      </w:r>
    </w:p>
    <w:p w14:paraId="438B65C0" w14:textId="5A5EEE23" w:rsidR="00855828" w:rsidRDefault="00855828">
      <w:r w:rsidRPr="00855828">
        <w:drawing>
          <wp:inline distT="0" distB="0" distL="0" distR="0" wp14:anchorId="06E2ACFB" wp14:editId="627C527B">
            <wp:extent cx="5731510" cy="2690495"/>
            <wp:effectExtent l="0" t="0" r="2540" b="0"/>
            <wp:docPr id="76271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11282" name=""/>
                    <pic:cNvPicPr/>
                  </pic:nvPicPr>
                  <pic:blipFill>
                    <a:blip r:embed="rId16"/>
                    <a:stretch>
                      <a:fillRect/>
                    </a:stretch>
                  </pic:blipFill>
                  <pic:spPr>
                    <a:xfrm>
                      <a:off x="0" y="0"/>
                      <a:ext cx="5731510" cy="2690495"/>
                    </a:xfrm>
                    <a:prstGeom prst="rect">
                      <a:avLst/>
                    </a:prstGeom>
                  </pic:spPr>
                </pic:pic>
              </a:graphicData>
            </a:graphic>
          </wp:inline>
        </w:drawing>
      </w:r>
    </w:p>
    <w:p w14:paraId="5B40E1A5" w14:textId="77777777" w:rsidR="00855828" w:rsidRDefault="00855828"/>
    <w:sectPr w:rsidR="00855828" w:rsidSect="004A519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828"/>
    <w:rsid w:val="004A5198"/>
    <w:rsid w:val="00855828"/>
    <w:rsid w:val="00EC2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F1A9"/>
  <w15:chartTrackingRefBased/>
  <w15:docId w15:val="{4E79B519-64CB-41EA-B2F1-8F848247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8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8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8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8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828"/>
    <w:rPr>
      <w:rFonts w:eastAsiaTheme="majorEastAsia" w:cstheme="majorBidi"/>
      <w:color w:val="272727" w:themeColor="text1" w:themeTint="D8"/>
    </w:rPr>
  </w:style>
  <w:style w:type="paragraph" w:styleId="Title">
    <w:name w:val="Title"/>
    <w:basedOn w:val="Normal"/>
    <w:next w:val="Normal"/>
    <w:link w:val="TitleChar"/>
    <w:uiPriority w:val="10"/>
    <w:qFormat/>
    <w:rsid w:val="00855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828"/>
    <w:pPr>
      <w:spacing w:before="160"/>
      <w:jc w:val="center"/>
    </w:pPr>
    <w:rPr>
      <w:i/>
      <w:iCs/>
      <w:color w:val="404040" w:themeColor="text1" w:themeTint="BF"/>
    </w:rPr>
  </w:style>
  <w:style w:type="character" w:customStyle="1" w:styleId="QuoteChar">
    <w:name w:val="Quote Char"/>
    <w:basedOn w:val="DefaultParagraphFont"/>
    <w:link w:val="Quote"/>
    <w:uiPriority w:val="29"/>
    <w:rsid w:val="00855828"/>
    <w:rPr>
      <w:i/>
      <w:iCs/>
      <w:color w:val="404040" w:themeColor="text1" w:themeTint="BF"/>
    </w:rPr>
  </w:style>
  <w:style w:type="paragraph" w:styleId="ListParagraph">
    <w:name w:val="List Paragraph"/>
    <w:basedOn w:val="Normal"/>
    <w:uiPriority w:val="34"/>
    <w:qFormat/>
    <w:rsid w:val="00855828"/>
    <w:pPr>
      <w:ind w:left="720"/>
      <w:contextualSpacing/>
    </w:pPr>
  </w:style>
  <w:style w:type="character" w:styleId="IntenseEmphasis">
    <w:name w:val="Intense Emphasis"/>
    <w:basedOn w:val="DefaultParagraphFont"/>
    <w:uiPriority w:val="21"/>
    <w:qFormat/>
    <w:rsid w:val="00855828"/>
    <w:rPr>
      <w:i/>
      <w:iCs/>
      <w:color w:val="2F5496" w:themeColor="accent1" w:themeShade="BF"/>
    </w:rPr>
  </w:style>
  <w:style w:type="paragraph" w:styleId="IntenseQuote">
    <w:name w:val="Intense Quote"/>
    <w:basedOn w:val="Normal"/>
    <w:next w:val="Normal"/>
    <w:link w:val="IntenseQuoteChar"/>
    <w:uiPriority w:val="30"/>
    <w:qFormat/>
    <w:rsid w:val="00855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828"/>
    <w:rPr>
      <w:i/>
      <w:iCs/>
      <w:color w:val="2F5496" w:themeColor="accent1" w:themeShade="BF"/>
    </w:rPr>
  </w:style>
  <w:style w:type="character" w:styleId="IntenseReference">
    <w:name w:val="Intense Reference"/>
    <w:basedOn w:val="DefaultParagraphFont"/>
    <w:uiPriority w:val="32"/>
    <w:qFormat/>
    <w:rsid w:val="008558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Deore</dc:creator>
  <cp:keywords/>
  <dc:description/>
  <cp:lastModifiedBy>Chaitanya Deore</cp:lastModifiedBy>
  <cp:revision>2</cp:revision>
  <dcterms:created xsi:type="dcterms:W3CDTF">2026-10-08T10:06:00Z</dcterms:created>
  <dcterms:modified xsi:type="dcterms:W3CDTF">2026-10-08T10:13:00Z</dcterms:modified>
</cp:coreProperties>
</file>