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DE6E0" w14:textId="7024A872" w:rsidR="00A62BFB" w:rsidRDefault="00A62BFB" w:rsidP="00A62BFB">
      <w:pPr>
        <w:pStyle w:val="NormalWeb"/>
        <w:shd w:val="clear" w:color="auto" w:fill="FFFFFF"/>
        <w:spacing w:before="0" w:beforeAutospacing="0"/>
        <w:rPr>
          <w:rStyle w:val="Strong"/>
          <w:rFonts w:eastAsiaTheme="majorEastAsia"/>
          <w:color w:val="222222"/>
          <w:sz w:val="28"/>
          <w:szCs w:val="28"/>
        </w:rPr>
      </w:pPr>
      <w:proofErr w:type="gramStart"/>
      <w:r>
        <w:rPr>
          <w:rStyle w:val="Strong"/>
          <w:rFonts w:eastAsiaTheme="majorEastAsia"/>
          <w:color w:val="222222"/>
          <w:sz w:val="28"/>
          <w:szCs w:val="28"/>
        </w:rPr>
        <w:t>Name:-</w:t>
      </w:r>
      <w:proofErr w:type="gramEnd"/>
      <w:r>
        <w:rPr>
          <w:rStyle w:val="Strong"/>
          <w:rFonts w:eastAsiaTheme="majorEastAsia"/>
          <w:color w:val="222222"/>
          <w:sz w:val="28"/>
          <w:szCs w:val="28"/>
        </w:rPr>
        <w:t xml:space="preserve"> Omkar Joshi</w:t>
      </w:r>
    </w:p>
    <w:p w14:paraId="70F586E8" w14:textId="7A3670F4" w:rsidR="00A62BFB" w:rsidRDefault="00A62BFB" w:rsidP="00A62BFB">
      <w:pPr>
        <w:pStyle w:val="NormalWeb"/>
        <w:shd w:val="clear" w:color="auto" w:fill="FFFFFF"/>
        <w:spacing w:before="0" w:beforeAutospacing="0"/>
        <w:rPr>
          <w:rStyle w:val="Strong"/>
          <w:rFonts w:eastAsiaTheme="majorEastAsia"/>
          <w:color w:val="222222"/>
          <w:sz w:val="28"/>
          <w:szCs w:val="28"/>
        </w:rPr>
      </w:pPr>
      <w:r>
        <w:rPr>
          <w:rStyle w:val="Strong"/>
          <w:rFonts w:eastAsiaTheme="majorEastAsia"/>
          <w:color w:val="222222"/>
          <w:sz w:val="28"/>
          <w:szCs w:val="28"/>
        </w:rPr>
        <w:t xml:space="preserve">Roll </w:t>
      </w:r>
      <w:proofErr w:type="gramStart"/>
      <w:r>
        <w:rPr>
          <w:rStyle w:val="Strong"/>
          <w:rFonts w:eastAsiaTheme="majorEastAsia"/>
          <w:color w:val="222222"/>
          <w:sz w:val="28"/>
          <w:szCs w:val="28"/>
        </w:rPr>
        <w:t>No:-</w:t>
      </w:r>
      <w:proofErr w:type="gramEnd"/>
      <w:r>
        <w:rPr>
          <w:rStyle w:val="Strong"/>
          <w:rFonts w:eastAsiaTheme="majorEastAsia"/>
          <w:color w:val="222222"/>
          <w:sz w:val="28"/>
          <w:szCs w:val="28"/>
        </w:rPr>
        <w:t xml:space="preserve"> T511042</w:t>
      </w:r>
    </w:p>
    <w:p w14:paraId="15983648" w14:textId="495F027E" w:rsidR="00A62BFB" w:rsidRDefault="00A62BFB" w:rsidP="00A62BFB">
      <w:pPr>
        <w:pStyle w:val="NormalWeb"/>
        <w:shd w:val="clear" w:color="auto" w:fill="FFFFFF"/>
        <w:spacing w:before="0" w:beforeAutospacing="0"/>
        <w:rPr>
          <w:rStyle w:val="Strong"/>
          <w:rFonts w:eastAsiaTheme="majorEastAsia"/>
          <w:color w:val="222222"/>
          <w:sz w:val="28"/>
          <w:szCs w:val="28"/>
        </w:rPr>
      </w:pPr>
      <w:proofErr w:type="gramStart"/>
      <w:r>
        <w:rPr>
          <w:rStyle w:val="Strong"/>
          <w:rFonts w:eastAsiaTheme="majorEastAsia"/>
          <w:color w:val="222222"/>
          <w:sz w:val="28"/>
          <w:szCs w:val="28"/>
        </w:rPr>
        <w:t>Div :</w:t>
      </w:r>
      <w:proofErr w:type="gramEnd"/>
      <w:r>
        <w:rPr>
          <w:rStyle w:val="Strong"/>
          <w:rFonts w:eastAsiaTheme="majorEastAsia"/>
          <w:color w:val="222222"/>
          <w:sz w:val="28"/>
          <w:szCs w:val="28"/>
        </w:rPr>
        <w:t>- TE(A)</w:t>
      </w:r>
    </w:p>
    <w:p w14:paraId="5CEF76F6" w14:textId="0B54A338" w:rsidR="00A62BFB" w:rsidRDefault="00A62BFB" w:rsidP="00A62BFB">
      <w:pPr>
        <w:pStyle w:val="NormalWeb"/>
        <w:shd w:val="clear" w:color="auto" w:fill="FFFFFF"/>
        <w:spacing w:before="0" w:beforeAutospacing="0"/>
        <w:jc w:val="center"/>
        <w:rPr>
          <w:rStyle w:val="Strong"/>
          <w:rFonts w:eastAsiaTheme="majorEastAsia"/>
          <w:color w:val="222222"/>
          <w:sz w:val="28"/>
          <w:szCs w:val="28"/>
        </w:rPr>
      </w:pPr>
      <w:proofErr w:type="spellStart"/>
      <w:r>
        <w:rPr>
          <w:rStyle w:val="Strong"/>
          <w:rFonts w:eastAsiaTheme="majorEastAsia"/>
          <w:color w:val="222222"/>
          <w:sz w:val="28"/>
          <w:szCs w:val="28"/>
        </w:rPr>
        <w:t>Pratical</w:t>
      </w:r>
      <w:proofErr w:type="spellEnd"/>
      <w:r>
        <w:rPr>
          <w:rStyle w:val="Strong"/>
          <w:rFonts w:eastAsiaTheme="majorEastAsia"/>
          <w:color w:val="222222"/>
          <w:sz w:val="28"/>
          <w:szCs w:val="28"/>
        </w:rPr>
        <w:t xml:space="preserve"> </w:t>
      </w:r>
      <w:proofErr w:type="gramStart"/>
      <w:r>
        <w:rPr>
          <w:rStyle w:val="Strong"/>
          <w:rFonts w:eastAsiaTheme="majorEastAsia"/>
          <w:color w:val="222222"/>
          <w:sz w:val="28"/>
          <w:szCs w:val="28"/>
        </w:rPr>
        <w:t>No :</w:t>
      </w:r>
      <w:proofErr w:type="gramEnd"/>
      <w:r>
        <w:rPr>
          <w:rStyle w:val="Strong"/>
          <w:rFonts w:eastAsiaTheme="majorEastAsia"/>
          <w:color w:val="222222"/>
          <w:sz w:val="28"/>
          <w:szCs w:val="28"/>
        </w:rPr>
        <w:t>- 03</w:t>
      </w:r>
    </w:p>
    <w:p w14:paraId="490649A6" w14:textId="04697DE7" w:rsidR="00A62BFB" w:rsidRDefault="00A62BFB" w:rsidP="00A62BFB">
      <w:pPr>
        <w:pStyle w:val="NormalWeb"/>
        <w:shd w:val="clear" w:color="auto" w:fill="FFFFFF"/>
        <w:spacing w:before="0" w:beforeAutospacing="0"/>
        <w:jc w:val="center"/>
        <w:rPr>
          <w:rStyle w:val="Strong"/>
          <w:rFonts w:eastAsiaTheme="majorEastAsia"/>
          <w:color w:val="222222"/>
          <w:sz w:val="28"/>
          <w:szCs w:val="28"/>
        </w:rPr>
      </w:pPr>
      <w:r>
        <w:rPr>
          <w:rStyle w:val="Strong"/>
          <w:rFonts w:eastAsiaTheme="majorEastAsia"/>
          <w:color w:val="222222"/>
          <w:sz w:val="28"/>
          <w:szCs w:val="28"/>
        </w:rPr>
        <w:t>Steps for Creating EC2 Instance</w:t>
      </w:r>
    </w:p>
    <w:p w14:paraId="4AE62D42" w14:textId="77777777" w:rsidR="00A62BFB" w:rsidRDefault="00A62BFB" w:rsidP="00A62BFB">
      <w:pPr>
        <w:pStyle w:val="NormalWeb"/>
        <w:shd w:val="clear" w:color="auto" w:fill="FFFFFF"/>
        <w:spacing w:before="0" w:beforeAutospacing="0"/>
        <w:rPr>
          <w:rStyle w:val="Strong"/>
          <w:rFonts w:eastAsiaTheme="majorEastAsia"/>
          <w:color w:val="222222"/>
          <w:sz w:val="28"/>
          <w:szCs w:val="28"/>
        </w:rPr>
      </w:pPr>
    </w:p>
    <w:p w14:paraId="643D0D90" w14:textId="2BB76C99" w:rsidR="00A62BFB" w:rsidRPr="00A62BFB" w:rsidRDefault="00A62BFB" w:rsidP="00A62BFB">
      <w:pPr>
        <w:pStyle w:val="NormalWeb"/>
        <w:shd w:val="clear" w:color="auto" w:fill="FFFFFF"/>
        <w:spacing w:before="0" w:beforeAutospacing="0"/>
        <w:rPr>
          <w:color w:val="222222"/>
          <w:sz w:val="28"/>
          <w:szCs w:val="28"/>
        </w:rPr>
      </w:pPr>
      <w:r w:rsidRPr="00A62BFB">
        <w:rPr>
          <w:rStyle w:val="Strong"/>
          <w:rFonts w:eastAsiaTheme="majorEastAsia"/>
          <w:color w:val="222222"/>
          <w:sz w:val="28"/>
          <w:szCs w:val="28"/>
        </w:rPr>
        <w:t>Step 1)</w:t>
      </w:r>
      <w:r w:rsidRPr="00A62BFB">
        <w:rPr>
          <w:color w:val="222222"/>
          <w:sz w:val="28"/>
          <w:szCs w:val="28"/>
        </w:rPr>
        <w:t> In the next step, you have to choose the type of instance you require based on your business needs.</w:t>
      </w:r>
    </w:p>
    <w:p w14:paraId="153E3517" w14:textId="77777777" w:rsidR="00A62BFB" w:rsidRPr="00A62BFB" w:rsidRDefault="00A62BFB" w:rsidP="00A62BFB">
      <w:pPr>
        <w:numPr>
          <w:ilvl w:val="0"/>
          <w:numId w:val="2"/>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We will choose t</w:t>
      </w:r>
      <w:proofErr w:type="gramStart"/>
      <w:r w:rsidRPr="00A62BFB">
        <w:rPr>
          <w:rFonts w:ascii="Times New Roman" w:hAnsi="Times New Roman" w:cs="Times New Roman"/>
          <w:color w:val="222222"/>
          <w:sz w:val="28"/>
          <w:szCs w:val="28"/>
        </w:rPr>
        <w:t>2.micro</w:t>
      </w:r>
      <w:proofErr w:type="gramEnd"/>
      <w:r w:rsidRPr="00A62BFB">
        <w:rPr>
          <w:rFonts w:ascii="Times New Roman" w:hAnsi="Times New Roman" w:cs="Times New Roman"/>
          <w:color w:val="222222"/>
          <w:sz w:val="28"/>
          <w:szCs w:val="28"/>
        </w:rPr>
        <w:t xml:space="preserve"> instance type, which is a 1vCPU and 1GB memory server offered by AWS.</w:t>
      </w:r>
    </w:p>
    <w:p w14:paraId="0E877CCA" w14:textId="77777777" w:rsidR="00A62BFB" w:rsidRPr="00A62BFB" w:rsidRDefault="00A62BFB" w:rsidP="00A62BFB">
      <w:pPr>
        <w:numPr>
          <w:ilvl w:val="0"/>
          <w:numId w:val="2"/>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Click on “Configure Instance Details” for further configurations</w:t>
      </w:r>
    </w:p>
    <w:p w14:paraId="7ECB0528" w14:textId="2759539B" w:rsidR="00A62BFB" w:rsidRPr="00A62BFB" w:rsidRDefault="00A62BFB" w:rsidP="00A62BFB">
      <w:pPr>
        <w:pStyle w:val="NormalWeb"/>
        <w:shd w:val="clear" w:color="auto" w:fill="FFFFFF"/>
        <w:spacing w:before="0" w:beforeAutospacing="0"/>
        <w:jc w:val="center"/>
        <w:rPr>
          <w:color w:val="222222"/>
          <w:sz w:val="28"/>
          <w:szCs w:val="28"/>
        </w:rPr>
      </w:pPr>
      <w:r w:rsidRPr="00A62BFB">
        <w:rPr>
          <w:noProof/>
          <w:color w:val="222222"/>
          <w:sz w:val="28"/>
          <w:szCs w:val="28"/>
        </w:rPr>
        <w:drawing>
          <wp:inline distT="0" distB="0" distL="0" distR="0" wp14:anchorId="2B7DCCB5" wp14:editId="0753726C">
            <wp:extent cx="5731510" cy="2956560"/>
            <wp:effectExtent l="0" t="0" r="2540" b="0"/>
            <wp:docPr id="14" name="Picture 14" descr="Creating an Amazon EC2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eating an Amazon EC2 insta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56560"/>
                    </a:xfrm>
                    <a:prstGeom prst="rect">
                      <a:avLst/>
                    </a:prstGeom>
                    <a:noFill/>
                    <a:ln>
                      <a:noFill/>
                    </a:ln>
                  </pic:spPr>
                </pic:pic>
              </a:graphicData>
            </a:graphic>
          </wp:inline>
        </w:drawing>
      </w:r>
    </w:p>
    <w:p w14:paraId="4D91BD13" w14:textId="77777777" w:rsidR="00A62BFB" w:rsidRPr="00A62BFB" w:rsidRDefault="00A62BFB" w:rsidP="00A62BFB">
      <w:pPr>
        <w:numPr>
          <w:ilvl w:val="0"/>
          <w:numId w:val="3"/>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In the next step of the wizard, enter details like no. of instances you want to launch at a time.</w:t>
      </w:r>
    </w:p>
    <w:p w14:paraId="6B0F7152" w14:textId="77777777" w:rsidR="00A62BFB" w:rsidRPr="00A62BFB" w:rsidRDefault="00A62BFB" w:rsidP="00A62BFB">
      <w:pPr>
        <w:numPr>
          <w:ilvl w:val="0"/>
          <w:numId w:val="3"/>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Here we are launching one instance.</w:t>
      </w:r>
    </w:p>
    <w:p w14:paraId="4A7B3473" w14:textId="77777777" w:rsidR="00A62BFB" w:rsidRPr="00A62BFB" w:rsidRDefault="00A62BFB" w:rsidP="00A62BFB">
      <w:pPr>
        <w:pStyle w:val="Heading2"/>
        <w:shd w:val="clear" w:color="auto" w:fill="FFFFFF"/>
        <w:spacing w:after="120" w:line="600" w:lineRule="atLeast"/>
        <w:rPr>
          <w:rFonts w:ascii="Times New Roman" w:hAnsi="Times New Roman" w:cs="Times New Roman"/>
          <w:color w:val="222222"/>
          <w:sz w:val="28"/>
          <w:szCs w:val="28"/>
        </w:rPr>
      </w:pPr>
      <w:r w:rsidRPr="00A62BFB">
        <w:rPr>
          <w:rFonts w:ascii="Times New Roman" w:hAnsi="Times New Roman" w:cs="Times New Roman"/>
          <w:color w:val="222222"/>
          <w:sz w:val="28"/>
          <w:szCs w:val="28"/>
        </w:rPr>
        <w:t>Configure Instance</w:t>
      </w:r>
    </w:p>
    <w:p w14:paraId="7397FBB6" w14:textId="77777777" w:rsidR="00A62BFB" w:rsidRPr="00A62BFB" w:rsidRDefault="00A62BFB" w:rsidP="00A62BFB">
      <w:pPr>
        <w:pStyle w:val="NormalWeb"/>
        <w:shd w:val="clear" w:color="auto" w:fill="FFFFFF"/>
        <w:spacing w:before="0" w:beforeAutospacing="0"/>
        <w:rPr>
          <w:color w:val="222222"/>
          <w:sz w:val="28"/>
          <w:szCs w:val="28"/>
        </w:rPr>
      </w:pPr>
      <w:r w:rsidRPr="00A62BFB">
        <w:rPr>
          <w:rStyle w:val="Strong"/>
          <w:rFonts w:eastAsiaTheme="majorEastAsia"/>
          <w:color w:val="222222"/>
          <w:sz w:val="28"/>
          <w:szCs w:val="28"/>
        </w:rPr>
        <w:t>Step 1) </w:t>
      </w:r>
      <w:r w:rsidRPr="00A62BFB">
        <w:rPr>
          <w:color w:val="222222"/>
          <w:sz w:val="28"/>
          <w:szCs w:val="28"/>
        </w:rPr>
        <w:t>No. of instances- you can provision up to 20 instances at a time. Here we are launching one instance.</w:t>
      </w:r>
    </w:p>
    <w:p w14:paraId="28A07073" w14:textId="22565654" w:rsidR="00A62BFB" w:rsidRPr="00A62BFB" w:rsidRDefault="00A62BFB" w:rsidP="00A62BFB">
      <w:pPr>
        <w:pStyle w:val="NormalWeb"/>
        <w:shd w:val="clear" w:color="auto" w:fill="FFFFFF"/>
        <w:spacing w:before="0" w:beforeAutospacing="0"/>
        <w:jc w:val="center"/>
        <w:rPr>
          <w:color w:val="222222"/>
          <w:sz w:val="28"/>
          <w:szCs w:val="28"/>
        </w:rPr>
      </w:pPr>
      <w:r w:rsidRPr="00A62BFB">
        <w:rPr>
          <w:noProof/>
          <w:color w:val="222222"/>
          <w:sz w:val="28"/>
          <w:szCs w:val="28"/>
        </w:rPr>
        <w:lastRenderedPageBreak/>
        <w:drawing>
          <wp:inline distT="0" distB="0" distL="0" distR="0" wp14:anchorId="1422F334" wp14:editId="714294E0">
            <wp:extent cx="5731510" cy="1433195"/>
            <wp:effectExtent l="0" t="0" r="2540" b="0"/>
            <wp:docPr id="13" name="Picture 13" descr="Creating an Amazon EC2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reating an Amazon EC2 insta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433195"/>
                    </a:xfrm>
                    <a:prstGeom prst="rect">
                      <a:avLst/>
                    </a:prstGeom>
                    <a:noFill/>
                    <a:ln>
                      <a:noFill/>
                    </a:ln>
                  </pic:spPr>
                </pic:pic>
              </a:graphicData>
            </a:graphic>
          </wp:inline>
        </w:drawing>
      </w:r>
    </w:p>
    <w:p w14:paraId="2E06C505" w14:textId="77777777" w:rsidR="00A62BFB" w:rsidRPr="00A62BFB" w:rsidRDefault="00A62BFB" w:rsidP="00A62BFB">
      <w:pPr>
        <w:pStyle w:val="NormalWeb"/>
        <w:shd w:val="clear" w:color="auto" w:fill="FFFFFF"/>
        <w:spacing w:before="0" w:beforeAutospacing="0"/>
        <w:rPr>
          <w:color w:val="222222"/>
          <w:sz w:val="28"/>
          <w:szCs w:val="28"/>
        </w:rPr>
      </w:pPr>
      <w:r w:rsidRPr="00A62BFB">
        <w:rPr>
          <w:rStyle w:val="Strong"/>
          <w:rFonts w:eastAsiaTheme="majorEastAsia"/>
          <w:color w:val="222222"/>
          <w:sz w:val="28"/>
          <w:szCs w:val="28"/>
        </w:rPr>
        <w:t>Step 2)</w:t>
      </w:r>
      <w:r w:rsidRPr="00A62BFB">
        <w:rPr>
          <w:color w:val="222222"/>
          <w:sz w:val="28"/>
          <w:szCs w:val="28"/>
        </w:rPr>
        <w:t> Under Purchasing Options, keep the option of ‘Request Spot Instances’ unchecked as of now. (This is done when we wish to launch Spot instances instead of on-demand ones. We will come back to Spot instances in the later part of the tutorial).</w:t>
      </w:r>
    </w:p>
    <w:p w14:paraId="54C1111B" w14:textId="083CC03B" w:rsidR="00A62BFB" w:rsidRPr="00A62BFB" w:rsidRDefault="00A62BFB" w:rsidP="00A62BFB">
      <w:pPr>
        <w:pStyle w:val="NormalWeb"/>
        <w:shd w:val="clear" w:color="auto" w:fill="FFFFFF"/>
        <w:spacing w:before="0" w:beforeAutospacing="0"/>
        <w:jc w:val="center"/>
        <w:rPr>
          <w:color w:val="222222"/>
          <w:sz w:val="28"/>
          <w:szCs w:val="28"/>
        </w:rPr>
      </w:pPr>
      <w:r w:rsidRPr="00A62BFB">
        <w:rPr>
          <w:noProof/>
          <w:color w:val="222222"/>
          <w:sz w:val="28"/>
          <w:szCs w:val="28"/>
        </w:rPr>
        <w:drawing>
          <wp:inline distT="0" distB="0" distL="0" distR="0" wp14:anchorId="1BD8D541" wp14:editId="5557113A">
            <wp:extent cx="5731510" cy="1541780"/>
            <wp:effectExtent l="0" t="0" r="2540" b="1270"/>
            <wp:docPr id="12" name="Picture 12" descr="Creating an Amazon EC2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reating an Amazon EC2 insta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41780"/>
                    </a:xfrm>
                    <a:prstGeom prst="rect">
                      <a:avLst/>
                    </a:prstGeom>
                    <a:noFill/>
                    <a:ln>
                      <a:noFill/>
                    </a:ln>
                  </pic:spPr>
                </pic:pic>
              </a:graphicData>
            </a:graphic>
          </wp:inline>
        </w:drawing>
      </w:r>
    </w:p>
    <w:p w14:paraId="0DBA0CCE" w14:textId="77777777" w:rsidR="00A62BFB" w:rsidRPr="00A62BFB" w:rsidRDefault="00A62BFB" w:rsidP="00A62BFB">
      <w:pPr>
        <w:pStyle w:val="NormalWeb"/>
        <w:shd w:val="clear" w:color="auto" w:fill="FFFFFF"/>
        <w:spacing w:before="0" w:beforeAutospacing="0"/>
        <w:rPr>
          <w:color w:val="222222"/>
          <w:sz w:val="28"/>
          <w:szCs w:val="28"/>
        </w:rPr>
      </w:pPr>
      <w:r w:rsidRPr="00A62BFB">
        <w:rPr>
          <w:rStyle w:val="Strong"/>
          <w:rFonts w:eastAsiaTheme="majorEastAsia"/>
          <w:color w:val="222222"/>
          <w:sz w:val="28"/>
          <w:szCs w:val="28"/>
        </w:rPr>
        <w:t>Step 3)</w:t>
      </w:r>
      <w:r w:rsidRPr="00A62BFB">
        <w:rPr>
          <w:color w:val="222222"/>
          <w:sz w:val="28"/>
          <w:szCs w:val="28"/>
        </w:rPr>
        <w:t> Next, we have to configure some basic networking details for our EC2 server.</w:t>
      </w:r>
    </w:p>
    <w:p w14:paraId="358A0611" w14:textId="77777777" w:rsidR="00A62BFB" w:rsidRPr="00A62BFB" w:rsidRDefault="00A62BFB" w:rsidP="00A62BFB">
      <w:pPr>
        <w:numPr>
          <w:ilvl w:val="0"/>
          <w:numId w:val="4"/>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You have to decide here, in which VPC (Virtual Private Cloud) you want to launch your instance and under which subnets inside your VPC. It is better to determine and plan this prior to launching the instance. Your AWS architecture set-up should include IP ranges for your subnets etc. pre-planned for better management. (We will see how to create a new VPC in Networking section of the tutorial.</w:t>
      </w:r>
    </w:p>
    <w:p w14:paraId="0B177BBE" w14:textId="77777777" w:rsidR="00A62BFB" w:rsidRPr="00A62BFB" w:rsidRDefault="00A62BFB" w:rsidP="00A62BFB">
      <w:pPr>
        <w:numPr>
          <w:ilvl w:val="0"/>
          <w:numId w:val="4"/>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Subnetting should also be pre-planned. E.g.: If it’s a web server you should place it in the public subnet and if it’s a DB server, you should place it in a private subnet all inside your VPC.</w:t>
      </w:r>
    </w:p>
    <w:p w14:paraId="1EF2D907" w14:textId="77777777" w:rsidR="00A62BFB" w:rsidRPr="00A62BFB" w:rsidRDefault="00A62BFB" w:rsidP="00A62BFB">
      <w:pPr>
        <w:rPr>
          <w:rFonts w:ascii="Times New Roman" w:hAnsi="Times New Roman" w:cs="Times New Roman"/>
          <w:sz w:val="28"/>
          <w:szCs w:val="28"/>
        </w:rPr>
      </w:pPr>
      <w:r w:rsidRPr="00A62BFB">
        <w:rPr>
          <w:rFonts w:ascii="Times New Roman" w:hAnsi="Times New Roman" w:cs="Times New Roman"/>
          <w:color w:val="222222"/>
          <w:sz w:val="28"/>
          <w:szCs w:val="28"/>
        </w:rPr>
        <w:br/>
      </w:r>
      <w:r w:rsidRPr="00A62BFB">
        <w:rPr>
          <w:rFonts w:ascii="Times New Roman" w:hAnsi="Times New Roman" w:cs="Times New Roman"/>
          <w:color w:val="222222"/>
          <w:sz w:val="28"/>
          <w:szCs w:val="28"/>
          <w:shd w:val="clear" w:color="auto" w:fill="FFFFFF"/>
        </w:rPr>
        <w:t>Below,</w:t>
      </w:r>
    </w:p>
    <w:p w14:paraId="657CB370" w14:textId="77777777" w:rsidR="00A62BFB" w:rsidRPr="00A62BFB" w:rsidRDefault="00A62BFB" w:rsidP="00A62BFB">
      <w:pPr>
        <w:numPr>
          <w:ilvl w:val="0"/>
          <w:numId w:val="5"/>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Network section will give a list of VPCs available in our platform.</w:t>
      </w:r>
    </w:p>
    <w:p w14:paraId="7BFCBDFB" w14:textId="77777777" w:rsidR="00A62BFB" w:rsidRPr="00A62BFB" w:rsidRDefault="00A62BFB" w:rsidP="00A62BFB">
      <w:pPr>
        <w:numPr>
          <w:ilvl w:val="0"/>
          <w:numId w:val="5"/>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Select an already existing VPC</w:t>
      </w:r>
    </w:p>
    <w:p w14:paraId="2A112E69" w14:textId="77777777" w:rsidR="00A62BFB" w:rsidRPr="00A62BFB" w:rsidRDefault="00A62BFB" w:rsidP="00A62BFB">
      <w:pPr>
        <w:numPr>
          <w:ilvl w:val="0"/>
          <w:numId w:val="5"/>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You can also create a new VPC</w:t>
      </w:r>
    </w:p>
    <w:p w14:paraId="702E3F18" w14:textId="77777777" w:rsidR="00A62BFB" w:rsidRPr="00A62BFB" w:rsidRDefault="00A62BFB" w:rsidP="00A62BFB">
      <w:pPr>
        <w:pStyle w:val="NormalWeb"/>
        <w:shd w:val="clear" w:color="auto" w:fill="FFFFFF"/>
        <w:spacing w:before="0" w:beforeAutospacing="0"/>
        <w:rPr>
          <w:color w:val="222222"/>
          <w:sz w:val="28"/>
          <w:szCs w:val="28"/>
        </w:rPr>
      </w:pPr>
      <w:r w:rsidRPr="00A62BFB">
        <w:rPr>
          <w:color w:val="222222"/>
          <w:sz w:val="28"/>
          <w:szCs w:val="28"/>
        </w:rPr>
        <w:t>Here I have selected an already existing VPC where I want to launch my instance.</w:t>
      </w:r>
    </w:p>
    <w:p w14:paraId="39376A77" w14:textId="483EDDC7" w:rsidR="00A62BFB" w:rsidRPr="00A62BFB" w:rsidRDefault="00A62BFB" w:rsidP="00A62BFB">
      <w:pPr>
        <w:pStyle w:val="NormalWeb"/>
        <w:shd w:val="clear" w:color="auto" w:fill="FFFFFF"/>
        <w:spacing w:before="0" w:beforeAutospacing="0"/>
        <w:jc w:val="center"/>
        <w:rPr>
          <w:color w:val="222222"/>
          <w:sz w:val="28"/>
          <w:szCs w:val="28"/>
        </w:rPr>
      </w:pPr>
      <w:r w:rsidRPr="00A62BFB">
        <w:rPr>
          <w:noProof/>
          <w:color w:val="222222"/>
          <w:sz w:val="28"/>
          <w:szCs w:val="28"/>
        </w:rPr>
        <w:lastRenderedPageBreak/>
        <w:drawing>
          <wp:inline distT="0" distB="0" distL="0" distR="0" wp14:anchorId="6879DD67" wp14:editId="1C6E22EF">
            <wp:extent cx="5731510" cy="2629535"/>
            <wp:effectExtent l="0" t="0" r="2540" b="0"/>
            <wp:docPr id="11" name="Picture 11" descr="Creating an Amazon EC2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reating an Amazon EC2 insta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29535"/>
                    </a:xfrm>
                    <a:prstGeom prst="rect">
                      <a:avLst/>
                    </a:prstGeom>
                    <a:noFill/>
                    <a:ln>
                      <a:noFill/>
                    </a:ln>
                  </pic:spPr>
                </pic:pic>
              </a:graphicData>
            </a:graphic>
          </wp:inline>
        </w:drawing>
      </w:r>
    </w:p>
    <w:p w14:paraId="1DFC1CB1" w14:textId="77777777" w:rsidR="00A62BFB" w:rsidRPr="00A62BFB" w:rsidRDefault="00A62BFB" w:rsidP="00A62BFB">
      <w:pPr>
        <w:pStyle w:val="NormalWeb"/>
        <w:shd w:val="clear" w:color="auto" w:fill="FFFFFF"/>
        <w:spacing w:before="0" w:beforeAutospacing="0"/>
        <w:rPr>
          <w:color w:val="222222"/>
          <w:sz w:val="28"/>
          <w:szCs w:val="28"/>
        </w:rPr>
      </w:pPr>
      <w:r w:rsidRPr="00A62BFB">
        <w:rPr>
          <w:rStyle w:val="Strong"/>
          <w:rFonts w:eastAsiaTheme="majorEastAsia"/>
          <w:color w:val="222222"/>
          <w:sz w:val="28"/>
          <w:szCs w:val="28"/>
        </w:rPr>
        <w:t>Step 4) </w:t>
      </w:r>
      <w:r w:rsidRPr="00A62BFB">
        <w:rPr>
          <w:color w:val="222222"/>
          <w:sz w:val="28"/>
          <w:szCs w:val="28"/>
        </w:rPr>
        <w:t>In this step,</w:t>
      </w:r>
    </w:p>
    <w:p w14:paraId="6BE57463" w14:textId="77777777" w:rsidR="00A62BFB" w:rsidRPr="00A62BFB" w:rsidRDefault="00A62BFB" w:rsidP="00A62BFB">
      <w:pPr>
        <w:numPr>
          <w:ilvl w:val="0"/>
          <w:numId w:val="6"/>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A VPC consists of subnets, which are IP ranges that are separated for restricting access.</w:t>
      </w:r>
    </w:p>
    <w:p w14:paraId="5CAEDBBF" w14:textId="77777777" w:rsidR="00A62BFB" w:rsidRPr="00A62BFB" w:rsidRDefault="00A62BFB" w:rsidP="00A62BFB">
      <w:pPr>
        <w:numPr>
          <w:ilvl w:val="0"/>
          <w:numId w:val="6"/>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Below,</w:t>
      </w:r>
    </w:p>
    <w:p w14:paraId="3B3109E0" w14:textId="77777777" w:rsidR="00A62BFB" w:rsidRPr="00A62BFB" w:rsidRDefault="00A62BFB" w:rsidP="00A62BFB">
      <w:pPr>
        <w:numPr>
          <w:ilvl w:val="0"/>
          <w:numId w:val="7"/>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Under Subnets, you can choose the subnet where you want to place your instance.</w:t>
      </w:r>
    </w:p>
    <w:p w14:paraId="6354A7E5" w14:textId="77777777" w:rsidR="00A62BFB" w:rsidRPr="00A62BFB" w:rsidRDefault="00A62BFB" w:rsidP="00A62BFB">
      <w:pPr>
        <w:numPr>
          <w:ilvl w:val="0"/>
          <w:numId w:val="7"/>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I have chosen an already existing public subnet.</w:t>
      </w:r>
    </w:p>
    <w:p w14:paraId="41B9EE02" w14:textId="77777777" w:rsidR="00A62BFB" w:rsidRPr="00A62BFB" w:rsidRDefault="00A62BFB" w:rsidP="00A62BFB">
      <w:pPr>
        <w:numPr>
          <w:ilvl w:val="0"/>
          <w:numId w:val="7"/>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You can also create a new subnet in this step.</w:t>
      </w:r>
    </w:p>
    <w:p w14:paraId="14EC9932" w14:textId="72F98095" w:rsidR="00A62BFB" w:rsidRPr="00A62BFB" w:rsidRDefault="00A62BFB" w:rsidP="00A62BFB">
      <w:pPr>
        <w:pStyle w:val="NormalWeb"/>
        <w:shd w:val="clear" w:color="auto" w:fill="FFFFFF"/>
        <w:spacing w:before="0" w:beforeAutospacing="0"/>
        <w:jc w:val="center"/>
        <w:rPr>
          <w:color w:val="222222"/>
          <w:sz w:val="28"/>
          <w:szCs w:val="28"/>
        </w:rPr>
      </w:pPr>
      <w:r w:rsidRPr="00A62BFB">
        <w:rPr>
          <w:noProof/>
          <w:color w:val="222222"/>
          <w:sz w:val="28"/>
          <w:szCs w:val="28"/>
        </w:rPr>
        <w:drawing>
          <wp:inline distT="0" distB="0" distL="0" distR="0" wp14:anchorId="262F9A80" wp14:editId="680DC2DD">
            <wp:extent cx="5731510" cy="2757805"/>
            <wp:effectExtent l="0" t="0" r="2540" b="4445"/>
            <wp:docPr id="10" name="Picture 10" descr="Creating an Amazon EC2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reating an Amazon EC2 insta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57805"/>
                    </a:xfrm>
                    <a:prstGeom prst="rect">
                      <a:avLst/>
                    </a:prstGeom>
                    <a:noFill/>
                    <a:ln>
                      <a:noFill/>
                    </a:ln>
                  </pic:spPr>
                </pic:pic>
              </a:graphicData>
            </a:graphic>
          </wp:inline>
        </w:drawing>
      </w:r>
    </w:p>
    <w:p w14:paraId="53BDDE2B" w14:textId="77777777" w:rsidR="00A62BFB" w:rsidRPr="00A62BFB" w:rsidRDefault="00A62BFB" w:rsidP="00A62BFB">
      <w:pPr>
        <w:numPr>
          <w:ilvl w:val="0"/>
          <w:numId w:val="8"/>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Once your instance is launched in a public subnet, AWS will assign a dynamic public IP to it from their pool of IPs.</w:t>
      </w:r>
    </w:p>
    <w:p w14:paraId="3600EAA4" w14:textId="77777777" w:rsidR="00A62BFB" w:rsidRPr="00A62BFB" w:rsidRDefault="00A62BFB" w:rsidP="00A62BFB">
      <w:pPr>
        <w:pStyle w:val="NormalWeb"/>
        <w:shd w:val="clear" w:color="auto" w:fill="FFFFFF"/>
        <w:spacing w:before="0" w:beforeAutospacing="0"/>
        <w:rPr>
          <w:color w:val="222222"/>
          <w:sz w:val="28"/>
          <w:szCs w:val="28"/>
        </w:rPr>
      </w:pPr>
      <w:r w:rsidRPr="00A62BFB">
        <w:rPr>
          <w:rStyle w:val="Strong"/>
          <w:rFonts w:eastAsiaTheme="majorEastAsia"/>
          <w:color w:val="222222"/>
          <w:sz w:val="28"/>
          <w:szCs w:val="28"/>
        </w:rPr>
        <w:t>Step 5) </w:t>
      </w:r>
      <w:r w:rsidRPr="00A62BFB">
        <w:rPr>
          <w:color w:val="222222"/>
          <w:sz w:val="28"/>
          <w:szCs w:val="28"/>
        </w:rPr>
        <w:t>In this step,</w:t>
      </w:r>
    </w:p>
    <w:p w14:paraId="5C36794E" w14:textId="77777777" w:rsidR="00A62BFB" w:rsidRPr="00A62BFB" w:rsidRDefault="00A62BFB" w:rsidP="00A62BFB">
      <w:pPr>
        <w:numPr>
          <w:ilvl w:val="0"/>
          <w:numId w:val="9"/>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lastRenderedPageBreak/>
        <w:t>You can choose if you want AWS to assign it an IP automatically, or you want to do it manually later. You can enable/ disable ‘Auto assign Public IP’ feature here likewise.</w:t>
      </w:r>
    </w:p>
    <w:p w14:paraId="30D89C79" w14:textId="77777777" w:rsidR="00A62BFB" w:rsidRPr="00A62BFB" w:rsidRDefault="00A62BFB" w:rsidP="00A62BFB">
      <w:pPr>
        <w:numPr>
          <w:ilvl w:val="0"/>
          <w:numId w:val="9"/>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 xml:space="preserve">Here we are going to assign this instance a static IP called as EIP (Elastic IP) later. </w:t>
      </w:r>
      <w:proofErr w:type="gramStart"/>
      <w:r w:rsidRPr="00A62BFB">
        <w:rPr>
          <w:rFonts w:ascii="Times New Roman" w:hAnsi="Times New Roman" w:cs="Times New Roman"/>
          <w:color w:val="222222"/>
          <w:sz w:val="28"/>
          <w:szCs w:val="28"/>
        </w:rPr>
        <w:t>So</w:t>
      </w:r>
      <w:proofErr w:type="gramEnd"/>
      <w:r w:rsidRPr="00A62BFB">
        <w:rPr>
          <w:rFonts w:ascii="Times New Roman" w:hAnsi="Times New Roman" w:cs="Times New Roman"/>
          <w:color w:val="222222"/>
          <w:sz w:val="28"/>
          <w:szCs w:val="28"/>
        </w:rPr>
        <w:t xml:space="preserve"> we keep this feature disabled as of now.</w:t>
      </w:r>
    </w:p>
    <w:p w14:paraId="00F7A075" w14:textId="247DF8FB" w:rsidR="00A62BFB" w:rsidRPr="00A62BFB" w:rsidRDefault="00A62BFB" w:rsidP="00A62BFB">
      <w:pPr>
        <w:pStyle w:val="NormalWeb"/>
        <w:shd w:val="clear" w:color="auto" w:fill="FFFFFF"/>
        <w:spacing w:before="0" w:beforeAutospacing="0"/>
        <w:jc w:val="center"/>
        <w:rPr>
          <w:color w:val="222222"/>
          <w:sz w:val="28"/>
          <w:szCs w:val="28"/>
        </w:rPr>
      </w:pPr>
      <w:r w:rsidRPr="00A62BFB">
        <w:rPr>
          <w:noProof/>
          <w:color w:val="222222"/>
          <w:sz w:val="28"/>
          <w:szCs w:val="28"/>
        </w:rPr>
        <w:drawing>
          <wp:inline distT="0" distB="0" distL="0" distR="0" wp14:anchorId="0B46F16D" wp14:editId="18879579">
            <wp:extent cx="5731510" cy="2921000"/>
            <wp:effectExtent l="0" t="0" r="2540" b="0"/>
            <wp:docPr id="9" name="Picture 9" descr="Creating an Amazon EC2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eating an Amazon EC2 insta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21000"/>
                    </a:xfrm>
                    <a:prstGeom prst="rect">
                      <a:avLst/>
                    </a:prstGeom>
                    <a:noFill/>
                    <a:ln>
                      <a:noFill/>
                    </a:ln>
                  </pic:spPr>
                </pic:pic>
              </a:graphicData>
            </a:graphic>
          </wp:inline>
        </w:drawing>
      </w:r>
    </w:p>
    <w:p w14:paraId="36D35B75" w14:textId="77777777" w:rsidR="00A62BFB" w:rsidRPr="00A62BFB" w:rsidRDefault="00A62BFB" w:rsidP="00A62BFB">
      <w:pPr>
        <w:pStyle w:val="NormalWeb"/>
        <w:shd w:val="clear" w:color="auto" w:fill="FFFFFF"/>
        <w:spacing w:before="0" w:beforeAutospacing="0"/>
        <w:rPr>
          <w:color w:val="222222"/>
          <w:sz w:val="28"/>
          <w:szCs w:val="28"/>
        </w:rPr>
      </w:pPr>
      <w:r w:rsidRPr="00A62BFB">
        <w:rPr>
          <w:rStyle w:val="Strong"/>
          <w:rFonts w:eastAsiaTheme="majorEastAsia"/>
          <w:color w:val="222222"/>
          <w:sz w:val="28"/>
          <w:szCs w:val="28"/>
        </w:rPr>
        <w:t>Step 6) </w:t>
      </w:r>
      <w:r w:rsidRPr="00A62BFB">
        <w:rPr>
          <w:color w:val="222222"/>
          <w:sz w:val="28"/>
          <w:szCs w:val="28"/>
        </w:rPr>
        <w:t>In this step,</w:t>
      </w:r>
    </w:p>
    <w:p w14:paraId="65685EC3" w14:textId="77777777" w:rsidR="00A62BFB" w:rsidRPr="00A62BFB" w:rsidRDefault="00A62BFB" w:rsidP="00A62BFB">
      <w:pPr>
        <w:numPr>
          <w:ilvl w:val="0"/>
          <w:numId w:val="10"/>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In the following step, keep the option of IAM role ‘None’ as of now. We will visit the topic of IAM role in detail in IAM services.</w:t>
      </w:r>
    </w:p>
    <w:p w14:paraId="70083A2D" w14:textId="0E0F3E7A" w:rsidR="00A62BFB" w:rsidRPr="00A62BFB" w:rsidRDefault="00A62BFB" w:rsidP="00A62BFB">
      <w:pPr>
        <w:pStyle w:val="NormalWeb"/>
        <w:shd w:val="clear" w:color="auto" w:fill="FFFFFF"/>
        <w:spacing w:before="0" w:beforeAutospacing="0"/>
        <w:jc w:val="center"/>
        <w:rPr>
          <w:color w:val="222222"/>
          <w:sz w:val="28"/>
          <w:szCs w:val="28"/>
        </w:rPr>
      </w:pPr>
      <w:r w:rsidRPr="00A62BFB">
        <w:rPr>
          <w:noProof/>
          <w:color w:val="222222"/>
          <w:sz w:val="28"/>
          <w:szCs w:val="28"/>
        </w:rPr>
        <w:drawing>
          <wp:inline distT="0" distB="0" distL="0" distR="0" wp14:anchorId="3BA89CAB" wp14:editId="43397376">
            <wp:extent cx="5731510" cy="2588260"/>
            <wp:effectExtent l="0" t="0" r="2540" b="2540"/>
            <wp:docPr id="8" name="Picture 8" descr="Creating an Amazon EC2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reating an Amazon EC2 insta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588260"/>
                    </a:xfrm>
                    <a:prstGeom prst="rect">
                      <a:avLst/>
                    </a:prstGeom>
                    <a:noFill/>
                    <a:ln>
                      <a:noFill/>
                    </a:ln>
                  </pic:spPr>
                </pic:pic>
              </a:graphicData>
            </a:graphic>
          </wp:inline>
        </w:drawing>
      </w:r>
    </w:p>
    <w:p w14:paraId="06ACBA4D" w14:textId="77777777" w:rsidR="00A62BFB" w:rsidRPr="00A62BFB" w:rsidRDefault="00A62BFB" w:rsidP="00A62BFB">
      <w:pPr>
        <w:pStyle w:val="NormalWeb"/>
        <w:shd w:val="clear" w:color="auto" w:fill="FFFFFF"/>
        <w:spacing w:before="0" w:beforeAutospacing="0"/>
        <w:rPr>
          <w:color w:val="222222"/>
          <w:sz w:val="28"/>
          <w:szCs w:val="28"/>
        </w:rPr>
      </w:pPr>
      <w:r w:rsidRPr="00A62BFB">
        <w:rPr>
          <w:rStyle w:val="Strong"/>
          <w:rFonts w:eastAsiaTheme="majorEastAsia"/>
          <w:color w:val="222222"/>
          <w:sz w:val="28"/>
          <w:szCs w:val="28"/>
        </w:rPr>
        <w:t>Step 7) </w:t>
      </w:r>
      <w:r w:rsidRPr="00A62BFB">
        <w:rPr>
          <w:color w:val="222222"/>
          <w:sz w:val="28"/>
          <w:szCs w:val="28"/>
        </w:rPr>
        <w:t>In this step, you have to do following things</w:t>
      </w:r>
    </w:p>
    <w:p w14:paraId="2B73C975" w14:textId="77777777" w:rsidR="00A62BFB" w:rsidRPr="00A62BFB" w:rsidRDefault="00A62BFB" w:rsidP="00A62BFB">
      <w:pPr>
        <w:numPr>
          <w:ilvl w:val="0"/>
          <w:numId w:val="11"/>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 xml:space="preserve">Shutdown </w:t>
      </w:r>
      <w:proofErr w:type="spellStart"/>
      <w:r w:rsidRPr="00A62BFB">
        <w:rPr>
          <w:rFonts w:ascii="Times New Roman" w:hAnsi="Times New Roman" w:cs="Times New Roman"/>
          <w:color w:val="222222"/>
          <w:sz w:val="28"/>
          <w:szCs w:val="28"/>
        </w:rPr>
        <w:t>Behavior</w:t>
      </w:r>
      <w:proofErr w:type="spellEnd"/>
      <w:r w:rsidRPr="00A62BFB">
        <w:rPr>
          <w:rFonts w:ascii="Times New Roman" w:hAnsi="Times New Roman" w:cs="Times New Roman"/>
          <w:color w:val="222222"/>
          <w:sz w:val="28"/>
          <w:szCs w:val="28"/>
        </w:rPr>
        <w:t xml:space="preserve"> – when you accidently shut down your instance, you surely don’t want it to be deleted but stopped.</w:t>
      </w:r>
    </w:p>
    <w:p w14:paraId="14044ACC" w14:textId="77777777" w:rsidR="00A62BFB" w:rsidRPr="00A62BFB" w:rsidRDefault="00A62BFB" w:rsidP="00A62BFB">
      <w:pPr>
        <w:numPr>
          <w:ilvl w:val="0"/>
          <w:numId w:val="11"/>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lastRenderedPageBreak/>
        <w:t xml:space="preserve">Here we are defining my shutdown </w:t>
      </w:r>
      <w:proofErr w:type="spellStart"/>
      <w:r w:rsidRPr="00A62BFB">
        <w:rPr>
          <w:rFonts w:ascii="Times New Roman" w:hAnsi="Times New Roman" w:cs="Times New Roman"/>
          <w:color w:val="222222"/>
          <w:sz w:val="28"/>
          <w:szCs w:val="28"/>
        </w:rPr>
        <w:t>behavior</w:t>
      </w:r>
      <w:proofErr w:type="spellEnd"/>
      <w:r w:rsidRPr="00A62BFB">
        <w:rPr>
          <w:rFonts w:ascii="Times New Roman" w:hAnsi="Times New Roman" w:cs="Times New Roman"/>
          <w:color w:val="222222"/>
          <w:sz w:val="28"/>
          <w:szCs w:val="28"/>
        </w:rPr>
        <w:t xml:space="preserve"> as Stop.</w:t>
      </w:r>
    </w:p>
    <w:p w14:paraId="03B63DEB" w14:textId="4D2FF1B0" w:rsidR="00A62BFB" w:rsidRPr="00A62BFB" w:rsidRDefault="00A62BFB" w:rsidP="00A62BFB">
      <w:pPr>
        <w:pStyle w:val="NormalWeb"/>
        <w:shd w:val="clear" w:color="auto" w:fill="FFFFFF"/>
        <w:spacing w:before="0" w:beforeAutospacing="0"/>
        <w:jc w:val="center"/>
        <w:rPr>
          <w:color w:val="222222"/>
          <w:sz w:val="28"/>
          <w:szCs w:val="28"/>
        </w:rPr>
      </w:pPr>
      <w:r w:rsidRPr="00A62BFB">
        <w:rPr>
          <w:noProof/>
          <w:color w:val="222222"/>
          <w:sz w:val="28"/>
          <w:szCs w:val="28"/>
        </w:rPr>
        <w:drawing>
          <wp:inline distT="0" distB="0" distL="0" distR="0" wp14:anchorId="4E8F1D31" wp14:editId="311D5418">
            <wp:extent cx="5731510" cy="3246755"/>
            <wp:effectExtent l="0" t="0" r="2540" b="0"/>
            <wp:docPr id="7" name="Picture 7" descr="Creating an Amazon EC2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reating an Amazon EC2 insta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46755"/>
                    </a:xfrm>
                    <a:prstGeom prst="rect">
                      <a:avLst/>
                    </a:prstGeom>
                    <a:noFill/>
                    <a:ln>
                      <a:noFill/>
                    </a:ln>
                  </pic:spPr>
                </pic:pic>
              </a:graphicData>
            </a:graphic>
          </wp:inline>
        </w:drawing>
      </w:r>
    </w:p>
    <w:p w14:paraId="017210A1" w14:textId="77777777" w:rsidR="00A62BFB" w:rsidRPr="00A62BFB" w:rsidRDefault="00A62BFB" w:rsidP="00A62BFB">
      <w:pPr>
        <w:pStyle w:val="NormalWeb"/>
        <w:shd w:val="clear" w:color="auto" w:fill="FFFFFF"/>
        <w:spacing w:before="0" w:beforeAutospacing="0"/>
        <w:rPr>
          <w:color w:val="222222"/>
          <w:sz w:val="28"/>
          <w:szCs w:val="28"/>
        </w:rPr>
      </w:pPr>
      <w:r w:rsidRPr="00A62BFB">
        <w:rPr>
          <w:rStyle w:val="Strong"/>
          <w:rFonts w:eastAsiaTheme="majorEastAsia"/>
          <w:color w:val="222222"/>
          <w:sz w:val="28"/>
          <w:szCs w:val="28"/>
        </w:rPr>
        <w:t>Step 8) </w:t>
      </w:r>
      <w:r w:rsidRPr="00A62BFB">
        <w:rPr>
          <w:color w:val="222222"/>
          <w:sz w:val="28"/>
          <w:szCs w:val="28"/>
        </w:rPr>
        <w:t>In this step,</w:t>
      </w:r>
    </w:p>
    <w:p w14:paraId="0FF4A311" w14:textId="77777777" w:rsidR="00A62BFB" w:rsidRPr="00A62BFB" w:rsidRDefault="00A62BFB" w:rsidP="00A62BFB">
      <w:pPr>
        <w:numPr>
          <w:ilvl w:val="0"/>
          <w:numId w:val="12"/>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In case, you have accidently terminated your instance, AWS has a layer of security mechanism. It will not delete your instance if you have enabled accidental termination protection.</w:t>
      </w:r>
    </w:p>
    <w:p w14:paraId="37208DF5" w14:textId="77777777" w:rsidR="00A62BFB" w:rsidRPr="00A62BFB" w:rsidRDefault="00A62BFB" w:rsidP="00A62BFB">
      <w:pPr>
        <w:numPr>
          <w:ilvl w:val="0"/>
          <w:numId w:val="12"/>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Here we are checking the option for further protecting our instance from accidental termination.</w:t>
      </w:r>
    </w:p>
    <w:p w14:paraId="76F2B99E" w14:textId="0C491605" w:rsidR="00A62BFB" w:rsidRPr="00A62BFB" w:rsidRDefault="00A62BFB" w:rsidP="00A62BFB">
      <w:pPr>
        <w:pStyle w:val="NormalWeb"/>
        <w:shd w:val="clear" w:color="auto" w:fill="FFFFFF"/>
        <w:spacing w:before="0" w:beforeAutospacing="0"/>
        <w:jc w:val="center"/>
        <w:rPr>
          <w:color w:val="222222"/>
          <w:sz w:val="28"/>
          <w:szCs w:val="28"/>
        </w:rPr>
      </w:pPr>
      <w:r w:rsidRPr="00A62BFB">
        <w:rPr>
          <w:noProof/>
          <w:color w:val="222222"/>
          <w:sz w:val="28"/>
          <w:szCs w:val="28"/>
        </w:rPr>
        <w:drawing>
          <wp:inline distT="0" distB="0" distL="0" distR="0" wp14:anchorId="635FCF2B" wp14:editId="225E0741">
            <wp:extent cx="5731510" cy="1960880"/>
            <wp:effectExtent l="0" t="0" r="2540" b="1270"/>
            <wp:docPr id="6" name="Picture 6" descr="Creating an Amazon EC2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reating an Amazon EC2 insta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960880"/>
                    </a:xfrm>
                    <a:prstGeom prst="rect">
                      <a:avLst/>
                    </a:prstGeom>
                    <a:noFill/>
                    <a:ln>
                      <a:noFill/>
                    </a:ln>
                  </pic:spPr>
                </pic:pic>
              </a:graphicData>
            </a:graphic>
          </wp:inline>
        </w:drawing>
      </w:r>
    </w:p>
    <w:p w14:paraId="58C7E12D" w14:textId="77777777" w:rsidR="00A62BFB" w:rsidRPr="00A62BFB" w:rsidRDefault="00A62BFB" w:rsidP="00A62BFB">
      <w:pPr>
        <w:pStyle w:val="NormalWeb"/>
        <w:shd w:val="clear" w:color="auto" w:fill="FFFFFF"/>
        <w:spacing w:before="0" w:beforeAutospacing="0"/>
        <w:rPr>
          <w:color w:val="222222"/>
          <w:sz w:val="28"/>
          <w:szCs w:val="28"/>
        </w:rPr>
      </w:pPr>
      <w:r w:rsidRPr="00A62BFB">
        <w:rPr>
          <w:rStyle w:val="Strong"/>
          <w:rFonts w:eastAsiaTheme="majorEastAsia"/>
          <w:color w:val="222222"/>
          <w:sz w:val="28"/>
          <w:szCs w:val="28"/>
        </w:rPr>
        <w:t>Step 9) </w:t>
      </w:r>
      <w:r w:rsidRPr="00A62BFB">
        <w:rPr>
          <w:color w:val="222222"/>
          <w:sz w:val="28"/>
          <w:szCs w:val="28"/>
        </w:rPr>
        <w:t>In this step,</w:t>
      </w:r>
    </w:p>
    <w:p w14:paraId="07166214" w14:textId="77777777" w:rsidR="00A62BFB" w:rsidRPr="00A62BFB" w:rsidRDefault="00A62BFB" w:rsidP="00A62BFB">
      <w:pPr>
        <w:numPr>
          <w:ilvl w:val="0"/>
          <w:numId w:val="13"/>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 xml:space="preserve">Under Monitoring- you can enable Detailed Monitoring if your instance is a </w:t>
      </w:r>
      <w:proofErr w:type="gramStart"/>
      <w:r w:rsidRPr="00A62BFB">
        <w:rPr>
          <w:rFonts w:ascii="Times New Roman" w:hAnsi="Times New Roman" w:cs="Times New Roman"/>
          <w:color w:val="222222"/>
          <w:sz w:val="28"/>
          <w:szCs w:val="28"/>
        </w:rPr>
        <w:t>business critical</w:t>
      </w:r>
      <w:proofErr w:type="gramEnd"/>
      <w:r w:rsidRPr="00A62BFB">
        <w:rPr>
          <w:rFonts w:ascii="Times New Roman" w:hAnsi="Times New Roman" w:cs="Times New Roman"/>
          <w:color w:val="222222"/>
          <w:sz w:val="28"/>
          <w:szCs w:val="28"/>
        </w:rPr>
        <w:t xml:space="preserve"> instance. Here we have kept the option unchecked. AWS will always provide Basic monitoring on your instance free of cost. </w:t>
      </w:r>
      <w:r w:rsidRPr="00A62BFB">
        <w:rPr>
          <w:rFonts w:ascii="Times New Roman" w:hAnsi="Times New Roman" w:cs="Times New Roman"/>
          <w:color w:val="222222"/>
          <w:sz w:val="28"/>
          <w:szCs w:val="28"/>
        </w:rPr>
        <w:lastRenderedPageBreak/>
        <w:t>We will visit the topic of monitoring in AWS Cloud Watch part of the tutorial.</w:t>
      </w:r>
    </w:p>
    <w:p w14:paraId="00BD4DDF" w14:textId="77777777" w:rsidR="00A62BFB" w:rsidRPr="00A62BFB" w:rsidRDefault="00A62BFB" w:rsidP="00A62BFB">
      <w:pPr>
        <w:numPr>
          <w:ilvl w:val="0"/>
          <w:numId w:val="13"/>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Under Tenancy- select the option if shared tenancy. If your application is a highly secure application, then you should go for dedicated capacity. AWS provides both options.</w:t>
      </w:r>
    </w:p>
    <w:p w14:paraId="796104C1" w14:textId="3C74E0B1" w:rsidR="00A62BFB" w:rsidRPr="00A62BFB" w:rsidRDefault="00A62BFB" w:rsidP="00A62BFB">
      <w:pPr>
        <w:pStyle w:val="NormalWeb"/>
        <w:shd w:val="clear" w:color="auto" w:fill="FFFFFF"/>
        <w:spacing w:before="0" w:beforeAutospacing="0"/>
        <w:jc w:val="center"/>
        <w:rPr>
          <w:color w:val="222222"/>
          <w:sz w:val="28"/>
          <w:szCs w:val="28"/>
        </w:rPr>
      </w:pPr>
      <w:r w:rsidRPr="00A62BFB">
        <w:rPr>
          <w:noProof/>
          <w:color w:val="222222"/>
          <w:sz w:val="28"/>
          <w:szCs w:val="28"/>
        </w:rPr>
        <w:drawing>
          <wp:inline distT="0" distB="0" distL="0" distR="0" wp14:anchorId="6D9B93D0" wp14:editId="5DC728CB">
            <wp:extent cx="5731510" cy="2426970"/>
            <wp:effectExtent l="0" t="0" r="2540" b="0"/>
            <wp:docPr id="5" name="Picture 5" descr="Creating an Amazon EC2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reating an Amazon EC2 insta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426970"/>
                    </a:xfrm>
                    <a:prstGeom prst="rect">
                      <a:avLst/>
                    </a:prstGeom>
                    <a:noFill/>
                    <a:ln>
                      <a:noFill/>
                    </a:ln>
                  </pic:spPr>
                </pic:pic>
              </a:graphicData>
            </a:graphic>
          </wp:inline>
        </w:drawing>
      </w:r>
    </w:p>
    <w:p w14:paraId="1A00486B" w14:textId="77777777" w:rsidR="00A62BFB" w:rsidRPr="00A62BFB" w:rsidRDefault="00A62BFB" w:rsidP="00A62BFB">
      <w:pPr>
        <w:pStyle w:val="NormalWeb"/>
        <w:shd w:val="clear" w:color="auto" w:fill="FFFFFF"/>
        <w:spacing w:before="0" w:beforeAutospacing="0"/>
        <w:rPr>
          <w:color w:val="222222"/>
          <w:sz w:val="28"/>
          <w:szCs w:val="28"/>
        </w:rPr>
      </w:pPr>
      <w:r w:rsidRPr="00A62BFB">
        <w:rPr>
          <w:rStyle w:val="Strong"/>
          <w:rFonts w:eastAsiaTheme="majorEastAsia"/>
          <w:color w:val="222222"/>
          <w:sz w:val="28"/>
          <w:szCs w:val="28"/>
        </w:rPr>
        <w:t>Step 10) </w:t>
      </w:r>
      <w:r w:rsidRPr="00A62BFB">
        <w:rPr>
          <w:color w:val="222222"/>
          <w:sz w:val="28"/>
          <w:szCs w:val="28"/>
        </w:rPr>
        <w:t>In this step,</w:t>
      </w:r>
    </w:p>
    <w:p w14:paraId="17E6E9E5" w14:textId="77777777" w:rsidR="00A62BFB" w:rsidRPr="00A62BFB" w:rsidRDefault="00A62BFB" w:rsidP="00A62BFB">
      <w:pPr>
        <w:numPr>
          <w:ilvl w:val="0"/>
          <w:numId w:val="14"/>
        </w:numPr>
        <w:shd w:val="clear" w:color="auto" w:fill="FFFFFF"/>
        <w:spacing w:before="100" w:beforeAutospacing="1" w:after="100" w:afterAutospacing="1" w:line="240" w:lineRule="auto"/>
        <w:rPr>
          <w:rFonts w:ascii="Times New Roman" w:hAnsi="Times New Roman" w:cs="Times New Roman"/>
          <w:color w:val="222222"/>
          <w:sz w:val="28"/>
          <w:szCs w:val="28"/>
        </w:rPr>
      </w:pPr>
      <w:r w:rsidRPr="00A62BFB">
        <w:rPr>
          <w:rFonts w:ascii="Times New Roman" w:hAnsi="Times New Roman" w:cs="Times New Roman"/>
          <w:color w:val="222222"/>
          <w:sz w:val="28"/>
          <w:szCs w:val="28"/>
        </w:rPr>
        <w:t>Click on ‘Add Storage’ to add data volumes to your instance in next step.</w:t>
      </w:r>
    </w:p>
    <w:p w14:paraId="10A7B270" w14:textId="3D24305E" w:rsidR="00A62BFB" w:rsidRPr="00A62BFB" w:rsidRDefault="00A62BFB" w:rsidP="00A62BFB">
      <w:pPr>
        <w:pStyle w:val="NormalWeb"/>
        <w:shd w:val="clear" w:color="auto" w:fill="FFFFFF"/>
        <w:spacing w:before="0" w:beforeAutospacing="0"/>
        <w:jc w:val="center"/>
        <w:rPr>
          <w:color w:val="222222"/>
          <w:sz w:val="28"/>
          <w:szCs w:val="28"/>
        </w:rPr>
      </w:pPr>
      <w:r w:rsidRPr="00A62BFB">
        <w:rPr>
          <w:noProof/>
          <w:color w:val="222222"/>
          <w:sz w:val="28"/>
          <w:szCs w:val="28"/>
        </w:rPr>
        <w:drawing>
          <wp:inline distT="0" distB="0" distL="0" distR="0" wp14:anchorId="048281AF" wp14:editId="48DC0E7A">
            <wp:extent cx="5731510" cy="2948305"/>
            <wp:effectExtent l="0" t="0" r="2540" b="4445"/>
            <wp:docPr id="4" name="Picture 4" descr="Creating an Amazon EC2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reating an Amazon EC2 insta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48305"/>
                    </a:xfrm>
                    <a:prstGeom prst="rect">
                      <a:avLst/>
                    </a:prstGeom>
                    <a:noFill/>
                    <a:ln>
                      <a:noFill/>
                    </a:ln>
                  </pic:spPr>
                </pic:pic>
              </a:graphicData>
            </a:graphic>
          </wp:inline>
        </w:drawing>
      </w:r>
    </w:p>
    <w:p w14:paraId="62C498C6" w14:textId="29B1AD11" w:rsidR="00B36D4F" w:rsidRPr="00A62BFB" w:rsidRDefault="00B36D4F">
      <w:pPr>
        <w:rPr>
          <w:rFonts w:ascii="Times New Roman" w:hAnsi="Times New Roman" w:cs="Times New Roman"/>
          <w:sz w:val="28"/>
          <w:szCs w:val="28"/>
        </w:rPr>
      </w:pPr>
    </w:p>
    <w:sectPr w:rsidR="00B36D4F" w:rsidRPr="00A62B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7281C"/>
    <w:multiLevelType w:val="multilevel"/>
    <w:tmpl w:val="E9EE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7F4D8F"/>
    <w:multiLevelType w:val="multilevel"/>
    <w:tmpl w:val="3B62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6B617B"/>
    <w:multiLevelType w:val="multilevel"/>
    <w:tmpl w:val="E642F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BA38E8"/>
    <w:multiLevelType w:val="multilevel"/>
    <w:tmpl w:val="D05E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C82C8F"/>
    <w:multiLevelType w:val="multilevel"/>
    <w:tmpl w:val="3A14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4A0EF1"/>
    <w:multiLevelType w:val="multilevel"/>
    <w:tmpl w:val="AE4E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11F5EF3"/>
    <w:multiLevelType w:val="multilevel"/>
    <w:tmpl w:val="A34C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24780A"/>
    <w:multiLevelType w:val="multilevel"/>
    <w:tmpl w:val="ED127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1965C8"/>
    <w:multiLevelType w:val="multilevel"/>
    <w:tmpl w:val="E92E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9EF2A34"/>
    <w:multiLevelType w:val="multilevel"/>
    <w:tmpl w:val="95B4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B454B57"/>
    <w:multiLevelType w:val="multilevel"/>
    <w:tmpl w:val="02C46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566D5D"/>
    <w:multiLevelType w:val="multilevel"/>
    <w:tmpl w:val="C30E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D2D6CD3"/>
    <w:multiLevelType w:val="multilevel"/>
    <w:tmpl w:val="5374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FE249C7"/>
    <w:multiLevelType w:val="multilevel"/>
    <w:tmpl w:val="4CD4D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7"/>
  </w:num>
  <w:num w:numId="3">
    <w:abstractNumId w:val="6"/>
  </w:num>
  <w:num w:numId="4">
    <w:abstractNumId w:val="11"/>
  </w:num>
  <w:num w:numId="5">
    <w:abstractNumId w:val="2"/>
  </w:num>
  <w:num w:numId="6">
    <w:abstractNumId w:val="0"/>
  </w:num>
  <w:num w:numId="7">
    <w:abstractNumId w:val="10"/>
  </w:num>
  <w:num w:numId="8">
    <w:abstractNumId w:val="9"/>
  </w:num>
  <w:num w:numId="9">
    <w:abstractNumId w:val="1"/>
  </w:num>
  <w:num w:numId="10">
    <w:abstractNumId w:val="5"/>
  </w:num>
  <w:num w:numId="11">
    <w:abstractNumId w:val="3"/>
  </w:num>
  <w:num w:numId="12">
    <w:abstractNumId w:val="8"/>
  </w:num>
  <w:num w:numId="13">
    <w:abstractNumId w:val="12"/>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256"/>
    <w:rsid w:val="005546E7"/>
    <w:rsid w:val="00782AD1"/>
    <w:rsid w:val="00A33777"/>
    <w:rsid w:val="00A62BFB"/>
    <w:rsid w:val="00B36D4F"/>
    <w:rsid w:val="00E04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EB287"/>
  <w15:chartTrackingRefBased/>
  <w15:docId w15:val="{DCEAEE6A-E41B-455E-A127-33B0C2795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0425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A62B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256"/>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semiHidden/>
    <w:unhideWhenUsed/>
    <w:rsid w:val="00E04256"/>
    <w:rPr>
      <w:color w:val="0000FF"/>
      <w:u w:val="single"/>
    </w:rPr>
  </w:style>
  <w:style w:type="paragraph" w:styleId="NormalWeb">
    <w:name w:val="Normal (Web)"/>
    <w:basedOn w:val="Normal"/>
    <w:uiPriority w:val="99"/>
    <w:semiHidden/>
    <w:unhideWhenUsed/>
    <w:rsid w:val="00E042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A62BFB"/>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A62B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570294">
      <w:bodyDiv w:val="1"/>
      <w:marLeft w:val="0"/>
      <w:marRight w:val="0"/>
      <w:marTop w:val="0"/>
      <w:marBottom w:val="0"/>
      <w:divBdr>
        <w:top w:val="none" w:sz="0" w:space="0" w:color="auto"/>
        <w:left w:val="none" w:sz="0" w:space="0" w:color="auto"/>
        <w:bottom w:val="none" w:sz="0" w:space="0" w:color="auto"/>
        <w:right w:val="none" w:sz="0" w:space="0" w:color="auto"/>
      </w:divBdr>
      <w:divsChild>
        <w:div w:id="677780957">
          <w:marLeft w:val="0"/>
          <w:marRight w:val="0"/>
          <w:marTop w:val="0"/>
          <w:marBottom w:val="300"/>
          <w:divBdr>
            <w:top w:val="none" w:sz="0" w:space="0" w:color="auto"/>
            <w:left w:val="none" w:sz="0" w:space="0" w:color="auto"/>
            <w:bottom w:val="none" w:sz="0" w:space="0" w:color="auto"/>
            <w:right w:val="none" w:sz="0" w:space="0" w:color="auto"/>
          </w:divBdr>
          <w:divsChild>
            <w:div w:id="175115436">
              <w:marLeft w:val="0"/>
              <w:marRight w:val="0"/>
              <w:marTop w:val="0"/>
              <w:marBottom w:val="0"/>
              <w:divBdr>
                <w:top w:val="none" w:sz="0" w:space="0" w:color="auto"/>
                <w:left w:val="none" w:sz="0" w:space="0" w:color="auto"/>
                <w:bottom w:val="none" w:sz="0" w:space="0" w:color="auto"/>
                <w:right w:val="none" w:sz="0" w:space="0" w:color="auto"/>
              </w:divBdr>
            </w:div>
          </w:divsChild>
        </w:div>
        <w:div w:id="1955599938">
          <w:marLeft w:val="0"/>
          <w:marRight w:val="0"/>
          <w:marTop w:val="240"/>
          <w:marBottom w:val="240"/>
          <w:divBdr>
            <w:top w:val="none" w:sz="0" w:space="0" w:color="auto"/>
            <w:left w:val="none" w:sz="0" w:space="0" w:color="auto"/>
            <w:bottom w:val="none" w:sz="0" w:space="0" w:color="auto"/>
            <w:right w:val="none" w:sz="0" w:space="0" w:color="auto"/>
          </w:divBdr>
          <w:divsChild>
            <w:div w:id="620570014">
              <w:marLeft w:val="0"/>
              <w:marRight w:val="0"/>
              <w:marTop w:val="0"/>
              <w:marBottom w:val="0"/>
              <w:divBdr>
                <w:top w:val="none" w:sz="0" w:space="0" w:color="auto"/>
                <w:left w:val="none" w:sz="0" w:space="0" w:color="auto"/>
                <w:bottom w:val="none" w:sz="0" w:space="0" w:color="auto"/>
                <w:right w:val="none" w:sz="0" w:space="0" w:color="auto"/>
              </w:divBdr>
            </w:div>
            <w:div w:id="768353372">
              <w:marLeft w:val="0"/>
              <w:marRight w:val="0"/>
              <w:marTop w:val="0"/>
              <w:marBottom w:val="0"/>
              <w:divBdr>
                <w:top w:val="none" w:sz="0" w:space="0" w:color="auto"/>
                <w:left w:val="none" w:sz="0" w:space="0" w:color="auto"/>
                <w:bottom w:val="none" w:sz="0" w:space="0" w:color="auto"/>
                <w:right w:val="none" w:sz="0" w:space="0" w:color="auto"/>
              </w:divBdr>
            </w:div>
          </w:divsChild>
        </w:div>
        <w:div w:id="1026518065">
          <w:marLeft w:val="0"/>
          <w:marRight w:val="0"/>
          <w:marTop w:val="0"/>
          <w:marBottom w:val="150"/>
          <w:divBdr>
            <w:top w:val="none" w:sz="0" w:space="0" w:color="auto"/>
            <w:left w:val="none" w:sz="0" w:space="0" w:color="auto"/>
            <w:bottom w:val="none" w:sz="0" w:space="0" w:color="auto"/>
            <w:right w:val="none" w:sz="0" w:space="0" w:color="auto"/>
          </w:divBdr>
          <w:divsChild>
            <w:div w:id="261649022">
              <w:marLeft w:val="0"/>
              <w:marRight w:val="0"/>
              <w:marTop w:val="0"/>
              <w:marBottom w:val="0"/>
              <w:divBdr>
                <w:top w:val="none" w:sz="0" w:space="0" w:color="auto"/>
                <w:left w:val="none" w:sz="0" w:space="0" w:color="auto"/>
                <w:bottom w:val="none" w:sz="0" w:space="0" w:color="auto"/>
                <w:right w:val="none" w:sz="0" w:space="0" w:color="auto"/>
              </w:divBdr>
            </w:div>
            <w:div w:id="1911230968">
              <w:marLeft w:val="0"/>
              <w:marRight w:val="0"/>
              <w:marTop w:val="0"/>
              <w:marBottom w:val="0"/>
              <w:divBdr>
                <w:top w:val="none" w:sz="0" w:space="0" w:color="auto"/>
                <w:left w:val="none" w:sz="0" w:space="0" w:color="auto"/>
                <w:bottom w:val="none" w:sz="0" w:space="0" w:color="auto"/>
                <w:right w:val="none" w:sz="0" w:space="0" w:color="auto"/>
              </w:divBdr>
            </w:div>
            <w:div w:id="192290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9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joshi</dc:creator>
  <cp:keywords/>
  <dc:description/>
  <cp:lastModifiedBy>omkar joshi</cp:lastModifiedBy>
  <cp:revision>1</cp:revision>
  <dcterms:created xsi:type="dcterms:W3CDTF">2022-04-28T03:42:00Z</dcterms:created>
  <dcterms:modified xsi:type="dcterms:W3CDTF">2022-04-28T09:40:00Z</dcterms:modified>
</cp:coreProperties>
</file>