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33066" w14:textId="134AFB32" w:rsidR="00E14F3A" w:rsidRDefault="00E14F3A" w:rsidP="00E14F3A">
      <w:pPr>
        <w:spacing w:after="0"/>
        <w:jc w:val="center"/>
        <w:rPr>
          <w:b/>
          <w:sz w:val="44"/>
          <w:szCs w:val="40"/>
          <w:u w:val="single"/>
        </w:rPr>
      </w:pPr>
      <w:r>
        <w:rPr>
          <w:b/>
          <w:sz w:val="44"/>
          <w:szCs w:val="40"/>
          <w:u w:val="single"/>
        </w:rPr>
        <w:t>PATENT APPLICATION</w:t>
      </w:r>
    </w:p>
    <w:p w14:paraId="43566465" w14:textId="77777777" w:rsidR="00E14F3A" w:rsidRDefault="00E14F3A" w:rsidP="00E14F3A">
      <w:pPr>
        <w:spacing w:after="0"/>
        <w:jc w:val="center"/>
        <w:rPr>
          <w:b/>
          <w:sz w:val="44"/>
          <w:szCs w:val="40"/>
          <w:u w:val="single"/>
        </w:rPr>
      </w:pPr>
    </w:p>
    <w:p w14:paraId="0EC98245" w14:textId="3DF6E25A" w:rsidR="00E14F3A" w:rsidRPr="00E92EED" w:rsidRDefault="00E14F3A" w:rsidP="00E14F3A">
      <w:pPr>
        <w:spacing w:after="0"/>
        <w:jc w:val="center"/>
        <w:rPr>
          <w:b/>
          <w:sz w:val="28"/>
          <w:szCs w:val="28"/>
          <w:u w:val="single"/>
        </w:rPr>
      </w:pPr>
      <w:r w:rsidRPr="00E92EED">
        <w:rPr>
          <w:b/>
          <w:sz w:val="44"/>
          <w:szCs w:val="40"/>
          <w:u w:val="single"/>
        </w:rPr>
        <w:t>Applicant</w:t>
      </w:r>
    </w:p>
    <w:p w14:paraId="72C317FC" w14:textId="77777777" w:rsidR="00E14F3A" w:rsidRDefault="00E14F3A" w:rsidP="005C2DB2">
      <w:pPr>
        <w:jc w:val="center"/>
        <w:rPr>
          <w:b/>
          <w:bCs/>
          <w:sz w:val="24"/>
          <w:szCs w:val="24"/>
          <w:u w:val="single"/>
        </w:rPr>
      </w:pPr>
    </w:p>
    <w:p w14:paraId="53935B9D" w14:textId="77777777" w:rsidR="00964949" w:rsidRDefault="00964949" w:rsidP="005C2DB2">
      <w:pPr>
        <w:jc w:val="center"/>
        <w:rPr>
          <w:b/>
          <w:bCs/>
          <w:sz w:val="24"/>
          <w:szCs w:val="24"/>
          <w:u w:val="single"/>
        </w:rPr>
      </w:pPr>
    </w:p>
    <w:tbl>
      <w:tblPr>
        <w:tblStyle w:val="TableGrid"/>
        <w:tblW w:w="9606" w:type="dxa"/>
        <w:tblLayout w:type="fixed"/>
        <w:tblLook w:val="04A0" w:firstRow="1" w:lastRow="0" w:firstColumn="1" w:lastColumn="0" w:noHBand="0" w:noVBand="1"/>
      </w:tblPr>
      <w:tblGrid>
        <w:gridCol w:w="978"/>
        <w:gridCol w:w="2107"/>
        <w:gridCol w:w="5387"/>
        <w:gridCol w:w="1134"/>
      </w:tblGrid>
      <w:tr w:rsidR="00D956B5" w14:paraId="02E538B4" w14:textId="77777777" w:rsidTr="002D6CCC">
        <w:tc>
          <w:tcPr>
            <w:tcW w:w="978" w:type="dxa"/>
          </w:tcPr>
          <w:p w14:paraId="702C4419" w14:textId="77777777" w:rsidR="00D956B5" w:rsidRDefault="00D956B5" w:rsidP="002D6CCC">
            <w:r>
              <w:t>Inventor Details</w:t>
            </w:r>
          </w:p>
        </w:tc>
        <w:tc>
          <w:tcPr>
            <w:tcW w:w="2107" w:type="dxa"/>
          </w:tcPr>
          <w:p w14:paraId="6D3D6B7D" w14:textId="77777777" w:rsidR="00D956B5" w:rsidRDefault="00D956B5" w:rsidP="002D6CCC">
            <w:r>
              <w:rPr>
                <w:rFonts w:ascii="Times New Roman" w:hAnsi="Times New Roman" w:cs="Times New Roman"/>
                <w:color w:val="666568"/>
                <w:sz w:val="21"/>
                <w:szCs w:val="21"/>
              </w:rPr>
              <w:t>N</w:t>
            </w:r>
            <w:r>
              <w:rPr>
                <w:rFonts w:ascii="Times New Roman" w:hAnsi="Times New Roman" w:cs="Times New Roman"/>
                <w:color w:val="2B292C"/>
                <w:sz w:val="21"/>
                <w:szCs w:val="21"/>
              </w:rPr>
              <w:t>ame</w:t>
            </w:r>
          </w:p>
        </w:tc>
        <w:tc>
          <w:tcPr>
            <w:tcW w:w="5387" w:type="dxa"/>
          </w:tcPr>
          <w:p w14:paraId="685196B7" w14:textId="77777777" w:rsidR="00D956B5" w:rsidRDefault="00D956B5" w:rsidP="002D6CCC">
            <w:r>
              <w:rPr>
                <w:rFonts w:ascii="Times New Roman" w:hAnsi="Times New Roman" w:cs="Times New Roman"/>
                <w:color w:val="514F52"/>
                <w:sz w:val="21"/>
                <w:szCs w:val="21"/>
              </w:rPr>
              <w:t>A</w:t>
            </w:r>
            <w:r>
              <w:rPr>
                <w:rFonts w:ascii="Times New Roman" w:hAnsi="Times New Roman" w:cs="Times New Roman"/>
                <w:color w:val="2B292C"/>
                <w:sz w:val="21"/>
                <w:szCs w:val="21"/>
              </w:rPr>
              <w:t>ddr</w:t>
            </w:r>
            <w:r>
              <w:rPr>
                <w:rFonts w:ascii="Times New Roman" w:hAnsi="Times New Roman" w:cs="Times New Roman"/>
                <w:color w:val="514F52"/>
                <w:sz w:val="21"/>
                <w:szCs w:val="21"/>
              </w:rPr>
              <w:t>ess/Co</w:t>
            </w:r>
            <w:r>
              <w:rPr>
                <w:rFonts w:ascii="Times New Roman" w:hAnsi="Times New Roman" w:cs="Times New Roman"/>
                <w:color w:val="2B292C"/>
                <w:sz w:val="21"/>
                <w:szCs w:val="21"/>
              </w:rPr>
              <w:t>ll</w:t>
            </w:r>
            <w:r>
              <w:rPr>
                <w:rFonts w:ascii="Times New Roman" w:hAnsi="Times New Roman" w:cs="Times New Roman"/>
                <w:color w:val="514F52"/>
                <w:sz w:val="21"/>
                <w:szCs w:val="21"/>
              </w:rPr>
              <w:t>ege A</w:t>
            </w:r>
            <w:r>
              <w:rPr>
                <w:rFonts w:ascii="Times New Roman" w:hAnsi="Times New Roman" w:cs="Times New Roman"/>
                <w:color w:val="2B292C"/>
                <w:sz w:val="21"/>
                <w:szCs w:val="21"/>
              </w:rPr>
              <w:t>ffil</w:t>
            </w:r>
            <w:r>
              <w:rPr>
                <w:rFonts w:ascii="Times New Roman" w:hAnsi="Times New Roman" w:cs="Times New Roman"/>
                <w:color w:val="514F52"/>
                <w:sz w:val="21"/>
                <w:szCs w:val="21"/>
              </w:rPr>
              <w:t>iation</w:t>
            </w:r>
          </w:p>
        </w:tc>
        <w:tc>
          <w:tcPr>
            <w:tcW w:w="1134" w:type="dxa"/>
          </w:tcPr>
          <w:p w14:paraId="1D0FD182" w14:textId="77777777" w:rsidR="00D956B5" w:rsidRDefault="00D956B5" w:rsidP="002D6CCC">
            <w:r>
              <w:t>District</w:t>
            </w:r>
          </w:p>
        </w:tc>
      </w:tr>
      <w:tr w:rsidR="00D956B5" w14:paraId="741BA6D8" w14:textId="77777777" w:rsidTr="002D6CCC">
        <w:trPr>
          <w:trHeight w:val="785"/>
        </w:trPr>
        <w:tc>
          <w:tcPr>
            <w:tcW w:w="978" w:type="dxa"/>
            <w:vAlign w:val="center"/>
          </w:tcPr>
          <w:p w14:paraId="2EBD0804" w14:textId="77777777" w:rsidR="00D956B5" w:rsidRPr="00A45ACD" w:rsidRDefault="00D956B5" w:rsidP="002D6CCC">
            <w:pPr>
              <w:rPr>
                <w:rFonts w:ascii="Arial" w:hAnsi="Arial" w:cs="Arial"/>
                <w:color w:val="000000" w:themeColor="text1"/>
                <w:sz w:val="20"/>
                <w:szCs w:val="20"/>
              </w:rPr>
            </w:pPr>
            <w:r w:rsidRPr="00A45ACD">
              <w:rPr>
                <w:rFonts w:ascii="Arial" w:hAnsi="Arial" w:cs="Arial"/>
                <w:color w:val="000000" w:themeColor="text1"/>
                <w:sz w:val="20"/>
                <w:szCs w:val="20"/>
              </w:rPr>
              <w:t>1</w:t>
            </w:r>
            <w:r w:rsidRPr="00A45ACD">
              <w:rPr>
                <w:rFonts w:ascii="Arial" w:hAnsi="Arial" w:cs="Arial"/>
                <w:color w:val="000000" w:themeColor="text1"/>
                <w:sz w:val="20"/>
                <w:szCs w:val="20"/>
                <w:vertAlign w:val="superscript"/>
              </w:rPr>
              <w:t>st</w:t>
            </w:r>
            <w:r w:rsidRPr="00A45ACD">
              <w:rPr>
                <w:rFonts w:ascii="Arial" w:hAnsi="Arial" w:cs="Arial"/>
                <w:color w:val="000000" w:themeColor="text1"/>
                <w:sz w:val="20"/>
                <w:szCs w:val="20"/>
              </w:rPr>
              <w:t xml:space="preserve"> </w:t>
            </w:r>
            <w:r>
              <w:rPr>
                <w:rFonts w:ascii="Arial" w:hAnsi="Arial" w:cs="Arial"/>
                <w:color w:val="000000" w:themeColor="text1"/>
                <w:sz w:val="20"/>
                <w:szCs w:val="20"/>
              </w:rPr>
              <w:t>Applicant</w:t>
            </w:r>
          </w:p>
        </w:tc>
        <w:tc>
          <w:tcPr>
            <w:tcW w:w="2107" w:type="dxa"/>
            <w:vAlign w:val="center"/>
          </w:tcPr>
          <w:p w14:paraId="24E944E5" w14:textId="77777777" w:rsidR="00D956B5" w:rsidRPr="00A45ACD" w:rsidRDefault="00D956B5" w:rsidP="002D6CCC">
            <w:pPr>
              <w:rPr>
                <w:rFonts w:ascii="Arial" w:hAnsi="Arial" w:cs="Arial"/>
                <w:color w:val="000000" w:themeColor="text1"/>
                <w:sz w:val="20"/>
                <w:szCs w:val="20"/>
              </w:rPr>
            </w:pPr>
            <w:r w:rsidRPr="00CA1509">
              <w:rPr>
                <w:rFonts w:ascii="Arial" w:hAnsi="Arial" w:cs="Arial"/>
                <w:color w:val="000000" w:themeColor="text1"/>
                <w:sz w:val="20"/>
                <w:szCs w:val="20"/>
                <w:highlight w:val="yellow"/>
              </w:rPr>
              <w:t>NITTE (Deemed to be University)</w:t>
            </w:r>
          </w:p>
        </w:tc>
        <w:tc>
          <w:tcPr>
            <w:tcW w:w="5387" w:type="dxa"/>
            <w:vAlign w:val="center"/>
          </w:tcPr>
          <w:p w14:paraId="2404BB97" w14:textId="77777777" w:rsidR="00D956B5" w:rsidRPr="00A45ACD" w:rsidRDefault="00D956B5" w:rsidP="002D6CCC">
            <w:pPr>
              <w:rPr>
                <w:rFonts w:ascii="Arial" w:hAnsi="Arial" w:cs="Arial"/>
                <w:color w:val="000000" w:themeColor="text1"/>
                <w:sz w:val="20"/>
                <w:szCs w:val="20"/>
              </w:rPr>
            </w:pPr>
            <w:r w:rsidRPr="00A45ACD">
              <w:rPr>
                <w:rFonts w:ascii="Arial" w:hAnsi="Arial" w:cs="Arial"/>
                <w:color w:val="000000" w:themeColor="text1"/>
                <w:sz w:val="20"/>
                <w:szCs w:val="20"/>
              </w:rPr>
              <w:t>Nitte</w:t>
            </w:r>
            <w:r>
              <w:rPr>
                <w:rFonts w:ascii="Arial" w:hAnsi="Arial" w:cs="Arial"/>
                <w:color w:val="000000" w:themeColor="text1"/>
                <w:sz w:val="20"/>
                <w:szCs w:val="20"/>
              </w:rPr>
              <w:t xml:space="preserve"> </w:t>
            </w:r>
            <w:r w:rsidRPr="00A45ACD">
              <w:rPr>
                <w:rFonts w:ascii="Arial" w:hAnsi="Arial" w:cs="Arial"/>
                <w:color w:val="000000" w:themeColor="text1"/>
                <w:sz w:val="20"/>
                <w:szCs w:val="20"/>
              </w:rPr>
              <w:t>Deemed to be University</w:t>
            </w:r>
            <w:r>
              <w:rPr>
                <w:rFonts w:ascii="Arial" w:hAnsi="Arial" w:cs="Arial"/>
                <w:color w:val="000000" w:themeColor="text1"/>
                <w:sz w:val="20"/>
                <w:szCs w:val="20"/>
              </w:rPr>
              <w:t>,</w:t>
            </w:r>
            <w:r w:rsidRPr="00611B86">
              <w:rPr>
                <w:rFonts w:ascii="Arial" w:hAnsi="Arial" w:cs="Arial"/>
                <w:color w:val="000000" w:themeColor="text1"/>
                <w:sz w:val="20"/>
                <w:szCs w:val="20"/>
              </w:rPr>
              <w:t xml:space="preserve"> 6th Floor, University Enclave, Medical Sciences Complex, Deralakatte, Mangalore, Karnataka 575018</w:t>
            </w:r>
          </w:p>
        </w:tc>
        <w:tc>
          <w:tcPr>
            <w:tcW w:w="1134" w:type="dxa"/>
            <w:vAlign w:val="center"/>
          </w:tcPr>
          <w:p w14:paraId="649D64BF" w14:textId="77777777" w:rsidR="00D956B5" w:rsidRPr="00A45ACD" w:rsidRDefault="00D956B5" w:rsidP="002D6CCC">
            <w:pPr>
              <w:rPr>
                <w:rFonts w:ascii="Arial" w:hAnsi="Arial" w:cs="Arial"/>
                <w:color w:val="000000" w:themeColor="text1"/>
                <w:sz w:val="20"/>
                <w:szCs w:val="20"/>
              </w:rPr>
            </w:pPr>
            <w:r w:rsidRPr="00A45ACD">
              <w:rPr>
                <w:rFonts w:ascii="Arial" w:hAnsi="Arial" w:cs="Arial"/>
                <w:color w:val="000000" w:themeColor="text1"/>
                <w:sz w:val="20"/>
                <w:szCs w:val="20"/>
              </w:rPr>
              <w:t>Dakshina</w:t>
            </w:r>
          </w:p>
          <w:p w14:paraId="052EEBE0" w14:textId="77777777" w:rsidR="00D956B5" w:rsidRPr="00A45ACD" w:rsidRDefault="00D956B5" w:rsidP="002D6CCC">
            <w:pPr>
              <w:rPr>
                <w:rFonts w:ascii="Arial" w:hAnsi="Arial" w:cs="Arial"/>
                <w:color w:val="000000" w:themeColor="text1"/>
                <w:sz w:val="20"/>
                <w:szCs w:val="20"/>
              </w:rPr>
            </w:pPr>
            <w:r w:rsidRPr="00A45ACD">
              <w:rPr>
                <w:rFonts w:ascii="Arial" w:hAnsi="Arial" w:cs="Arial"/>
                <w:color w:val="000000" w:themeColor="text1"/>
                <w:sz w:val="20"/>
                <w:szCs w:val="20"/>
              </w:rPr>
              <w:t>Kannada</w:t>
            </w:r>
          </w:p>
        </w:tc>
      </w:tr>
    </w:tbl>
    <w:p w14:paraId="2C4FECFF" w14:textId="77777777" w:rsidR="00964949" w:rsidRDefault="00964949" w:rsidP="005C2DB2">
      <w:pPr>
        <w:jc w:val="center"/>
        <w:rPr>
          <w:b/>
          <w:bCs/>
          <w:sz w:val="24"/>
          <w:szCs w:val="24"/>
          <w:u w:val="single"/>
        </w:rPr>
      </w:pPr>
    </w:p>
    <w:p w14:paraId="6DFA592B" w14:textId="77777777" w:rsidR="00964949" w:rsidRDefault="00964949" w:rsidP="005C2DB2">
      <w:pPr>
        <w:jc w:val="center"/>
        <w:rPr>
          <w:b/>
          <w:bCs/>
          <w:sz w:val="24"/>
          <w:szCs w:val="24"/>
          <w:u w:val="single"/>
        </w:rPr>
      </w:pPr>
    </w:p>
    <w:p w14:paraId="63B852E7" w14:textId="0C1D0F49" w:rsidR="00964949" w:rsidRDefault="00964949" w:rsidP="005C2DB2">
      <w:pPr>
        <w:jc w:val="center"/>
        <w:rPr>
          <w:b/>
          <w:bCs/>
          <w:sz w:val="24"/>
          <w:szCs w:val="24"/>
          <w:u w:val="single"/>
        </w:rPr>
      </w:pPr>
    </w:p>
    <w:p w14:paraId="19D52D4B" w14:textId="77777777" w:rsidR="00964949" w:rsidRDefault="00964949" w:rsidP="005C2DB2">
      <w:pPr>
        <w:jc w:val="center"/>
        <w:rPr>
          <w:b/>
          <w:bCs/>
          <w:sz w:val="24"/>
          <w:szCs w:val="24"/>
          <w:u w:val="single"/>
        </w:rPr>
      </w:pPr>
    </w:p>
    <w:p w14:paraId="66E6A9B9" w14:textId="77777777" w:rsidR="00964949" w:rsidRDefault="00964949" w:rsidP="005C2DB2">
      <w:pPr>
        <w:jc w:val="center"/>
        <w:rPr>
          <w:b/>
          <w:bCs/>
          <w:sz w:val="24"/>
          <w:szCs w:val="24"/>
          <w:u w:val="single"/>
        </w:rPr>
      </w:pPr>
    </w:p>
    <w:p w14:paraId="2F774840" w14:textId="77777777" w:rsidR="00964949" w:rsidRDefault="00964949" w:rsidP="005C2DB2">
      <w:pPr>
        <w:jc w:val="center"/>
        <w:rPr>
          <w:b/>
          <w:bCs/>
          <w:sz w:val="24"/>
          <w:szCs w:val="24"/>
          <w:u w:val="single"/>
        </w:rPr>
      </w:pPr>
    </w:p>
    <w:p w14:paraId="5DC33585" w14:textId="5BE05892" w:rsidR="008731C4" w:rsidRPr="005C2DB2" w:rsidRDefault="008731C4" w:rsidP="005C2DB2">
      <w:pPr>
        <w:jc w:val="center"/>
        <w:rPr>
          <w:b/>
          <w:bCs/>
          <w:sz w:val="24"/>
          <w:szCs w:val="24"/>
          <w:u w:val="single"/>
        </w:rPr>
      </w:pPr>
      <w:r w:rsidRPr="005C2DB2">
        <w:rPr>
          <w:b/>
          <w:bCs/>
          <w:sz w:val="24"/>
          <w:szCs w:val="24"/>
          <w:u w:val="single"/>
        </w:rPr>
        <w:t>Inventor</w:t>
      </w:r>
    </w:p>
    <w:p w14:paraId="24E91FDC" w14:textId="77777777" w:rsidR="008731C4" w:rsidRDefault="008731C4" w:rsidP="008731C4"/>
    <w:tbl>
      <w:tblPr>
        <w:tblStyle w:val="TableGrid"/>
        <w:tblW w:w="0" w:type="auto"/>
        <w:tblLook w:val="04A0" w:firstRow="1" w:lastRow="0" w:firstColumn="1" w:lastColumn="0" w:noHBand="0" w:noVBand="1"/>
      </w:tblPr>
      <w:tblGrid>
        <w:gridCol w:w="932"/>
        <w:gridCol w:w="746"/>
        <w:gridCol w:w="970"/>
        <w:gridCol w:w="2004"/>
        <w:gridCol w:w="850"/>
        <w:gridCol w:w="1523"/>
        <w:gridCol w:w="854"/>
        <w:gridCol w:w="1137"/>
      </w:tblGrid>
      <w:tr w:rsidR="00F14C6D" w14:paraId="1742798F" w14:textId="77777777" w:rsidTr="002D5DB8">
        <w:tc>
          <w:tcPr>
            <w:tcW w:w="1190" w:type="dxa"/>
          </w:tcPr>
          <w:p w14:paraId="50F052E7" w14:textId="77777777" w:rsidR="00A26502" w:rsidRDefault="00A26502" w:rsidP="002D5DB8">
            <w:pPr>
              <w:rPr>
                <w:sz w:val="24"/>
                <w:szCs w:val="24"/>
              </w:rPr>
            </w:pPr>
            <w:r w:rsidRPr="006501A7">
              <w:rPr>
                <w:b/>
                <w:sz w:val="24"/>
                <w:szCs w:val="24"/>
              </w:rPr>
              <w:t>Inventor Details</w:t>
            </w:r>
          </w:p>
        </w:tc>
        <w:tc>
          <w:tcPr>
            <w:tcW w:w="966" w:type="dxa"/>
          </w:tcPr>
          <w:p w14:paraId="2EA95311" w14:textId="77777777" w:rsidR="00A26502" w:rsidRDefault="00A26502" w:rsidP="002D5DB8">
            <w:pPr>
              <w:rPr>
                <w:sz w:val="24"/>
                <w:szCs w:val="24"/>
              </w:rPr>
            </w:pPr>
            <w:r w:rsidRPr="006501A7">
              <w:rPr>
                <w:b/>
                <w:sz w:val="24"/>
                <w:szCs w:val="24"/>
              </w:rPr>
              <w:t>Name</w:t>
            </w:r>
          </w:p>
        </w:tc>
        <w:tc>
          <w:tcPr>
            <w:tcW w:w="1069" w:type="dxa"/>
          </w:tcPr>
          <w:p w14:paraId="30E48346" w14:textId="77777777" w:rsidR="00A26502" w:rsidRDefault="00A26502" w:rsidP="002D5DB8">
            <w:pPr>
              <w:rPr>
                <w:sz w:val="24"/>
                <w:szCs w:val="24"/>
              </w:rPr>
            </w:pPr>
            <w:r w:rsidRPr="006501A7">
              <w:rPr>
                <w:b/>
                <w:sz w:val="24"/>
                <w:szCs w:val="24"/>
              </w:rPr>
              <w:t>Mobile No.</w:t>
            </w:r>
          </w:p>
        </w:tc>
        <w:tc>
          <w:tcPr>
            <w:tcW w:w="1006" w:type="dxa"/>
          </w:tcPr>
          <w:p w14:paraId="498CF4F0" w14:textId="77777777" w:rsidR="00A26502" w:rsidRDefault="00A26502" w:rsidP="002D5DB8">
            <w:pPr>
              <w:rPr>
                <w:sz w:val="24"/>
                <w:szCs w:val="24"/>
              </w:rPr>
            </w:pPr>
            <w:r w:rsidRPr="006501A7">
              <w:rPr>
                <w:b/>
                <w:sz w:val="24"/>
                <w:szCs w:val="24"/>
              </w:rPr>
              <w:t>Email ID</w:t>
            </w:r>
          </w:p>
        </w:tc>
        <w:tc>
          <w:tcPr>
            <w:tcW w:w="1090" w:type="dxa"/>
          </w:tcPr>
          <w:p w14:paraId="3F9D733B" w14:textId="77777777" w:rsidR="00A26502" w:rsidRDefault="00A26502" w:rsidP="002D5DB8">
            <w:pPr>
              <w:rPr>
                <w:sz w:val="24"/>
                <w:szCs w:val="24"/>
              </w:rPr>
            </w:pPr>
            <w:r>
              <w:rPr>
                <w:b/>
                <w:sz w:val="24"/>
                <w:szCs w:val="24"/>
              </w:rPr>
              <w:t>Gender</w:t>
            </w:r>
          </w:p>
        </w:tc>
        <w:tc>
          <w:tcPr>
            <w:tcW w:w="1897" w:type="dxa"/>
          </w:tcPr>
          <w:p w14:paraId="165A6252" w14:textId="77777777" w:rsidR="00A26502" w:rsidRDefault="00A26502" w:rsidP="002D5DB8">
            <w:pPr>
              <w:rPr>
                <w:sz w:val="24"/>
                <w:szCs w:val="24"/>
              </w:rPr>
            </w:pPr>
            <w:r w:rsidRPr="001935D2">
              <w:rPr>
                <w:rFonts w:ascii="Times New Roman" w:hAnsi="Times New Roman" w:cs="Times New Roman"/>
                <w:b/>
                <w:sz w:val="24"/>
                <w:szCs w:val="24"/>
              </w:rPr>
              <w:t>Address</w:t>
            </w:r>
            <w:r>
              <w:rPr>
                <w:rFonts w:ascii="Times New Roman" w:hAnsi="Times New Roman" w:cs="Times New Roman"/>
                <w:b/>
                <w:sz w:val="24"/>
                <w:szCs w:val="24"/>
              </w:rPr>
              <w:t>/College Affiliation</w:t>
            </w:r>
          </w:p>
        </w:tc>
        <w:tc>
          <w:tcPr>
            <w:tcW w:w="1078" w:type="dxa"/>
          </w:tcPr>
          <w:p w14:paraId="247AACFF" w14:textId="77777777" w:rsidR="00A26502" w:rsidRDefault="00A26502" w:rsidP="002D5DB8">
            <w:pPr>
              <w:rPr>
                <w:sz w:val="24"/>
                <w:szCs w:val="24"/>
              </w:rPr>
            </w:pPr>
            <w:r>
              <w:rPr>
                <w:b/>
                <w:sz w:val="24"/>
                <w:szCs w:val="24"/>
              </w:rPr>
              <w:t>District</w:t>
            </w:r>
          </w:p>
        </w:tc>
        <w:tc>
          <w:tcPr>
            <w:tcW w:w="1280" w:type="dxa"/>
          </w:tcPr>
          <w:p w14:paraId="114B77E0" w14:textId="77777777" w:rsidR="00A26502" w:rsidRDefault="00A26502" w:rsidP="002D5DB8">
            <w:pPr>
              <w:rPr>
                <w:b/>
                <w:sz w:val="24"/>
                <w:szCs w:val="24"/>
              </w:rPr>
            </w:pPr>
            <w:r>
              <w:rPr>
                <w:rFonts w:ascii="Times New Roman" w:hAnsi="Times New Roman" w:cs="Times New Roman"/>
                <w:b/>
                <w:sz w:val="24"/>
                <w:szCs w:val="24"/>
              </w:rPr>
              <w:t>Signature</w:t>
            </w:r>
          </w:p>
        </w:tc>
      </w:tr>
      <w:tr w:rsidR="00F14C6D" w14:paraId="2853DA58" w14:textId="77777777" w:rsidTr="002D5DB8">
        <w:tc>
          <w:tcPr>
            <w:tcW w:w="1190" w:type="dxa"/>
          </w:tcPr>
          <w:p w14:paraId="6C3E2ABA" w14:textId="77777777" w:rsidR="00A26502" w:rsidRPr="006501A7" w:rsidRDefault="00A26502" w:rsidP="002D5DB8">
            <w:pPr>
              <w:rPr>
                <w:sz w:val="24"/>
                <w:szCs w:val="24"/>
              </w:rPr>
            </w:pPr>
            <w:r>
              <w:rPr>
                <w:sz w:val="24"/>
                <w:szCs w:val="24"/>
              </w:rPr>
              <w:t>1</w:t>
            </w:r>
            <w:r w:rsidRPr="000B25C9">
              <w:rPr>
                <w:sz w:val="24"/>
                <w:szCs w:val="24"/>
                <w:vertAlign w:val="superscript"/>
              </w:rPr>
              <w:t>st</w:t>
            </w:r>
            <w:r>
              <w:rPr>
                <w:sz w:val="24"/>
                <w:szCs w:val="24"/>
              </w:rPr>
              <w:t xml:space="preserve"> inventor</w:t>
            </w:r>
          </w:p>
        </w:tc>
        <w:tc>
          <w:tcPr>
            <w:tcW w:w="966" w:type="dxa"/>
          </w:tcPr>
          <w:p w14:paraId="27FA2239" w14:textId="02F54F14" w:rsidR="00A26502" w:rsidRPr="00503EB6" w:rsidRDefault="00503EB6" w:rsidP="002D5DB8">
            <w:pPr>
              <w:rPr>
                <w:sz w:val="18"/>
                <w:szCs w:val="18"/>
              </w:rPr>
            </w:pPr>
            <w:r>
              <w:rPr>
                <w:sz w:val="18"/>
                <w:szCs w:val="18"/>
              </w:rPr>
              <w:t>Chaithra S Nayak</w:t>
            </w:r>
          </w:p>
        </w:tc>
        <w:tc>
          <w:tcPr>
            <w:tcW w:w="1069" w:type="dxa"/>
          </w:tcPr>
          <w:p w14:paraId="41FFB9E7" w14:textId="0693ED55" w:rsidR="00A26502" w:rsidRPr="00503EB6" w:rsidRDefault="00503EB6" w:rsidP="002D5DB8">
            <w:pPr>
              <w:rPr>
                <w:sz w:val="18"/>
                <w:szCs w:val="18"/>
              </w:rPr>
            </w:pPr>
            <w:r>
              <w:rPr>
                <w:sz w:val="18"/>
                <w:szCs w:val="18"/>
              </w:rPr>
              <w:t>9148313775</w:t>
            </w:r>
          </w:p>
        </w:tc>
        <w:tc>
          <w:tcPr>
            <w:tcW w:w="1006" w:type="dxa"/>
          </w:tcPr>
          <w:p w14:paraId="0A8B9A8E" w14:textId="0CA9F61F" w:rsidR="00A26502" w:rsidRPr="00503EB6" w:rsidRDefault="00503EB6" w:rsidP="002D5DB8">
            <w:pPr>
              <w:rPr>
                <w:sz w:val="18"/>
                <w:szCs w:val="18"/>
              </w:rPr>
            </w:pPr>
            <w:r w:rsidRPr="00503EB6">
              <w:rPr>
                <w:sz w:val="18"/>
                <w:szCs w:val="18"/>
              </w:rPr>
              <w:t>nayakchaithra5@gmail.com</w:t>
            </w:r>
          </w:p>
        </w:tc>
        <w:tc>
          <w:tcPr>
            <w:tcW w:w="1090" w:type="dxa"/>
          </w:tcPr>
          <w:p w14:paraId="28B4DF94" w14:textId="713D45D5" w:rsidR="00A26502" w:rsidRPr="00503EB6" w:rsidRDefault="00503EB6" w:rsidP="002D5DB8">
            <w:pPr>
              <w:rPr>
                <w:sz w:val="18"/>
                <w:szCs w:val="18"/>
              </w:rPr>
            </w:pPr>
            <w:r>
              <w:rPr>
                <w:sz w:val="18"/>
                <w:szCs w:val="18"/>
              </w:rPr>
              <w:t>Female</w:t>
            </w:r>
          </w:p>
        </w:tc>
        <w:tc>
          <w:tcPr>
            <w:tcW w:w="1897" w:type="dxa"/>
          </w:tcPr>
          <w:p w14:paraId="3DF1E7C3" w14:textId="0583560B" w:rsidR="00A26502" w:rsidRPr="003D2B02" w:rsidRDefault="003D2B02" w:rsidP="002D5DB8">
            <w:pPr>
              <w:rPr>
                <w:sz w:val="18"/>
                <w:szCs w:val="18"/>
              </w:rPr>
            </w:pPr>
            <w:r>
              <w:rPr>
                <w:sz w:val="18"/>
                <w:szCs w:val="18"/>
              </w:rPr>
              <w:t>Nitte Deemed to be University</w:t>
            </w:r>
          </w:p>
        </w:tc>
        <w:tc>
          <w:tcPr>
            <w:tcW w:w="1078" w:type="dxa"/>
          </w:tcPr>
          <w:p w14:paraId="04550A1F" w14:textId="618DEA91" w:rsidR="00A26502" w:rsidRDefault="00503EB6" w:rsidP="002D5DB8">
            <w:pPr>
              <w:rPr>
                <w:sz w:val="24"/>
                <w:szCs w:val="24"/>
              </w:rPr>
            </w:pPr>
            <w:r>
              <w:rPr>
                <w:sz w:val="18"/>
                <w:szCs w:val="18"/>
              </w:rPr>
              <w:t>Udupi</w:t>
            </w:r>
          </w:p>
        </w:tc>
        <w:tc>
          <w:tcPr>
            <w:tcW w:w="1280" w:type="dxa"/>
          </w:tcPr>
          <w:p w14:paraId="4D71F86A" w14:textId="5B4035F4" w:rsidR="00A26502" w:rsidRPr="00F14C6D" w:rsidRDefault="00F14C6D" w:rsidP="002D5DB8">
            <w:pPr>
              <w:rPr>
                <w:sz w:val="24"/>
                <w:szCs w:val="24"/>
              </w:rPr>
            </w:pPr>
            <w:r w:rsidRPr="00F14C6D">
              <w:rPr>
                <w:b/>
                <w:noProof/>
                <w:sz w:val="44"/>
                <w:szCs w:val="40"/>
              </w:rPr>
              <w:drawing>
                <wp:inline distT="0" distB="0" distL="0" distR="0" wp14:anchorId="4962B1A0" wp14:editId="78E3E918">
                  <wp:extent cx="677771" cy="495566"/>
                  <wp:effectExtent l="0" t="0" r="8255" b="0"/>
                  <wp:docPr id="11290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7480" name="Picture 112907480"/>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727752" cy="532111"/>
                          </a:xfrm>
                          <a:prstGeom prst="rect">
                            <a:avLst/>
                          </a:prstGeom>
                        </pic:spPr>
                      </pic:pic>
                    </a:graphicData>
                  </a:graphic>
                </wp:inline>
              </w:drawing>
            </w:r>
          </w:p>
        </w:tc>
      </w:tr>
      <w:tr w:rsidR="00F14C6D" w14:paraId="0D64C22B" w14:textId="77777777" w:rsidTr="002D5DB8">
        <w:tc>
          <w:tcPr>
            <w:tcW w:w="1190" w:type="dxa"/>
          </w:tcPr>
          <w:p w14:paraId="33EC21A9" w14:textId="77777777" w:rsidR="00A26502" w:rsidRDefault="00A26502" w:rsidP="002D5DB8">
            <w:pPr>
              <w:rPr>
                <w:sz w:val="24"/>
                <w:szCs w:val="24"/>
              </w:rPr>
            </w:pPr>
            <w:r w:rsidRPr="006501A7">
              <w:rPr>
                <w:sz w:val="24"/>
                <w:szCs w:val="24"/>
              </w:rPr>
              <w:t>2</w:t>
            </w:r>
            <w:r w:rsidRPr="006501A7">
              <w:rPr>
                <w:sz w:val="24"/>
                <w:szCs w:val="24"/>
                <w:vertAlign w:val="superscript"/>
              </w:rPr>
              <w:t>nd</w:t>
            </w:r>
            <w:r w:rsidRPr="006501A7">
              <w:rPr>
                <w:sz w:val="24"/>
                <w:szCs w:val="24"/>
              </w:rPr>
              <w:t xml:space="preserve"> Inventor</w:t>
            </w:r>
          </w:p>
        </w:tc>
        <w:tc>
          <w:tcPr>
            <w:tcW w:w="966" w:type="dxa"/>
          </w:tcPr>
          <w:p w14:paraId="04D41302" w14:textId="10CF7496" w:rsidR="00A26502" w:rsidRPr="00503EB6" w:rsidRDefault="00503EB6" w:rsidP="002D5DB8">
            <w:pPr>
              <w:rPr>
                <w:sz w:val="18"/>
                <w:szCs w:val="18"/>
              </w:rPr>
            </w:pPr>
            <w:r>
              <w:rPr>
                <w:sz w:val="18"/>
                <w:szCs w:val="18"/>
              </w:rPr>
              <w:t>Khushi Shetty</w:t>
            </w:r>
          </w:p>
        </w:tc>
        <w:tc>
          <w:tcPr>
            <w:tcW w:w="1069" w:type="dxa"/>
          </w:tcPr>
          <w:p w14:paraId="56E9F98F" w14:textId="543E9022" w:rsidR="00A26502" w:rsidRDefault="00503EB6" w:rsidP="002D5DB8">
            <w:pPr>
              <w:rPr>
                <w:sz w:val="24"/>
                <w:szCs w:val="24"/>
              </w:rPr>
            </w:pPr>
            <w:r>
              <w:rPr>
                <w:sz w:val="18"/>
                <w:szCs w:val="18"/>
              </w:rPr>
              <w:t>9945809021</w:t>
            </w:r>
          </w:p>
        </w:tc>
        <w:tc>
          <w:tcPr>
            <w:tcW w:w="1006" w:type="dxa"/>
          </w:tcPr>
          <w:p w14:paraId="6917C7E0" w14:textId="3CC01900" w:rsidR="00A26502" w:rsidRPr="00503EB6" w:rsidRDefault="00503EB6" w:rsidP="002D5DB8">
            <w:pPr>
              <w:rPr>
                <w:sz w:val="18"/>
                <w:szCs w:val="18"/>
              </w:rPr>
            </w:pPr>
            <w:r>
              <w:rPr>
                <w:sz w:val="18"/>
                <w:szCs w:val="18"/>
              </w:rPr>
              <w:t>shettykhushi17@gmail.com</w:t>
            </w:r>
          </w:p>
        </w:tc>
        <w:tc>
          <w:tcPr>
            <w:tcW w:w="1090" w:type="dxa"/>
          </w:tcPr>
          <w:p w14:paraId="505BCFEA" w14:textId="68C04812" w:rsidR="00A26502" w:rsidRDefault="00503EB6" w:rsidP="002D5DB8">
            <w:pPr>
              <w:rPr>
                <w:sz w:val="24"/>
                <w:szCs w:val="24"/>
              </w:rPr>
            </w:pPr>
            <w:r>
              <w:rPr>
                <w:sz w:val="18"/>
                <w:szCs w:val="18"/>
              </w:rPr>
              <w:t>Female</w:t>
            </w:r>
          </w:p>
        </w:tc>
        <w:tc>
          <w:tcPr>
            <w:tcW w:w="1897" w:type="dxa"/>
          </w:tcPr>
          <w:p w14:paraId="6D44214B" w14:textId="47956E21" w:rsidR="00A26502" w:rsidRDefault="003D2B02" w:rsidP="002D5DB8">
            <w:pPr>
              <w:rPr>
                <w:sz w:val="24"/>
                <w:szCs w:val="24"/>
              </w:rPr>
            </w:pPr>
            <w:r>
              <w:rPr>
                <w:sz w:val="18"/>
                <w:szCs w:val="18"/>
              </w:rPr>
              <w:t>Nitte Deemed to be University</w:t>
            </w:r>
          </w:p>
        </w:tc>
        <w:tc>
          <w:tcPr>
            <w:tcW w:w="1078" w:type="dxa"/>
          </w:tcPr>
          <w:p w14:paraId="69BE198D" w14:textId="5D6393AB" w:rsidR="00A26502" w:rsidRDefault="00503EB6" w:rsidP="002D5DB8">
            <w:pPr>
              <w:rPr>
                <w:sz w:val="24"/>
                <w:szCs w:val="24"/>
              </w:rPr>
            </w:pPr>
            <w:r>
              <w:rPr>
                <w:sz w:val="18"/>
                <w:szCs w:val="18"/>
              </w:rPr>
              <w:t>Udupi</w:t>
            </w:r>
          </w:p>
        </w:tc>
        <w:tc>
          <w:tcPr>
            <w:tcW w:w="1280" w:type="dxa"/>
          </w:tcPr>
          <w:p w14:paraId="3CE73839" w14:textId="76FCB18D" w:rsidR="00A26502" w:rsidRDefault="00AC6F8E" w:rsidP="002D5DB8">
            <w:pPr>
              <w:rPr>
                <w:sz w:val="24"/>
                <w:szCs w:val="24"/>
              </w:rPr>
            </w:pPr>
            <w:r w:rsidRPr="00AC6F8E">
              <w:rPr>
                <w:noProof/>
                <w:sz w:val="24"/>
                <w:szCs w:val="24"/>
              </w:rPr>
              <w:drawing>
                <wp:inline distT="0" distB="0" distL="0" distR="0" wp14:anchorId="5EE0ED62" wp14:editId="0057041E">
                  <wp:extent cx="745775" cy="429895"/>
                  <wp:effectExtent l="0" t="0" r="0" b="8255"/>
                  <wp:docPr id="143964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40476" name=""/>
                          <pic:cNvPicPr/>
                        </pic:nvPicPr>
                        <pic:blipFill>
                          <a:blip r:embed="rId8"/>
                          <a:stretch>
                            <a:fillRect/>
                          </a:stretch>
                        </pic:blipFill>
                        <pic:spPr>
                          <a:xfrm>
                            <a:off x="0" y="0"/>
                            <a:ext cx="781281" cy="450362"/>
                          </a:xfrm>
                          <a:prstGeom prst="rect">
                            <a:avLst/>
                          </a:prstGeom>
                        </pic:spPr>
                      </pic:pic>
                    </a:graphicData>
                  </a:graphic>
                </wp:inline>
              </w:drawing>
            </w:r>
          </w:p>
        </w:tc>
      </w:tr>
      <w:tr w:rsidR="00F14C6D" w14:paraId="34EA1476" w14:textId="77777777" w:rsidTr="002D5DB8">
        <w:tc>
          <w:tcPr>
            <w:tcW w:w="1190" w:type="dxa"/>
          </w:tcPr>
          <w:p w14:paraId="6D79AED4" w14:textId="77777777" w:rsidR="00A26502" w:rsidRDefault="00A26502" w:rsidP="002D5DB8">
            <w:pPr>
              <w:rPr>
                <w:sz w:val="24"/>
                <w:szCs w:val="24"/>
              </w:rPr>
            </w:pPr>
            <w:r w:rsidRPr="006501A7">
              <w:rPr>
                <w:sz w:val="24"/>
                <w:szCs w:val="24"/>
              </w:rPr>
              <w:t>3</w:t>
            </w:r>
            <w:r w:rsidRPr="006501A7">
              <w:rPr>
                <w:sz w:val="24"/>
                <w:szCs w:val="24"/>
                <w:vertAlign w:val="superscript"/>
              </w:rPr>
              <w:t>rd</w:t>
            </w:r>
            <w:r w:rsidRPr="006501A7">
              <w:rPr>
                <w:sz w:val="24"/>
                <w:szCs w:val="24"/>
              </w:rPr>
              <w:t xml:space="preserve"> Inventor</w:t>
            </w:r>
          </w:p>
        </w:tc>
        <w:tc>
          <w:tcPr>
            <w:tcW w:w="966" w:type="dxa"/>
          </w:tcPr>
          <w:p w14:paraId="3B31C98B" w14:textId="3826C65E" w:rsidR="00A26502" w:rsidRDefault="00503EB6" w:rsidP="002D5DB8">
            <w:pPr>
              <w:rPr>
                <w:sz w:val="18"/>
                <w:szCs w:val="18"/>
              </w:rPr>
            </w:pPr>
            <w:r>
              <w:rPr>
                <w:sz w:val="18"/>
                <w:szCs w:val="18"/>
              </w:rPr>
              <w:t>Niharika</w:t>
            </w:r>
          </w:p>
          <w:p w14:paraId="60C22ADC" w14:textId="684DEECF" w:rsidR="00503EB6" w:rsidRPr="00503EB6" w:rsidRDefault="00503EB6" w:rsidP="002D5DB8">
            <w:pPr>
              <w:rPr>
                <w:sz w:val="18"/>
                <w:szCs w:val="18"/>
              </w:rPr>
            </w:pPr>
            <w:r>
              <w:rPr>
                <w:sz w:val="18"/>
                <w:szCs w:val="18"/>
              </w:rPr>
              <w:t>Shetty</w:t>
            </w:r>
          </w:p>
          <w:p w14:paraId="000DA9C0" w14:textId="77777777" w:rsidR="00A26502" w:rsidRDefault="00A26502" w:rsidP="002D5DB8">
            <w:pPr>
              <w:rPr>
                <w:sz w:val="24"/>
                <w:szCs w:val="24"/>
              </w:rPr>
            </w:pPr>
          </w:p>
        </w:tc>
        <w:tc>
          <w:tcPr>
            <w:tcW w:w="1069" w:type="dxa"/>
          </w:tcPr>
          <w:p w14:paraId="2735CC78" w14:textId="48449373" w:rsidR="00A26502" w:rsidRDefault="00503EB6" w:rsidP="002D5DB8">
            <w:pPr>
              <w:rPr>
                <w:sz w:val="24"/>
                <w:szCs w:val="24"/>
              </w:rPr>
            </w:pPr>
            <w:r>
              <w:rPr>
                <w:sz w:val="18"/>
                <w:szCs w:val="18"/>
              </w:rPr>
              <w:t>7619332565</w:t>
            </w:r>
          </w:p>
        </w:tc>
        <w:tc>
          <w:tcPr>
            <w:tcW w:w="1006" w:type="dxa"/>
          </w:tcPr>
          <w:p w14:paraId="55F1E765" w14:textId="0FBA014B" w:rsidR="00A26502" w:rsidRDefault="00503EB6" w:rsidP="002D5DB8">
            <w:pPr>
              <w:rPr>
                <w:sz w:val="24"/>
                <w:szCs w:val="24"/>
              </w:rPr>
            </w:pPr>
            <w:r>
              <w:rPr>
                <w:sz w:val="18"/>
                <w:szCs w:val="18"/>
              </w:rPr>
              <w:t>niharikaaashetty</w:t>
            </w:r>
            <w:r w:rsidRPr="00503EB6">
              <w:rPr>
                <w:sz w:val="18"/>
                <w:szCs w:val="18"/>
              </w:rPr>
              <w:t>@gmail.com</w:t>
            </w:r>
          </w:p>
        </w:tc>
        <w:tc>
          <w:tcPr>
            <w:tcW w:w="1090" w:type="dxa"/>
          </w:tcPr>
          <w:p w14:paraId="3C46DFF7" w14:textId="41600005" w:rsidR="00A26502" w:rsidRDefault="00503EB6" w:rsidP="002D5DB8">
            <w:pPr>
              <w:rPr>
                <w:sz w:val="24"/>
                <w:szCs w:val="24"/>
              </w:rPr>
            </w:pPr>
            <w:r>
              <w:rPr>
                <w:sz w:val="18"/>
                <w:szCs w:val="18"/>
              </w:rPr>
              <w:t>Female</w:t>
            </w:r>
          </w:p>
        </w:tc>
        <w:tc>
          <w:tcPr>
            <w:tcW w:w="1897" w:type="dxa"/>
          </w:tcPr>
          <w:p w14:paraId="060ACB25" w14:textId="3A9F9E05" w:rsidR="00A26502" w:rsidRDefault="003D2B02" w:rsidP="002D5DB8">
            <w:pPr>
              <w:rPr>
                <w:sz w:val="24"/>
                <w:szCs w:val="24"/>
              </w:rPr>
            </w:pPr>
            <w:r>
              <w:rPr>
                <w:sz w:val="18"/>
                <w:szCs w:val="18"/>
              </w:rPr>
              <w:t>Nitte Deemed to be University</w:t>
            </w:r>
          </w:p>
        </w:tc>
        <w:tc>
          <w:tcPr>
            <w:tcW w:w="1078" w:type="dxa"/>
          </w:tcPr>
          <w:p w14:paraId="671FF7B2" w14:textId="059606F3" w:rsidR="00A26502" w:rsidRDefault="00503EB6" w:rsidP="002D5DB8">
            <w:pPr>
              <w:rPr>
                <w:sz w:val="24"/>
                <w:szCs w:val="24"/>
              </w:rPr>
            </w:pPr>
            <w:r>
              <w:rPr>
                <w:sz w:val="18"/>
                <w:szCs w:val="18"/>
              </w:rPr>
              <w:t>Udupi</w:t>
            </w:r>
          </w:p>
        </w:tc>
        <w:tc>
          <w:tcPr>
            <w:tcW w:w="1280" w:type="dxa"/>
          </w:tcPr>
          <w:p w14:paraId="506E5CC7" w14:textId="06805ED3" w:rsidR="00A26502" w:rsidRDefault="009B2D06" w:rsidP="002D5DB8">
            <w:pPr>
              <w:rPr>
                <w:sz w:val="24"/>
                <w:szCs w:val="24"/>
              </w:rPr>
            </w:pPr>
            <w:r w:rsidRPr="009B2D06">
              <w:rPr>
                <w:noProof/>
                <w:sz w:val="24"/>
                <w:szCs w:val="24"/>
              </w:rPr>
              <w:drawing>
                <wp:anchor distT="0" distB="0" distL="114300" distR="114300" simplePos="0" relativeHeight="251658240" behindDoc="1" locked="0" layoutInCell="1" allowOverlap="1" wp14:anchorId="05C26F24" wp14:editId="19D0C721">
                  <wp:simplePos x="0" y="0"/>
                  <wp:positionH relativeFrom="column">
                    <wp:posOffset>-96429</wp:posOffset>
                  </wp:positionH>
                  <wp:positionV relativeFrom="paragraph">
                    <wp:posOffset>1542</wp:posOffset>
                  </wp:positionV>
                  <wp:extent cx="731520" cy="488950"/>
                  <wp:effectExtent l="0" t="0" r="0" b="6350"/>
                  <wp:wrapNone/>
                  <wp:docPr id="183889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9056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060" cy="498000"/>
                          </a:xfrm>
                          <a:prstGeom prst="rect">
                            <a:avLst/>
                          </a:prstGeom>
                        </pic:spPr>
                      </pic:pic>
                    </a:graphicData>
                  </a:graphic>
                  <wp14:sizeRelH relativeFrom="margin">
                    <wp14:pctWidth>0</wp14:pctWidth>
                  </wp14:sizeRelH>
                  <wp14:sizeRelV relativeFrom="margin">
                    <wp14:pctHeight>0</wp14:pctHeight>
                  </wp14:sizeRelV>
                </wp:anchor>
              </w:drawing>
            </w:r>
          </w:p>
        </w:tc>
      </w:tr>
      <w:tr w:rsidR="00F14C6D" w14:paraId="5AA429FB" w14:textId="77777777" w:rsidTr="002D5DB8">
        <w:tc>
          <w:tcPr>
            <w:tcW w:w="1190" w:type="dxa"/>
          </w:tcPr>
          <w:p w14:paraId="131FC85D" w14:textId="77777777" w:rsidR="00A26502" w:rsidRDefault="00A26502" w:rsidP="002D5DB8">
            <w:pPr>
              <w:rPr>
                <w:sz w:val="24"/>
                <w:szCs w:val="24"/>
              </w:rPr>
            </w:pPr>
            <w:r w:rsidRPr="006501A7">
              <w:rPr>
                <w:sz w:val="24"/>
                <w:szCs w:val="24"/>
              </w:rPr>
              <w:t>4</w:t>
            </w:r>
            <w:r w:rsidRPr="006501A7">
              <w:rPr>
                <w:sz w:val="24"/>
                <w:szCs w:val="24"/>
                <w:vertAlign w:val="superscript"/>
              </w:rPr>
              <w:t>th</w:t>
            </w:r>
            <w:r w:rsidRPr="006501A7">
              <w:rPr>
                <w:sz w:val="24"/>
                <w:szCs w:val="24"/>
              </w:rPr>
              <w:t xml:space="preserve"> Inventor</w:t>
            </w:r>
          </w:p>
        </w:tc>
        <w:tc>
          <w:tcPr>
            <w:tcW w:w="966" w:type="dxa"/>
          </w:tcPr>
          <w:p w14:paraId="455654ED" w14:textId="77777777" w:rsidR="00A26502" w:rsidRDefault="00A26502" w:rsidP="002D5DB8">
            <w:pPr>
              <w:rPr>
                <w:sz w:val="24"/>
                <w:szCs w:val="24"/>
              </w:rPr>
            </w:pPr>
          </w:p>
        </w:tc>
        <w:tc>
          <w:tcPr>
            <w:tcW w:w="1069" w:type="dxa"/>
          </w:tcPr>
          <w:p w14:paraId="1C04EA55" w14:textId="77777777" w:rsidR="00A26502" w:rsidRDefault="00A26502" w:rsidP="002D5DB8">
            <w:pPr>
              <w:rPr>
                <w:sz w:val="24"/>
                <w:szCs w:val="24"/>
              </w:rPr>
            </w:pPr>
          </w:p>
        </w:tc>
        <w:tc>
          <w:tcPr>
            <w:tcW w:w="1006" w:type="dxa"/>
          </w:tcPr>
          <w:p w14:paraId="039E7761" w14:textId="77777777" w:rsidR="00A26502" w:rsidRDefault="00A26502" w:rsidP="002D5DB8">
            <w:pPr>
              <w:rPr>
                <w:sz w:val="24"/>
                <w:szCs w:val="24"/>
              </w:rPr>
            </w:pPr>
          </w:p>
        </w:tc>
        <w:tc>
          <w:tcPr>
            <w:tcW w:w="1090" w:type="dxa"/>
          </w:tcPr>
          <w:p w14:paraId="71567610" w14:textId="77777777" w:rsidR="00A26502" w:rsidRDefault="00A26502" w:rsidP="002D5DB8">
            <w:pPr>
              <w:rPr>
                <w:sz w:val="24"/>
                <w:szCs w:val="24"/>
              </w:rPr>
            </w:pPr>
          </w:p>
        </w:tc>
        <w:tc>
          <w:tcPr>
            <w:tcW w:w="1897" w:type="dxa"/>
          </w:tcPr>
          <w:p w14:paraId="1CFC3C00" w14:textId="77777777" w:rsidR="00A26502" w:rsidRDefault="00A26502" w:rsidP="002D5DB8">
            <w:pPr>
              <w:rPr>
                <w:sz w:val="24"/>
                <w:szCs w:val="24"/>
              </w:rPr>
            </w:pPr>
          </w:p>
        </w:tc>
        <w:tc>
          <w:tcPr>
            <w:tcW w:w="1078" w:type="dxa"/>
          </w:tcPr>
          <w:p w14:paraId="13968CF7" w14:textId="77777777" w:rsidR="00A26502" w:rsidRDefault="00A26502" w:rsidP="002D5DB8">
            <w:pPr>
              <w:rPr>
                <w:sz w:val="24"/>
                <w:szCs w:val="24"/>
              </w:rPr>
            </w:pPr>
          </w:p>
        </w:tc>
        <w:tc>
          <w:tcPr>
            <w:tcW w:w="1280" w:type="dxa"/>
          </w:tcPr>
          <w:p w14:paraId="11AAA5B7" w14:textId="77777777" w:rsidR="00A26502" w:rsidRDefault="00A26502" w:rsidP="002D5DB8">
            <w:pPr>
              <w:rPr>
                <w:sz w:val="24"/>
                <w:szCs w:val="24"/>
              </w:rPr>
            </w:pPr>
          </w:p>
        </w:tc>
      </w:tr>
      <w:tr w:rsidR="00F14C6D" w14:paraId="216ACACC" w14:textId="77777777" w:rsidTr="002D5DB8">
        <w:tc>
          <w:tcPr>
            <w:tcW w:w="1190" w:type="dxa"/>
          </w:tcPr>
          <w:p w14:paraId="66EB6D7B" w14:textId="77777777" w:rsidR="00A26502" w:rsidRPr="006501A7" w:rsidRDefault="00A26502" w:rsidP="002D5DB8">
            <w:pPr>
              <w:rPr>
                <w:sz w:val="24"/>
                <w:szCs w:val="24"/>
              </w:rPr>
            </w:pPr>
            <w:r>
              <w:rPr>
                <w:sz w:val="24"/>
                <w:szCs w:val="24"/>
              </w:rPr>
              <w:lastRenderedPageBreak/>
              <w:t>5</w:t>
            </w:r>
            <w:r w:rsidRPr="00583E8B">
              <w:rPr>
                <w:sz w:val="24"/>
                <w:szCs w:val="24"/>
                <w:vertAlign w:val="superscript"/>
              </w:rPr>
              <w:t>th</w:t>
            </w:r>
            <w:r>
              <w:rPr>
                <w:sz w:val="24"/>
                <w:szCs w:val="24"/>
              </w:rPr>
              <w:t xml:space="preserve"> Inventor</w:t>
            </w:r>
          </w:p>
        </w:tc>
        <w:tc>
          <w:tcPr>
            <w:tcW w:w="966" w:type="dxa"/>
          </w:tcPr>
          <w:p w14:paraId="70D3E5B7" w14:textId="77777777" w:rsidR="00A26502" w:rsidRPr="001935D2" w:rsidRDefault="00A26502" w:rsidP="002D5DB8">
            <w:pPr>
              <w:rPr>
                <w:rFonts w:ascii="Times New Roman" w:hAnsi="Times New Roman" w:cs="Times New Roman"/>
                <w:sz w:val="24"/>
                <w:szCs w:val="24"/>
              </w:rPr>
            </w:pPr>
          </w:p>
        </w:tc>
        <w:tc>
          <w:tcPr>
            <w:tcW w:w="1069" w:type="dxa"/>
          </w:tcPr>
          <w:p w14:paraId="0C209C1D" w14:textId="77777777" w:rsidR="00A26502" w:rsidRPr="001935D2" w:rsidRDefault="00A26502" w:rsidP="002D5DB8">
            <w:pPr>
              <w:rPr>
                <w:rFonts w:ascii="Times New Roman" w:hAnsi="Times New Roman" w:cs="Times New Roman"/>
                <w:sz w:val="24"/>
                <w:szCs w:val="24"/>
              </w:rPr>
            </w:pPr>
          </w:p>
        </w:tc>
        <w:tc>
          <w:tcPr>
            <w:tcW w:w="1006" w:type="dxa"/>
          </w:tcPr>
          <w:p w14:paraId="5A11B71C" w14:textId="77777777" w:rsidR="00A26502" w:rsidRPr="001935D2" w:rsidRDefault="00A26502" w:rsidP="002D5DB8">
            <w:pPr>
              <w:rPr>
                <w:rFonts w:ascii="Times New Roman" w:hAnsi="Times New Roman" w:cs="Times New Roman"/>
                <w:sz w:val="24"/>
                <w:szCs w:val="24"/>
              </w:rPr>
            </w:pPr>
          </w:p>
        </w:tc>
        <w:tc>
          <w:tcPr>
            <w:tcW w:w="1090" w:type="dxa"/>
          </w:tcPr>
          <w:p w14:paraId="74AA9E50" w14:textId="77777777" w:rsidR="00A26502" w:rsidRPr="001935D2" w:rsidRDefault="00A26502" w:rsidP="002D5DB8">
            <w:pPr>
              <w:rPr>
                <w:rFonts w:ascii="Times New Roman" w:hAnsi="Times New Roman" w:cs="Times New Roman"/>
                <w:sz w:val="24"/>
                <w:szCs w:val="24"/>
              </w:rPr>
            </w:pPr>
          </w:p>
        </w:tc>
        <w:tc>
          <w:tcPr>
            <w:tcW w:w="1897" w:type="dxa"/>
          </w:tcPr>
          <w:p w14:paraId="5088478A" w14:textId="77777777" w:rsidR="00A26502" w:rsidRPr="001935D2" w:rsidRDefault="00A26502" w:rsidP="002D5DB8">
            <w:pPr>
              <w:rPr>
                <w:rFonts w:ascii="Times New Roman" w:hAnsi="Times New Roman" w:cs="Times New Roman"/>
                <w:sz w:val="24"/>
                <w:szCs w:val="24"/>
              </w:rPr>
            </w:pPr>
          </w:p>
        </w:tc>
        <w:tc>
          <w:tcPr>
            <w:tcW w:w="1078" w:type="dxa"/>
          </w:tcPr>
          <w:p w14:paraId="172D694E" w14:textId="77777777" w:rsidR="00A26502" w:rsidRPr="001935D2" w:rsidRDefault="00A26502" w:rsidP="002D5DB8">
            <w:pPr>
              <w:rPr>
                <w:rFonts w:ascii="Times New Roman" w:hAnsi="Times New Roman" w:cs="Times New Roman"/>
                <w:sz w:val="24"/>
                <w:szCs w:val="24"/>
              </w:rPr>
            </w:pPr>
          </w:p>
        </w:tc>
        <w:tc>
          <w:tcPr>
            <w:tcW w:w="1280" w:type="dxa"/>
          </w:tcPr>
          <w:p w14:paraId="442D8597" w14:textId="77777777" w:rsidR="00A26502" w:rsidRPr="001935D2" w:rsidRDefault="00A26502" w:rsidP="002D5DB8">
            <w:pPr>
              <w:rPr>
                <w:rFonts w:ascii="Times New Roman" w:hAnsi="Times New Roman" w:cs="Times New Roman"/>
                <w:sz w:val="24"/>
                <w:szCs w:val="24"/>
              </w:rPr>
            </w:pPr>
          </w:p>
        </w:tc>
      </w:tr>
      <w:tr w:rsidR="00F14C6D" w14:paraId="41B99AD9" w14:textId="77777777" w:rsidTr="002D5DB8">
        <w:tc>
          <w:tcPr>
            <w:tcW w:w="1190" w:type="dxa"/>
          </w:tcPr>
          <w:p w14:paraId="18F2BEE4" w14:textId="77777777" w:rsidR="00A26502" w:rsidRDefault="00A26502" w:rsidP="002D5DB8">
            <w:pPr>
              <w:rPr>
                <w:sz w:val="24"/>
                <w:szCs w:val="24"/>
              </w:rPr>
            </w:pPr>
            <w:r>
              <w:rPr>
                <w:sz w:val="24"/>
                <w:szCs w:val="24"/>
              </w:rPr>
              <w:t>6</w:t>
            </w:r>
            <w:r w:rsidRPr="00583E8B">
              <w:rPr>
                <w:sz w:val="24"/>
                <w:szCs w:val="24"/>
                <w:vertAlign w:val="superscript"/>
              </w:rPr>
              <w:t>th</w:t>
            </w:r>
            <w:r>
              <w:rPr>
                <w:sz w:val="24"/>
                <w:szCs w:val="24"/>
              </w:rPr>
              <w:t xml:space="preserve"> Inventor</w:t>
            </w:r>
          </w:p>
        </w:tc>
        <w:tc>
          <w:tcPr>
            <w:tcW w:w="966" w:type="dxa"/>
          </w:tcPr>
          <w:p w14:paraId="3391EEF2" w14:textId="77777777" w:rsidR="00A26502" w:rsidRPr="001935D2" w:rsidRDefault="00A26502" w:rsidP="002D5DB8">
            <w:pPr>
              <w:rPr>
                <w:rFonts w:ascii="Times New Roman" w:hAnsi="Times New Roman" w:cs="Times New Roman"/>
                <w:sz w:val="24"/>
                <w:szCs w:val="24"/>
              </w:rPr>
            </w:pPr>
          </w:p>
        </w:tc>
        <w:tc>
          <w:tcPr>
            <w:tcW w:w="1069" w:type="dxa"/>
          </w:tcPr>
          <w:p w14:paraId="008883A6" w14:textId="77777777" w:rsidR="00A26502" w:rsidRPr="001935D2" w:rsidRDefault="00A26502" w:rsidP="002D5DB8">
            <w:pPr>
              <w:rPr>
                <w:rFonts w:ascii="Times New Roman" w:hAnsi="Times New Roman" w:cs="Times New Roman"/>
                <w:sz w:val="24"/>
                <w:szCs w:val="24"/>
              </w:rPr>
            </w:pPr>
          </w:p>
        </w:tc>
        <w:tc>
          <w:tcPr>
            <w:tcW w:w="1006" w:type="dxa"/>
          </w:tcPr>
          <w:p w14:paraId="102F2098" w14:textId="77777777" w:rsidR="00A26502" w:rsidRPr="001935D2" w:rsidRDefault="00A26502" w:rsidP="002D5DB8">
            <w:pPr>
              <w:rPr>
                <w:rFonts w:ascii="Times New Roman" w:hAnsi="Times New Roman" w:cs="Times New Roman"/>
                <w:sz w:val="24"/>
                <w:szCs w:val="24"/>
              </w:rPr>
            </w:pPr>
          </w:p>
        </w:tc>
        <w:tc>
          <w:tcPr>
            <w:tcW w:w="1090" w:type="dxa"/>
          </w:tcPr>
          <w:p w14:paraId="7B021DEA" w14:textId="77777777" w:rsidR="00A26502" w:rsidRPr="001935D2" w:rsidRDefault="00A26502" w:rsidP="002D5DB8">
            <w:pPr>
              <w:rPr>
                <w:rFonts w:ascii="Times New Roman" w:hAnsi="Times New Roman" w:cs="Times New Roman"/>
                <w:sz w:val="24"/>
                <w:szCs w:val="24"/>
              </w:rPr>
            </w:pPr>
          </w:p>
        </w:tc>
        <w:tc>
          <w:tcPr>
            <w:tcW w:w="1897" w:type="dxa"/>
          </w:tcPr>
          <w:p w14:paraId="1B429647" w14:textId="77777777" w:rsidR="00A26502" w:rsidRPr="001935D2" w:rsidRDefault="00A26502" w:rsidP="002D5DB8">
            <w:pPr>
              <w:rPr>
                <w:rFonts w:ascii="Times New Roman" w:hAnsi="Times New Roman" w:cs="Times New Roman"/>
                <w:sz w:val="24"/>
                <w:szCs w:val="24"/>
              </w:rPr>
            </w:pPr>
          </w:p>
        </w:tc>
        <w:tc>
          <w:tcPr>
            <w:tcW w:w="1078" w:type="dxa"/>
          </w:tcPr>
          <w:p w14:paraId="648BF230" w14:textId="77777777" w:rsidR="00A26502" w:rsidRPr="001935D2" w:rsidRDefault="00A26502" w:rsidP="002D5DB8">
            <w:pPr>
              <w:rPr>
                <w:rFonts w:ascii="Times New Roman" w:hAnsi="Times New Roman" w:cs="Times New Roman"/>
                <w:sz w:val="24"/>
                <w:szCs w:val="24"/>
              </w:rPr>
            </w:pPr>
          </w:p>
        </w:tc>
        <w:tc>
          <w:tcPr>
            <w:tcW w:w="1280" w:type="dxa"/>
          </w:tcPr>
          <w:p w14:paraId="67D717D1" w14:textId="77777777" w:rsidR="00A26502" w:rsidRPr="001935D2" w:rsidRDefault="00A26502" w:rsidP="002D5DB8">
            <w:pPr>
              <w:rPr>
                <w:rFonts w:ascii="Times New Roman" w:hAnsi="Times New Roman" w:cs="Times New Roman"/>
                <w:sz w:val="24"/>
                <w:szCs w:val="24"/>
              </w:rPr>
            </w:pPr>
          </w:p>
        </w:tc>
      </w:tr>
    </w:tbl>
    <w:p w14:paraId="7C3DAB87" w14:textId="5F5DA29A" w:rsidR="008731C4" w:rsidRDefault="008731C4" w:rsidP="008731C4">
      <w:r>
        <w:tab/>
      </w:r>
      <w:r>
        <w:tab/>
      </w:r>
      <w:r>
        <w:tab/>
      </w:r>
      <w:r>
        <w:tab/>
      </w:r>
      <w:r>
        <w:tab/>
      </w:r>
      <w:r>
        <w:tab/>
      </w:r>
    </w:p>
    <w:p w14:paraId="64EA602A" w14:textId="77777777" w:rsidR="008731C4" w:rsidRDefault="008731C4" w:rsidP="008731C4">
      <w:r>
        <w:t>*Any number of inventors can be added  </w:t>
      </w:r>
    </w:p>
    <w:p w14:paraId="5654B6B1" w14:textId="77777777" w:rsidR="006E76F0" w:rsidRDefault="006E76F0" w:rsidP="008731C4"/>
    <w:p w14:paraId="6FB74345" w14:textId="77777777" w:rsidR="006E76F0" w:rsidRDefault="006E76F0" w:rsidP="008731C4"/>
    <w:p w14:paraId="0E780A7F" w14:textId="77777777" w:rsidR="008731C4" w:rsidRPr="00E14F3A" w:rsidRDefault="008731C4" w:rsidP="00E14F3A">
      <w:pPr>
        <w:jc w:val="center"/>
        <w:rPr>
          <w:b/>
          <w:bCs/>
          <w:u w:val="single"/>
        </w:rPr>
      </w:pPr>
      <w:r w:rsidRPr="00E14F3A">
        <w:rPr>
          <w:b/>
          <w:bCs/>
          <w:u w:val="single"/>
        </w:rPr>
        <w:t>Invention Disclosure Form</w:t>
      </w:r>
    </w:p>
    <w:p w14:paraId="2E375872" w14:textId="77777777" w:rsidR="008731C4" w:rsidRDefault="008731C4" w:rsidP="008731C4">
      <w:r>
        <w:tab/>
      </w:r>
      <w:r>
        <w:tab/>
      </w:r>
      <w:r>
        <w:tab/>
      </w:r>
      <w:r>
        <w:tab/>
      </w:r>
      <w:r>
        <w:tab/>
      </w:r>
      <w:r>
        <w:tab/>
      </w:r>
      <w:r>
        <w:tab/>
      </w:r>
      <w:r>
        <w:tab/>
      </w:r>
      <w:r>
        <w:tab/>
      </w:r>
      <w:r>
        <w:tab/>
      </w:r>
    </w:p>
    <w:p w14:paraId="1C48CAA2" w14:textId="77777777" w:rsidR="008731C4" w:rsidRPr="00E14F3A" w:rsidRDefault="008731C4" w:rsidP="008731C4">
      <w:pPr>
        <w:rPr>
          <w:b/>
          <w:bCs/>
        </w:rPr>
      </w:pPr>
      <w:r w:rsidRPr="00E14F3A">
        <w:rPr>
          <w:b/>
          <w:bCs/>
        </w:rPr>
        <w:t>Description of Invention</w:t>
      </w:r>
    </w:p>
    <w:p w14:paraId="2F926BB0" w14:textId="77777777" w:rsidR="008731C4" w:rsidRDefault="008731C4" w:rsidP="008731C4">
      <w:r>
        <w:t>Q.1 – Have you ever disclosed your invention to your friends/family or published it in journals? Any presentation/pitch you would have made regarding your invention?</w:t>
      </w:r>
    </w:p>
    <w:p w14:paraId="1F3A19AE" w14:textId="74964466" w:rsidR="008731C4" w:rsidRDefault="008731C4" w:rsidP="008731C4">
      <w:r>
        <w:t>Ans. –</w:t>
      </w:r>
      <w:r w:rsidR="008A57D9">
        <w:t xml:space="preserve"> No</w:t>
      </w:r>
    </w:p>
    <w:p w14:paraId="12F7DA6A" w14:textId="77777777" w:rsidR="008731C4" w:rsidRDefault="008731C4" w:rsidP="008731C4"/>
    <w:p w14:paraId="4982E2CF" w14:textId="77777777" w:rsidR="008731C4" w:rsidRDefault="008731C4" w:rsidP="008731C4"/>
    <w:p w14:paraId="3D43F1EC" w14:textId="77777777" w:rsidR="008731C4" w:rsidRDefault="008731C4" w:rsidP="008731C4"/>
    <w:p w14:paraId="72A4B296" w14:textId="77777777" w:rsidR="008731C4" w:rsidRDefault="008731C4" w:rsidP="008731C4">
      <w:r>
        <w:t>Q.2 – Provide a short brief on the problem your invention is trying to solve.</w:t>
      </w:r>
    </w:p>
    <w:p w14:paraId="33642C1D" w14:textId="523C1CFB" w:rsidR="008731C4" w:rsidRDefault="008731C4" w:rsidP="008731C4">
      <w:r>
        <w:t xml:space="preserve">Ans. – </w:t>
      </w:r>
      <w:r w:rsidR="008A57D9" w:rsidRPr="008A57D9">
        <w:t>Our invention addresses a significant safety issue: the danger of current leakage in electric poles. This problem originates from a faulty insulation condition, damaged wiring, or even environmental factors such as rain, which enables a pole to become electrified. In such circumstances, it is rather dangerous and may cause grave electric shocks among nearby people and animals. Current detection methods are mostly manual and do not alert people to the presence of such hazards at any given time. Our system is therefore a smart, IoT-based solution designed to detect such hazards quickly and alert people in real-time, help prevent accidents, and save lives.</w:t>
      </w:r>
    </w:p>
    <w:p w14:paraId="24FD25AF" w14:textId="77777777" w:rsidR="008731C4" w:rsidRDefault="008731C4" w:rsidP="008731C4"/>
    <w:p w14:paraId="1E9B798D" w14:textId="77777777" w:rsidR="008731C4" w:rsidRDefault="008731C4" w:rsidP="008731C4"/>
    <w:p w14:paraId="4D92DAEE" w14:textId="77777777" w:rsidR="008731C4" w:rsidRDefault="008731C4" w:rsidP="008731C4"/>
    <w:p w14:paraId="15E5CBF5" w14:textId="77777777" w:rsidR="008731C4" w:rsidRDefault="008731C4" w:rsidP="008731C4">
      <w:r>
        <w:t>Q.3 – Do you know any prior inventions that are currently targeting the same problem you are trying to solve?</w:t>
      </w:r>
    </w:p>
    <w:p w14:paraId="2BCE3445" w14:textId="0B487261" w:rsidR="008731C4" w:rsidRDefault="008731C4" w:rsidP="008731C4">
      <w:r>
        <w:t>Ans. –</w:t>
      </w:r>
      <w:r w:rsidR="008A57D9">
        <w:t xml:space="preserve"> </w:t>
      </w:r>
      <w:r w:rsidR="00E81A2F">
        <w:t>Yes</w:t>
      </w:r>
    </w:p>
    <w:p w14:paraId="20B812BC" w14:textId="77777777" w:rsidR="008731C4" w:rsidRDefault="008731C4" w:rsidP="008731C4"/>
    <w:p w14:paraId="50B37DB4" w14:textId="77777777" w:rsidR="008731C4" w:rsidRDefault="008731C4" w:rsidP="008731C4"/>
    <w:p w14:paraId="10EA4034" w14:textId="77777777" w:rsidR="008731C4" w:rsidRDefault="008731C4" w:rsidP="008731C4"/>
    <w:p w14:paraId="05ADCE41" w14:textId="77777777" w:rsidR="008731C4" w:rsidRDefault="008731C4" w:rsidP="008731C4">
      <w:r>
        <w:t>Q.4 – Title of the Invention (Provide a title fitting the technical description of the invention and not a brand name)</w:t>
      </w:r>
    </w:p>
    <w:p w14:paraId="77CE5266" w14:textId="3E98957C" w:rsidR="008731C4" w:rsidRDefault="008731C4" w:rsidP="008731C4">
      <w:r>
        <w:t>Ans. –</w:t>
      </w:r>
      <w:r w:rsidR="008A57D9">
        <w:t xml:space="preserve"> </w:t>
      </w:r>
      <w:r w:rsidR="008A57D9" w:rsidRPr="008A57D9">
        <w:t>Smart IoT System for Detecting Current Leakage in Electric Poles and Shock Prevention</w:t>
      </w:r>
    </w:p>
    <w:p w14:paraId="413C1B80" w14:textId="77777777" w:rsidR="008731C4" w:rsidRDefault="008731C4" w:rsidP="008731C4"/>
    <w:p w14:paraId="4C0B107D" w14:textId="77777777" w:rsidR="00E14F3A" w:rsidRDefault="00E14F3A" w:rsidP="008731C4"/>
    <w:p w14:paraId="773B2241" w14:textId="77777777" w:rsidR="00E14F3A" w:rsidRDefault="00E14F3A" w:rsidP="008731C4"/>
    <w:p w14:paraId="39F7CE80" w14:textId="77777777" w:rsidR="008731C4" w:rsidRDefault="008731C4" w:rsidP="008731C4">
      <w:r>
        <w:t>Q.5 – Materials/Apparatus/Dimensions/Formulae/Components used for the preparation of invention along with their working in the invention (Depending on your invention)</w:t>
      </w:r>
    </w:p>
    <w:p w14:paraId="507444F5" w14:textId="428C3C38" w:rsidR="00155EAF" w:rsidRPr="00155EAF" w:rsidRDefault="00155EAF" w:rsidP="00155EAF">
      <w:pPr>
        <w:numPr>
          <w:ilvl w:val="0"/>
          <w:numId w:val="1"/>
        </w:numPr>
      </w:pPr>
      <w:r>
        <w:t xml:space="preserve"> </w:t>
      </w:r>
      <w:r w:rsidRPr="00155EAF">
        <w:rPr>
          <w:b/>
          <w:bCs/>
        </w:rPr>
        <w:t>Arduino Uno</w:t>
      </w:r>
      <w:r w:rsidRPr="00155EAF">
        <w:t>: Acts as the central controller, processes sensor data, and triggers alerts based on thresholds.</w:t>
      </w:r>
    </w:p>
    <w:p w14:paraId="1786557B" w14:textId="77777777" w:rsidR="00155EAF" w:rsidRPr="00155EAF" w:rsidRDefault="00155EAF" w:rsidP="00155EAF">
      <w:pPr>
        <w:numPr>
          <w:ilvl w:val="0"/>
          <w:numId w:val="1"/>
        </w:numPr>
      </w:pPr>
      <w:r w:rsidRPr="00155EAF">
        <w:rPr>
          <w:b/>
          <w:bCs/>
        </w:rPr>
        <w:t>Voltage Sensor Module</w:t>
      </w:r>
      <w:r w:rsidRPr="00155EAF">
        <w:t>: Detects voltage to identify current leakage.</w:t>
      </w:r>
    </w:p>
    <w:p w14:paraId="178A076F" w14:textId="6E43058B" w:rsidR="00155EAF" w:rsidRPr="00155EAF" w:rsidRDefault="00155EAF" w:rsidP="00155EAF">
      <w:pPr>
        <w:numPr>
          <w:ilvl w:val="1"/>
          <w:numId w:val="1"/>
        </w:numPr>
      </w:pPr>
      <w:r w:rsidRPr="00155EAF">
        <w:rPr>
          <w:b/>
          <w:bCs/>
        </w:rPr>
        <w:t>Formula</w:t>
      </w:r>
      <w:r w:rsidRPr="00155EAF">
        <w:t xml:space="preserve">: </w:t>
      </w:r>
    </w:p>
    <w:p w14:paraId="254BE632" w14:textId="77777777" w:rsidR="00155EAF" w:rsidRPr="00155EAF" w:rsidRDefault="00155EAF" w:rsidP="00155EAF">
      <w:pPr>
        <w:numPr>
          <w:ilvl w:val="1"/>
          <w:numId w:val="1"/>
        </w:numPr>
      </w:pPr>
      <w:r w:rsidRPr="00155EAF">
        <w:rPr>
          <w:b/>
          <w:bCs/>
        </w:rPr>
        <w:t>Working</w:t>
      </w:r>
      <w:r w:rsidRPr="00155EAF">
        <w:t>: Continuously monitors voltage and sends data to Arduino.</w:t>
      </w:r>
    </w:p>
    <w:p w14:paraId="2AB65648" w14:textId="77777777" w:rsidR="00155EAF" w:rsidRPr="00155EAF" w:rsidRDefault="00155EAF" w:rsidP="00155EAF">
      <w:pPr>
        <w:numPr>
          <w:ilvl w:val="0"/>
          <w:numId w:val="1"/>
        </w:numPr>
      </w:pPr>
      <w:r w:rsidRPr="00155EAF">
        <w:rPr>
          <w:b/>
          <w:bCs/>
        </w:rPr>
        <w:t>Ultrasonic Sensor</w:t>
      </w:r>
      <w:r w:rsidRPr="00155EAF">
        <w:t>: Detects proximity of individuals or animals.</w:t>
      </w:r>
    </w:p>
    <w:p w14:paraId="57AE2B99" w14:textId="77777777" w:rsidR="00155EAF" w:rsidRDefault="00155EAF" w:rsidP="00155EAF">
      <w:pPr>
        <w:numPr>
          <w:ilvl w:val="1"/>
          <w:numId w:val="1"/>
        </w:numPr>
      </w:pPr>
      <w:r w:rsidRPr="00155EAF">
        <w:rPr>
          <w:b/>
          <w:bCs/>
        </w:rPr>
        <w:t>Formula</w:t>
      </w:r>
      <w:r w:rsidRPr="00155EAF">
        <w:t>: d=</w:t>
      </w:r>
      <w:r>
        <w:t>(</w:t>
      </w:r>
      <w:r w:rsidRPr="00155EAF">
        <w:t>v</w:t>
      </w:r>
      <w:r>
        <w:rPr>
          <w:rFonts w:ascii="Cambria Math" w:hAnsi="Cambria Math" w:cs="Cambria Math"/>
        </w:rPr>
        <w:t>*t)/</w:t>
      </w:r>
      <w:r w:rsidRPr="00155EAF">
        <w:t>2</w:t>
      </w:r>
      <w:r>
        <w:t xml:space="preserve">. </w:t>
      </w:r>
    </w:p>
    <w:p w14:paraId="4110D9F2" w14:textId="77777777" w:rsidR="00155EAF" w:rsidRPr="00155EAF" w:rsidRDefault="00155EAF" w:rsidP="00155EAF">
      <w:pPr>
        <w:numPr>
          <w:ilvl w:val="1"/>
          <w:numId w:val="1"/>
        </w:numPr>
      </w:pPr>
      <w:r w:rsidRPr="00155EAF">
        <w:rPr>
          <w:b/>
          <w:bCs/>
        </w:rPr>
        <w:t>Working</w:t>
      </w:r>
      <w:r w:rsidRPr="00155EAF">
        <w:t>: Warns when someone is within a hazardous range.</w:t>
      </w:r>
    </w:p>
    <w:p w14:paraId="3E85E797" w14:textId="77777777" w:rsidR="00155EAF" w:rsidRPr="00155EAF" w:rsidRDefault="00155EAF" w:rsidP="00155EAF">
      <w:pPr>
        <w:numPr>
          <w:ilvl w:val="0"/>
          <w:numId w:val="1"/>
        </w:numPr>
      </w:pPr>
      <w:r w:rsidRPr="00155EAF">
        <w:rPr>
          <w:b/>
          <w:bCs/>
        </w:rPr>
        <w:t>Buzzer</w:t>
      </w:r>
      <w:r w:rsidRPr="00155EAF">
        <w:t>: Sounds an alarm when a hazard is detected.</w:t>
      </w:r>
    </w:p>
    <w:p w14:paraId="32125B0E" w14:textId="77777777" w:rsidR="00155EAF" w:rsidRPr="00155EAF" w:rsidRDefault="00155EAF" w:rsidP="00155EAF">
      <w:pPr>
        <w:numPr>
          <w:ilvl w:val="0"/>
          <w:numId w:val="1"/>
        </w:numPr>
      </w:pPr>
      <w:r w:rsidRPr="00155EAF">
        <w:rPr>
          <w:b/>
          <w:bCs/>
        </w:rPr>
        <w:t>LCD Display</w:t>
      </w:r>
      <w:r w:rsidRPr="00155EAF">
        <w:t>: Displays visual warnings, like "Danger: High Voltage."</w:t>
      </w:r>
    </w:p>
    <w:p w14:paraId="055DCB4A" w14:textId="77777777" w:rsidR="00155EAF" w:rsidRPr="00155EAF" w:rsidRDefault="00155EAF" w:rsidP="00155EAF">
      <w:r w:rsidRPr="00155EAF">
        <w:t>The system monitors voltage, current, and proximity in real-time. If hazardous conditions (voltage &gt; threshold and close proximity) are met, it activates alerts via the buzzer and display to warn individuals nearby.</w:t>
      </w:r>
    </w:p>
    <w:p w14:paraId="72B9C589" w14:textId="7A4C7C9E" w:rsidR="008731C4" w:rsidRDefault="008731C4" w:rsidP="008731C4"/>
    <w:p w14:paraId="5BDC0C15" w14:textId="77777777" w:rsidR="008731C4" w:rsidRDefault="008731C4" w:rsidP="008731C4"/>
    <w:p w14:paraId="722A8AF4" w14:textId="77777777" w:rsidR="00E14F3A" w:rsidRDefault="00E14F3A" w:rsidP="008731C4"/>
    <w:p w14:paraId="57E28548" w14:textId="77777777" w:rsidR="00E14F3A" w:rsidRDefault="00E14F3A" w:rsidP="008731C4"/>
    <w:p w14:paraId="23C87073" w14:textId="77777777" w:rsidR="008731C4" w:rsidRDefault="008731C4" w:rsidP="008731C4"/>
    <w:p w14:paraId="5B8EB80E" w14:textId="77777777" w:rsidR="008731C4" w:rsidRDefault="008731C4" w:rsidP="008731C4">
      <w:r>
        <w:t>Q.6 –What exactly is unique from the other solutions present in the world? How does it benefit the invention and its’ efficiency?</w:t>
      </w:r>
    </w:p>
    <w:p w14:paraId="74233F8A" w14:textId="2BE49C8C" w:rsidR="00155EAF" w:rsidRDefault="008731C4" w:rsidP="00155EAF">
      <w:pPr>
        <w:tabs>
          <w:tab w:val="left" w:pos="1160"/>
        </w:tabs>
      </w:pPr>
      <w:r>
        <w:t>Ans. –</w:t>
      </w:r>
      <w:r w:rsidR="00155EAF">
        <w:t xml:space="preserve"> </w:t>
      </w:r>
      <w:r w:rsidR="00155EAF" w:rsidRPr="00155EAF">
        <w:t xml:space="preserve">Our invention is unique because it combines </w:t>
      </w:r>
      <w:r w:rsidR="00155EAF" w:rsidRPr="00155EAF">
        <w:rPr>
          <w:b/>
          <w:bCs/>
        </w:rPr>
        <w:t>real-time current leakage detection</w:t>
      </w:r>
      <w:r w:rsidR="00155EAF" w:rsidRPr="00155EAF">
        <w:t xml:space="preserve"> with </w:t>
      </w:r>
      <w:r w:rsidR="00155EAF" w:rsidRPr="00155EAF">
        <w:rPr>
          <w:b/>
          <w:bCs/>
        </w:rPr>
        <w:t>proximity-based hazard alerts</w:t>
      </w:r>
      <w:r w:rsidR="00155EAF" w:rsidRPr="00155EAF">
        <w:t xml:space="preserve"> using an </w:t>
      </w:r>
      <w:r w:rsidR="00155EAF" w:rsidRPr="00155EAF">
        <w:rPr>
          <w:b/>
          <w:bCs/>
        </w:rPr>
        <w:t>IoT-enabled system</w:t>
      </w:r>
      <w:r w:rsidR="00155EAF" w:rsidRPr="00155EAF">
        <w:t>. Unlike traditional systems that rely solely on manual inspections or basic electrical monitoring, our solution integrates multiple sensors</w:t>
      </w:r>
      <w:r w:rsidR="00117943">
        <w:t xml:space="preserve"> </w:t>
      </w:r>
      <w:r w:rsidR="00155EAF" w:rsidRPr="00155EAF">
        <w:t xml:space="preserve">to provide a </w:t>
      </w:r>
      <w:r w:rsidR="00155EAF" w:rsidRPr="00155EAF">
        <w:rPr>
          <w:b/>
          <w:bCs/>
        </w:rPr>
        <w:t>multi-layered safety mechanism</w:t>
      </w:r>
      <w:r w:rsidR="00155EAF" w:rsidRPr="00155EAF">
        <w:t xml:space="preserve">. The inclusion of proximity detection </w:t>
      </w:r>
      <w:r w:rsidR="00155EAF" w:rsidRPr="00155EAF">
        <w:lastRenderedPageBreak/>
        <w:t>ensures that alerts are issued only when individuals or animals are near the hazard, reducing false alarms and enhancing reliability.</w:t>
      </w:r>
    </w:p>
    <w:p w14:paraId="59A288F1" w14:textId="77777777" w:rsidR="00155EAF" w:rsidRDefault="00155EAF" w:rsidP="00155EAF">
      <w:pPr>
        <w:tabs>
          <w:tab w:val="left" w:pos="1160"/>
        </w:tabs>
      </w:pPr>
      <w:r w:rsidRPr="00155EAF">
        <w:t xml:space="preserve"> </w:t>
      </w:r>
      <w:r w:rsidRPr="00155EAF">
        <w:rPr>
          <w:b/>
          <w:bCs/>
        </w:rPr>
        <w:t>Enhanced Safety</w:t>
      </w:r>
      <w:r w:rsidRPr="00155EAF">
        <w:t>: By detecting both electrical hazards and nearby presence, the system prevents accidents more effectively than standalone leakage detection systems.</w:t>
      </w:r>
    </w:p>
    <w:p w14:paraId="01B48978" w14:textId="4B6C6B74" w:rsidR="00155EAF" w:rsidRPr="00155EAF" w:rsidRDefault="00155EAF" w:rsidP="00155EAF">
      <w:pPr>
        <w:tabs>
          <w:tab w:val="left" w:pos="1160"/>
        </w:tabs>
      </w:pPr>
      <w:r w:rsidRPr="00155EAF">
        <w:t xml:space="preserve"> </w:t>
      </w:r>
      <w:r w:rsidRPr="00155EAF">
        <w:rPr>
          <w:b/>
          <w:bCs/>
        </w:rPr>
        <w:t>Real-Time Alerts</w:t>
      </w:r>
      <w:r w:rsidRPr="00155EAF">
        <w:t>: Immediate buzzer and display warnings improve response times, reducing the risk of injury.</w:t>
      </w:r>
    </w:p>
    <w:p w14:paraId="060A6636" w14:textId="3DEA71F4" w:rsidR="00155EAF" w:rsidRPr="00155EAF" w:rsidRDefault="00155EAF" w:rsidP="00155EAF">
      <w:pPr>
        <w:tabs>
          <w:tab w:val="left" w:pos="1160"/>
        </w:tabs>
      </w:pPr>
      <w:r w:rsidRPr="00155EAF">
        <w:rPr>
          <w:b/>
          <w:bCs/>
        </w:rPr>
        <w:t>Energy Efficiency</w:t>
      </w:r>
      <w:r w:rsidRPr="00155EAF">
        <w:t>: The threshold-based activation of alerts ensures the system consumes minimal energy, as components like the buzzer are only active when necessary.</w:t>
      </w:r>
    </w:p>
    <w:p w14:paraId="0D37C77B" w14:textId="5B80B817" w:rsidR="008731C4" w:rsidRDefault="00155EAF" w:rsidP="00155EAF">
      <w:pPr>
        <w:tabs>
          <w:tab w:val="left" w:pos="1160"/>
        </w:tabs>
      </w:pPr>
      <w:r w:rsidRPr="00155EAF">
        <w:t xml:space="preserve">This invention is not just a detection system but a </w:t>
      </w:r>
      <w:r w:rsidRPr="00155EAF">
        <w:rPr>
          <w:b/>
          <w:bCs/>
        </w:rPr>
        <w:t>proactive safety solution</w:t>
      </w:r>
      <w:r w:rsidRPr="00155EAF">
        <w:t xml:space="preserve"> that addresses the limitations of existing systems by integrating IoT, real-time monitoring, and proximity-based alerts into a single device.</w:t>
      </w:r>
    </w:p>
    <w:p w14:paraId="67A90DBB" w14:textId="77777777" w:rsidR="00155EAF" w:rsidRDefault="00155EAF" w:rsidP="00155EAF">
      <w:pPr>
        <w:tabs>
          <w:tab w:val="left" w:pos="1160"/>
        </w:tabs>
      </w:pPr>
    </w:p>
    <w:p w14:paraId="2FEC7DB8" w14:textId="77777777" w:rsidR="008731C4" w:rsidRDefault="008731C4" w:rsidP="008731C4"/>
    <w:p w14:paraId="1E9FD2FD" w14:textId="77777777" w:rsidR="008731C4" w:rsidRDefault="008731C4" w:rsidP="008731C4"/>
    <w:p w14:paraId="6FCCAC5D" w14:textId="77777777" w:rsidR="00E14F3A" w:rsidRDefault="00E14F3A" w:rsidP="008731C4"/>
    <w:p w14:paraId="746DF0E6" w14:textId="77777777" w:rsidR="008731C4" w:rsidRDefault="008731C4" w:rsidP="008731C4">
      <w:r>
        <w:t>Q.7 – Provide basic working principle used for conduction of process to create invention. What fundamental principles are being used here?</w:t>
      </w:r>
    </w:p>
    <w:p w14:paraId="265C2E77" w14:textId="77777777" w:rsidR="00E81A2F" w:rsidRDefault="008731C4" w:rsidP="00155EAF">
      <w:r>
        <w:t>Ans. –</w:t>
      </w:r>
    </w:p>
    <w:p w14:paraId="342FF085" w14:textId="0E567892" w:rsidR="00155EAF" w:rsidRPr="00155EAF" w:rsidRDefault="00155EAF" w:rsidP="00155EAF">
      <w:r w:rsidRPr="00155EAF">
        <w:rPr>
          <w:b/>
          <w:bCs/>
        </w:rPr>
        <w:t>Electromagnetic Induction</w:t>
      </w:r>
      <w:r w:rsidRPr="00155EAF">
        <w:t>: Used in the current sensor to detect electrical flow changes.</w:t>
      </w:r>
    </w:p>
    <w:p w14:paraId="2E2AFFE0" w14:textId="64356579" w:rsidR="00155EAF" w:rsidRPr="00155EAF" w:rsidRDefault="00155EAF" w:rsidP="00155EAF">
      <w:r w:rsidRPr="00155EAF">
        <w:rPr>
          <w:b/>
          <w:bCs/>
        </w:rPr>
        <w:t>Ultrasound Principles</w:t>
      </w:r>
      <w:r w:rsidRPr="00155EAF">
        <w:t xml:space="preserve">: For proximity detection, where sound waves are emitted, and the time-of-flight is measured to calculate the distance using: </w:t>
      </w:r>
      <w:r w:rsidR="00CD211D">
        <w:t xml:space="preserve"> </w:t>
      </w:r>
      <w:r w:rsidRPr="00155EAF">
        <w:t>d=</w:t>
      </w:r>
      <w:r w:rsidR="00CD211D">
        <w:t>(</w:t>
      </w:r>
      <w:r w:rsidRPr="00155EAF">
        <w:t>v</w:t>
      </w:r>
      <w:r w:rsidR="00CD211D">
        <w:t>*</w:t>
      </w:r>
      <w:r w:rsidRPr="00155EAF">
        <w:t>t</w:t>
      </w:r>
      <w:r w:rsidR="00CD211D">
        <w:t>)/</w:t>
      </w:r>
      <w:r w:rsidRPr="00155EAF">
        <w:t>2</w:t>
      </w:r>
      <w:r w:rsidR="00CD211D">
        <w:t>. (</w:t>
      </w:r>
      <w:r w:rsidRPr="00155EAF">
        <w:t>v: speed of sound, t: time of ultrasonic pulse travel).</w:t>
      </w:r>
    </w:p>
    <w:p w14:paraId="38BFA237" w14:textId="0B5B0FE6" w:rsidR="008731C4" w:rsidRDefault="00155EAF" w:rsidP="00155EAF">
      <w:r w:rsidRPr="00155EAF">
        <w:rPr>
          <w:b/>
          <w:bCs/>
        </w:rPr>
        <w:t>IoT Communication</w:t>
      </w:r>
      <w:r w:rsidRPr="00155EAF">
        <w:t>: Integrates sensors and microcontrollers for real-time monitoring and alert activation.</w:t>
      </w:r>
    </w:p>
    <w:p w14:paraId="2ABED8CC" w14:textId="77777777" w:rsidR="008731C4" w:rsidRDefault="008731C4" w:rsidP="008731C4"/>
    <w:p w14:paraId="27029EAA" w14:textId="77777777" w:rsidR="00E14F3A" w:rsidRDefault="00E14F3A" w:rsidP="008731C4"/>
    <w:p w14:paraId="768FC227" w14:textId="77777777" w:rsidR="008731C4" w:rsidRDefault="008731C4" w:rsidP="008731C4"/>
    <w:p w14:paraId="04184D47" w14:textId="77777777" w:rsidR="008731C4" w:rsidRDefault="008731C4" w:rsidP="008731C4">
      <w:r>
        <w:t>Q.8 – Any specific clause/feature/point you wish to include within the Claim Sets of the Patent Application?</w:t>
      </w:r>
    </w:p>
    <w:p w14:paraId="3359610E" w14:textId="77777777" w:rsidR="008731C4" w:rsidRDefault="008731C4" w:rsidP="008731C4">
      <w:r>
        <w:t>Ans. –</w:t>
      </w:r>
    </w:p>
    <w:p w14:paraId="70724C67" w14:textId="77777777" w:rsidR="00482B5D" w:rsidRPr="00482B5D" w:rsidRDefault="00482B5D" w:rsidP="00482B5D">
      <w:pPr>
        <w:pStyle w:val="ListParagraph"/>
        <w:numPr>
          <w:ilvl w:val="0"/>
          <w:numId w:val="8"/>
        </w:numPr>
      </w:pPr>
      <w:r w:rsidRPr="00482B5D">
        <w:rPr>
          <w:b/>
          <w:bCs/>
        </w:rPr>
        <w:t>Voltage Monitoring and Proximity Detection System:</w:t>
      </w:r>
    </w:p>
    <w:p w14:paraId="6BE9F0B8" w14:textId="77777777" w:rsidR="00482B5D" w:rsidRPr="00482B5D" w:rsidRDefault="00482B5D" w:rsidP="00482B5D">
      <w:pPr>
        <w:numPr>
          <w:ilvl w:val="0"/>
          <w:numId w:val="2"/>
        </w:numPr>
      </w:pPr>
      <w:r w:rsidRPr="00482B5D">
        <w:t>Combines a voltage sensor and ultrasonic sensor.</w:t>
      </w:r>
    </w:p>
    <w:p w14:paraId="08C4B2DE" w14:textId="77777777" w:rsidR="00482B5D" w:rsidRPr="00482B5D" w:rsidRDefault="00482B5D" w:rsidP="00482B5D">
      <w:pPr>
        <w:numPr>
          <w:ilvl w:val="0"/>
          <w:numId w:val="2"/>
        </w:numPr>
      </w:pPr>
      <w:r w:rsidRPr="00482B5D">
        <w:t>Monitors voltage and detects objects based on thresholds.</w:t>
      </w:r>
    </w:p>
    <w:p w14:paraId="7D0E910A" w14:textId="77777777" w:rsidR="00482B5D" w:rsidRPr="00482B5D" w:rsidRDefault="00482B5D" w:rsidP="00482B5D">
      <w:pPr>
        <w:pStyle w:val="ListParagraph"/>
        <w:numPr>
          <w:ilvl w:val="0"/>
          <w:numId w:val="8"/>
        </w:numPr>
      </w:pPr>
      <w:r w:rsidRPr="00482B5D">
        <w:rPr>
          <w:b/>
          <w:bCs/>
        </w:rPr>
        <w:t>Alert Mechanism:</w:t>
      </w:r>
    </w:p>
    <w:p w14:paraId="32DF14C9" w14:textId="77777777" w:rsidR="00482B5D" w:rsidRPr="00482B5D" w:rsidRDefault="00482B5D" w:rsidP="00482B5D">
      <w:pPr>
        <w:numPr>
          <w:ilvl w:val="0"/>
          <w:numId w:val="3"/>
        </w:numPr>
      </w:pPr>
      <w:r w:rsidRPr="00482B5D">
        <w:lastRenderedPageBreak/>
        <w:t>Activates a buzzer and displays warnings on an LCD for high voltage or nearby objects.</w:t>
      </w:r>
    </w:p>
    <w:p w14:paraId="332D2914" w14:textId="77777777" w:rsidR="00482B5D" w:rsidRPr="00482B5D" w:rsidRDefault="00482B5D" w:rsidP="00482B5D">
      <w:pPr>
        <w:pStyle w:val="ListParagraph"/>
        <w:numPr>
          <w:ilvl w:val="0"/>
          <w:numId w:val="8"/>
        </w:numPr>
      </w:pPr>
      <w:r w:rsidRPr="00482B5D">
        <w:t xml:space="preserve"> </w:t>
      </w:r>
      <w:r w:rsidRPr="00482B5D">
        <w:rPr>
          <w:b/>
          <w:bCs/>
        </w:rPr>
        <w:t>Microcontroller Logic:</w:t>
      </w:r>
    </w:p>
    <w:p w14:paraId="668DB7BC" w14:textId="77777777" w:rsidR="00482B5D" w:rsidRPr="00482B5D" w:rsidRDefault="00482B5D" w:rsidP="00482B5D">
      <w:pPr>
        <w:numPr>
          <w:ilvl w:val="0"/>
          <w:numId w:val="4"/>
        </w:numPr>
      </w:pPr>
      <w:r w:rsidRPr="00482B5D">
        <w:t>Processes sensor data, calculates actual voltage, and performs distance calculations.</w:t>
      </w:r>
    </w:p>
    <w:p w14:paraId="65CE8E79" w14:textId="77777777" w:rsidR="00482B5D" w:rsidRPr="00482B5D" w:rsidRDefault="00482B5D" w:rsidP="00482B5D">
      <w:pPr>
        <w:pStyle w:val="ListParagraph"/>
        <w:numPr>
          <w:ilvl w:val="0"/>
          <w:numId w:val="8"/>
        </w:numPr>
      </w:pPr>
      <w:r w:rsidRPr="00482B5D">
        <w:rPr>
          <w:b/>
          <w:bCs/>
        </w:rPr>
        <w:t>Method Implementation:</w:t>
      </w:r>
    </w:p>
    <w:p w14:paraId="2B798865" w14:textId="2F44508C" w:rsidR="00482B5D" w:rsidRDefault="00482B5D" w:rsidP="008731C4">
      <w:pPr>
        <w:numPr>
          <w:ilvl w:val="0"/>
          <w:numId w:val="6"/>
        </w:numPr>
      </w:pPr>
      <w:r w:rsidRPr="00482B5D">
        <w:t>Measures voltage, checks proximity, and triggers alerts conditionally.</w:t>
      </w:r>
    </w:p>
    <w:p w14:paraId="06ED1BC6" w14:textId="77777777" w:rsidR="008731C4" w:rsidRDefault="008731C4" w:rsidP="008731C4"/>
    <w:p w14:paraId="514F2B8F" w14:textId="77777777" w:rsidR="008731C4" w:rsidRDefault="008731C4" w:rsidP="008731C4"/>
    <w:p w14:paraId="6546E25E" w14:textId="77777777" w:rsidR="008731C4" w:rsidRDefault="008731C4" w:rsidP="008731C4"/>
    <w:p w14:paraId="6B670CAF" w14:textId="77777777" w:rsidR="008731C4" w:rsidRDefault="008731C4" w:rsidP="008731C4">
      <w:r>
        <w:t>Q.9 – Provide drawings in AUTOCAD or sketch along with a flowchart/step-by-step of the working model of an invention.</w:t>
      </w:r>
    </w:p>
    <w:p w14:paraId="532D20FA" w14:textId="6AD2DCC1" w:rsidR="00482B5D" w:rsidRDefault="008731C4" w:rsidP="008731C4">
      <w:r>
        <w:t>Ans. –</w:t>
      </w:r>
    </w:p>
    <w:p w14:paraId="5948F10C" w14:textId="77777777" w:rsidR="00B5033B" w:rsidRDefault="00B5033B" w:rsidP="008731C4"/>
    <w:p w14:paraId="5E87E558" w14:textId="79F5DB71" w:rsidR="00B5033B" w:rsidRDefault="00B5033B" w:rsidP="008731C4">
      <w:r>
        <w:rPr>
          <w:rFonts w:ascii="Arial" w:hAnsi="Arial" w:cs="Arial"/>
          <w:b/>
          <w:bCs/>
          <w:noProof/>
          <w:color w:val="000000"/>
          <w:sz w:val="28"/>
          <w:szCs w:val="28"/>
          <w:bdr w:val="none" w:sz="0" w:space="0" w:color="auto" w:frame="1"/>
        </w:rPr>
        <w:drawing>
          <wp:inline distT="0" distB="0" distL="0" distR="0" wp14:anchorId="471631FA" wp14:editId="20F5FD20">
            <wp:extent cx="5731510" cy="2865755"/>
            <wp:effectExtent l="0" t="0" r="2540" b="0"/>
            <wp:docPr id="1671175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75163EF" w14:textId="0A8EBD04" w:rsidR="00B5033B" w:rsidRPr="00B5033B" w:rsidRDefault="00B5033B" w:rsidP="00B5033B">
      <w:pPr>
        <w:jc w:val="center"/>
      </w:pPr>
      <w:r w:rsidRPr="00B5033B">
        <w:t>Circuit design</w:t>
      </w:r>
    </w:p>
    <w:p w14:paraId="68739E24" w14:textId="77777777" w:rsidR="00B5033B" w:rsidRPr="00B5033B" w:rsidRDefault="00B5033B" w:rsidP="00B5033B"/>
    <w:p w14:paraId="3686AE82" w14:textId="77777777" w:rsidR="00B5033B" w:rsidRPr="00B5033B" w:rsidRDefault="00B5033B" w:rsidP="00B5033B">
      <w:r w:rsidRPr="00B5033B">
        <w:rPr>
          <w:b/>
          <w:bCs/>
        </w:rPr>
        <w:t>Description</w:t>
      </w:r>
    </w:p>
    <w:p w14:paraId="67E18C7D" w14:textId="77777777" w:rsidR="00B5033B" w:rsidRPr="00B5033B" w:rsidRDefault="00B5033B" w:rsidP="00B5033B">
      <w:r w:rsidRPr="00B5033B">
        <w:t>The circuit consists of an Arduino Uno connected to a voltage sensor, ultrasonic sensor, buzzer, and LCD display. The voltage sensor detects potential leakage, while the ultrasonic sensor ensures activation of the alert system only when a person is nearby. The Arduino processes the data and triggers the buzzer and LCD alert if both current leakage and high voltage are detected.</w:t>
      </w:r>
    </w:p>
    <w:p w14:paraId="7945FF6F" w14:textId="77777777" w:rsidR="00B5033B" w:rsidRDefault="00B5033B" w:rsidP="008731C4"/>
    <w:p w14:paraId="7D461CA7" w14:textId="435D52EC" w:rsidR="008731C4" w:rsidRDefault="00E81A2F" w:rsidP="008731C4">
      <w:r>
        <w:rPr>
          <w:rFonts w:ascii="Arial" w:hAnsi="Arial" w:cs="Arial"/>
          <w:b/>
          <w:bCs/>
          <w:noProof/>
          <w:color w:val="000000"/>
          <w:sz w:val="28"/>
          <w:szCs w:val="28"/>
          <w:bdr w:val="none" w:sz="0" w:space="0" w:color="auto" w:frame="1"/>
        </w:rPr>
        <w:lastRenderedPageBreak/>
        <w:drawing>
          <wp:inline distT="0" distB="0" distL="0" distR="0" wp14:anchorId="43CD73A4" wp14:editId="7B29AACD">
            <wp:extent cx="4258232" cy="4945380"/>
            <wp:effectExtent l="0" t="0" r="9525" b="7620"/>
            <wp:docPr id="182747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26" r="31398"/>
                    <a:stretch/>
                  </pic:blipFill>
                  <pic:spPr bwMode="auto">
                    <a:xfrm>
                      <a:off x="0" y="0"/>
                      <a:ext cx="4269209" cy="4958129"/>
                    </a:xfrm>
                    <a:prstGeom prst="rect">
                      <a:avLst/>
                    </a:prstGeom>
                    <a:noFill/>
                    <a:ln>
                      <a:noFill/>
                    </a:ln>
                    <a:extLst>
                      <a:ext uri="{53640926-AAD7-44D8-BBD7-CCE9431645EC}">
                        <a14:shadowObscured xmlns:a14="http://schemas.microsoft.com/office/drawing/2010/main"/>
                      </a:ext>
                    </a:extLst>
                  </pic:spPr>
                </pic:pic>
              </a:graphicData>
            </a:graphic>
          </wp:inline>
        </w:drawing>
      </w:r>
    </w:p>
    <w:p w14:paraId="75901A53" w14:textId="77777777" w:rsidR="00B5033B" w:rsidRPr="00B5033B" w:rsidRDefault="00B5033B" w:rsidP="00B5033B">
      <w:r w:rsidRPr="00B5033B">
        <w:t>The flowchart represents a step-by-step methodology for a system that monitors voltage and distance, triggers alerts, and activates a buzzer based on threshold conditions. Here's a detailed breakdown:</w:t>
      </w:r>
    </w:p>
    <w:p w14:paraId="344EEA00" w14:textId="77777777" w:rsidR="00B5033B" w:rsidRPr="00B5033B" w:rsidRDefault="00B5033B" w:rsidP="00B5033B"/>
    <w:p w14:paraId="5273C19D" w14:textId="77777777" w:rsidR="00B5033B" w:rsidRPr="00B5033B" w:rsidRDefault="00B5033B" w:rsidP="00B5033B">
      <w:r w:rsidRPr="00B5033B">
        <w:t>1. Start: The process begins.</w:t>
      </w:r>
    </w:p>
    <w:p w14:paraId="3DD7860B" w14:textId="77777777" w:rsidR="00B5033B" w:rsidRPr="00B5033B" w:rsidRDefault="00B5033B" w:rsidP="00B5033B">
      <w:r w:rsidRPr="00B5033B">
        <w:t>2. Read voltage from the sensor: The system reads the voltage value from a connected sensor.</w:t>
      </w:r>
    </w:p>
    <w:p w14:paraId="103E1DF4" w14:textId="77777777" w:rsidR="00B5033B" w:rsidRPr="00B5033B" w:rsidRDefault="00B5033B" w:rsidP="00B5033B">
      <w:r w:rsidRPr="00B5033B">
        <w:t>3. Check if voltage &gt; threshold:</w:t>
      </w:r>
    </w:p>
    <w:p w14:paraId="3A0FD7D5" w14:textId="77777777" w:rsidR="00B5033B" w:rsidRPr="00B5033B" w:rsidRDefault="00B5033B" w:rsidP="00B5033B">
      <w:r w:rsidRPr="00B5033B">
        <w:t>If the voltage is greater than a predefined threshold:</w:t>
      </w:r>
    </w:p>
    <w:p w14:paraId="0CD7D715" w14:textId="77777777" w:rsidR="00B5033B" w:rsidRPr="00B5033B" w:rsidRDefault="00B5033B" w:rsidP="00B5033B">
      <w:r w:rsidRPr="00B5033B">
        <w:t>YES: Continue to the next step.</w:t>
      </w:r>
    </w:p>
    <w:p w14:paraId="4F62E5CB" w14:textId="77777777" w:rsidR="00B5033B" w:rsidRPr="00B5033B" w:rsidRDefault="00B5033B" w:rsidP="00B5033B">
      <w:r w:rsidRPr="00B5033B">
        <w:t>NO: Skip to "Clear LCD, Buzzer OFF."</w:t>
      </w:r>
    </w:p>
    <w:p w14:paraId="20167A2F" w14:textId="77777777" w:rsidR="00B5033B" w:rsidRPr="00B5033B" w:rsidRDefault="00B5033B" w:rsidP="00B5033B">
      <w:r w:rsidRPr="00B5033B">
        <w:t>4. Display "ALERT" on LCD: If the voltage exceeds the threshold, the system displays an "ALERT" message on an LCD screen.</w:t>
      </w:r>
    </w:p>
    <w:p w14:paraId="195A23F6" w14:textId="77777777" w:rsidR="00B5033B" w:rsidRPr="00B5033B" w:rsidRDefault="00B5033B" w:rsidP="00B5033B"/>
    <w:p w14:paraId="32224166" w14:textId="77777777" w:rsidR="00B5033B" w:rsidRPr="00B5033B" w:rsidRDefault="00B5033B" w:rsidP="00B5033B">
      <w:r w:rsidRPr="00B5033B">
        <w:lastRenderedPageBreak/>
        <w:t>5. Check distance: The system then checks the distance value from another sensor (e.g., an ultrasonic sensor).</w:t>
      </w:r>
    </w:p>
    <w:p w14:paraId="6733C643" w14:textId="77777777" w:rsidR="00B5033B" w:rsidRPr="00B5033B" w:rsidRDefault="00B5033B" w:rsidP="00B5033B"/>
    <w:p w14:paraId="4849DADF" w14:textId="77777777" w:rsidR="00B5033B" w:rsidRPr="00B5033B" w:rsidRDefault="00B5033B" w:rsidP="00B5033B">
      <w:r w:rsidRPr="00B5033B">
        <w:t>6. Check if distance &lt; threshold:</w:t>
      </w:r>
    </w:p>
    <w:p w14:paraId="545E7161" w14:textId="77777777" w:rsidR="00B5033B" w:rsidRPr="00B5033B" w:rsidRDefault="00B5033B" w:rsidP="00B5033B"/>
    <w:p w14:paraId="4630844F" w14:textId="77777777" w:rsidR="00B5033B" w:rsidRPr="00B5033B" w:rsidRDefault="00B5033B" w:rsidP="00B5033B">
      <w:r w:rsidRPr="00B5033B">
        <w:t>If the distance is below a specific threshold:</w:t>
      </w:r>
    </w:p>
    <w:p w14:paraId="4E509E05" w14:textId="77777777" w:rsidR="00B5033B" w:rsidRPr="00B5033B" w:rsidRDefault="00B5033B" w:rsidP="00B5033B"/>
    <w:p w14:paraId="05CAFF0F" w14:textId="77777777" w:rsidR="00B5033B" w:rsidRPr="00B5033B" w:rsidRDefault="00B5033B" w:rsidP="00B5033B">
      <w:r w:rsidRPr="00B5033B">
        <w:t>YES: The buzzer is turned ON, alerting about the proximity issue.</w:t>
      </w:r>
    </w:p>
    <w:p w14:paraId="57A7A2BD" w14:textId="77777777" w:rsidR="00B5033B" w:rsidRPr="00B5033B" w:rsidRDefault="00B5033B" w:rsidP="00B5033B"/>
    <w:p w14:paraId="551B00A7" w14:textId="77777777" w:rsidR="00B5033B" w:rsidRPr="00B5033B" w:rsidRDefault="00B5033B" w:rsidP="00B5033B">
      <w:r w:rsidRPr="00B5033B">
        <w:t>NO: The buzzer remains OFF.</w:t>
      </w:r>
    </w:p>
    <w:p w14:paraId="07F4F843" w14:textId="77777777" w:rsidR="00B5033B" w:rsidRPr="00B5033B" w:rsidRDefault="00B5033B" w:rsidP="00B5033B"/>
    <w:p w14:paraId="5BE4E3E7" w14:textId="77777777" w:rsidR="00B5033B" w:rsidRPr="00B5033B" w:rsidRDefault="00B5033B" w:rsidP="00B5033B">
      <w:r w:rsidRPr="00B5033B">
        <w:t>7. Loop: The process goes back to the beginning to continuously monitor voltage and distance.</w:t>
      </w:r>
    </w:p>
    <w:p w14:paraId="7707EC48" w14:textId="77777777" w:rsidR="00B5033B" w:rsidRPr="00B5033B" w:rsidRDefault="00B5033B" w:rsidP="00B5033B"/>
    <w:p w14:paraId="06007E6C" w14:textId="77777777" w:rsidR="00B5033B" w:rsidRPr="00B5033B" w:rsidRDefault="00B5033B" w:rsidP="00B5033B">
      <w:r w:rsidRPr="00B5033B">
        <w:t>8. Clear LCD, Buzzer OFF: If the voltage is below the threshold, the system clears the LCD screen and turns off the buzzer.</w:t>
      </w:r>
    </w:p>
    <w:p w14:paraId="5BFE96E0" w14:textId="77777777" w:rsidR="00B5033B" w:rsidRPr="00B5033B" w:rsidRDefault="00B5033B" w:rsidP="00B5033B"/>
    <w:p w14:paraId="50EEFE91" w14:textId="77777777" w:rsidR="00B5033B" w:rsidRPr="00B5033B" w:rsidRDefault="00B5033B" w:rsidP="00B5033B">
      <w:r w:rsidRPr="00B5033B">
        <w:t>This methodology is intended to provide real-time alerts based on specific voltage and distance conditions, ensuring a quick response when necessary.</w:t>
      </w:r>
    </w:p>
    <w:p w14:paraId="25133532" w14:textId="77777777" w:rsidR="00B5033B" w:rsidRDefault="00B5033B" w:rsidP="008731C4"/>
    <w:p w14:paraId="05C63E30" w14:textId="77777777" w:rsidR="008731C4" w:rsidRDefault="008731C4" w:rsidP="008731C4"/>
    <w:p w14:paraId="214C734F" w14:textId="77777777" w:rsidR="008731C4" w:rsidRDefault="008731C4" w:rsidP="008731C4">
      <w:r>
        <w:t>Q.10 – Any other details you feel are necessary to be included in the Patent Application such as a “Specific Drawings, Code, Description, Tool used”</w:t>
      </w:r>
    </w:p>
    <w:p w14:paraId="0CF05633" w14:textId="77777777" w:rsidR="008731C4" w:rsidRDefault="008731C4" w:rsidP="008731C4">
      <w:r>
        <w:t>Ans. –</w:t>
      </w:r>
    </w:p>
    <w:p w14:paraId="6FBEE3BF" w14:textId="77777777" w:rsidR="00E81A2F" w:rsidRPr="00E81A2F" w:rsidRDefault="00E81A2F" w:rsidP="00E81A2F">
      <w:r w:rsidRPr="00E81A2F">
        <w:t>#include &lt;Wire.h&gt;</w:t>
      </w:r>
    </w:p>
    <w:p w14:paraId="0933F6F9" w14:textId="77777777" w:rsidR="00E81A2F" w:rsidRPr="00E81A2F" w:rsidRDefault="00E81A2F" w:rsidP="00E81A2F">
      <w:r w:rsidRPr="00E81A2F">
        <w:t>#include &lt;LiquidCrystal_I2C.h&gt;</w:t>
      </w:r>
    </w:p>
    <w:p w14:paraId="2996672E" w14:textId="77777777" w:rsidR="00E81A2F" w:rsidRPr="00E81A2F" w:rsidRDefault="00E81A2F" w:rsidP="00E81A2F"/>
    <w:p w14:paraId="0A011672" w14:textId="77777777" w:rsidR="00E81A2F" w:rsidRPr="00E81A2F" w:rsidRDefault="00E81A2F" w:rsidP="00E81A2F">
      <w:r w:rsidRPr="00E81A2F">
        <w:t>// Define pins for voltage sensor</w:t>
      </w:r>
    </w:p>
    <w:p w14:paraId="66C6D8DF" w14:textId="77777777" w:rsidR="00E81A2F" w:rsidRPr="00E81A2F" w:rsidRDefault="00E81A2F" w:rsidP="00E81A2F">
      <w:r w:rsidRPr="00E81A2F">
        <w:t>const int sensorPin = A0;  // Analog pin connected to the voltage sensor</w:t>
      </w:r>
    </w:p>
    <w:p w14:paraId="757ACB75" w14:textId="77777777" w:rsidR="00E81A2F" w:rsidRPr="00E81A2F" w:rsidRDefault="00E81A2F" w:rsidP="00E81A2F"/>
    <w:p w14:paraId="02DC4FA7" w14:textId="77777777" w:rsidR="00E81A2F" w:rsidRPr="00E81A2F" w:rsidRDefault="00E81A2F" w:rsidP="00E81A2F">
      <w:r w:rsidRPr="00E81A2F">
        <w:t>// Define scaling factor and reference voltage</w:t>
      </w:r>
    </w:p>
    <w:p w14:paraId="58E86ECA" w14:textId="77777777" w:rsidR="00E81A2F" w:rsidRPr="00E81A2F" w:rsidRDefault="00E81A2F" w:rsidP="00E81A2F">
      <w:r w:rsidRPr="00E81A2F">
        <w:t>const float scalingFactor = 5.0;     // Scaling factor for 0-25V sensor</w:t>
      </w:r>
    </w:p>
    <w:p w14:paraId="67EF3345" w14:textId="77777777" w:rsidR="00E81A2F" w:rsidRPr="00E81A2F" w:rsidRDefault="00E81A2F" w:rsidP="00E81A2F">
      <w:r w:rsidRPr="00E81A2F">
        <w:t>const float referenceVoltage = 5.0;  // Arduino reference voltage (e.g., 5V for Uno)</w:t>
      </w:r>
    </w:p>
    <w:p w14:paraId="5E8EC085" w14:textId="77777777" w:rsidR="00E81A2F" w:rsidRPr="00E81A2F" w:rsidRDefault="00E81A2F" w:rsidP="00E81A2F">
      <w:r w:rsidRPr="00E81A2F">
        <w:lastRenderedPageBreak/>
        <w:t>const float voltageThreshold = 0.2;  // Threshold voltage to trigger distance check</w:t>
      </w:r>
    </w:p>
    <w:p w14:paraId="257CA215" w14:textId="77777777" w:rsidR="00E81A2F" w:rsidRPr="00E81A2F" w:rsidRDefault="00E81A2F" w:rsidP="00E81A2F"/>
    <w:p w14:paraId="3962CB75" w14:textId="77777777" w:rsidR="00E81A2F" w:rsidRPr="00E81A2F" w:rsidRDefault="00E81A2F" w:rsidP="00E81A2F">
      <w:r w:rsidRPr="00E81A2F">
        <w:t>// Define pins for ultrasonic sensor</w:t>
      </w:r>
    </w:p>
    <w:p w14:paraId="1E241A74" w14:textId="77777777" w:rsidR="00E81A2F" w:rsidRPr="00E81A2F" w:rsidRDefault="00E81A2F" w:rsidP="00E81A2F">
      <w:r w:rsidRPr="00E81A2F">
        <w:t>const int trigPin = 2;</w:t>
      </w:r>
    </w:p>
    <w:p w14:paraId="6A178A89" w14:textId="77777777" w:rsidR="00E81A2F" w:rsidRPr="00E81A2F" w:rsidRDefault="00E81A2F" w:rsidP="00E81A2F">
      <w:r w:rsidRPr="00E81A2F">
        <w:t>const int echoPin = 3;</w:t>
      </w:r>
    </w:p>
    <w:p w14:paraId="242AA507" w14:textId="77777777" w:rsidR="00E81A2F" w:rsidRPr="00E81A2F" w:rsidRDefault="00E81A2F" w:rsidP="00E81A2F">
      <w:r w:rsidRPr="00E81A2F">
        <w:t>const float distanceThreshold = 200.0;  // Threshold distance in cm to trigger alert</w:t>
      </w:r>
    </w:p>
    <w:p w14:paraId="1309CFAB" w14:textId="77777777" w:rsidR="00E81A2F" w:rsidRPr="00E81A2F" w:rsidRDefault="00E81A2F" w:rsidP="00E81A2F"/>
    <w:p w14:paraId="7A708997" w14:textId="77777777" w:rsidR="00E81A2F" w:rsidRPr="00E81A2F" w:rsidRDefault="00E81A2F" w:rsidP="00E81A2F">
      <w:r w:rsidRPr="00E81A2F">
        <w:t>// Define pin for buzzer</w:t>
      </w:r>
    </w:p>
    <w:p w14:paraId="4A5B6815" w14:textId="77777777" w:rsidR="00E81A2F" w:rsidRPr="00E81A2F" w:rsidRDefault="00E81A2F" w:rsidP="00E81A2F">
      <w:r w:rsidRPr="00E81A2F">
        <w:t>const int buzzerPin = 4;  // Pin connected to buzzer</w:t>
      </w:r>
    </w:p>
    <w:p w14:paraId="2FB4BBC8" w14:textId="77777777" w:rsidR="00E81A2F" w:rsidRPr="00E81A2F" w:rsidRDefault="00E81A2F" w:rsidP="00E81A2F">
      <w:r w:rsidRPr="00E81A2F">
        <w:t>float cm = 0;             // Store the distance in centimeters</w:t>
      </w:r>
    </w:p>
    <w:p w14:paraId="4394AC71" w14:textId="77777777" w:rsidR="00E81A2F" w:rsidRPr="00E81A2F" w:rsidRDefault="00E81A2F" w:rsidP="00E81A2F"/>
    <w:p w14:paraId="39A83B26" w14:textId="77777777" w:rsidR="00E81A2F" w:rsidRPr="00E81A2F" w:rsidRDefault="00E81A2F" w:rsidP="00E81A2F">
      <w:r w:rsidRPr="00E81A2F">
        <w:t>// Function to measure distance using the ultrasonic sensor</w:t>
      </w:r>
    </w:p>
    <w:p w14:paraId="05F20151" w14:textId="77777777" w:rsidR="00E81A2F" w:rsidRPr="00E81A2F" w:rsidRDefault="00E81A2F" w:rsidP="00E81A2F">
      <w:r w:rsidRPr="00E81A2F">
        <w:t>long readUltraSonicDistance(int triggerPin, int echoPin) {</w:t>
      </w:r>
    </w:p>
    <w:p w14:paraId="3029321B" w14:textId="77777777" w:rsidR="00E81A2F" w:rsidRPr="00E81A2F" w:rsidRDefault="00E81A2F" w:rsidP="00E81A2F">
      <w:r w:rsidRPr="00E81A2F">
        <w:t>  // Set the trigger pin as OUTPUT and send a trigger pulse</w:t>
      </w:r>
    </w:p>
    <w:p w14:paraId="3773F9B2" w14:textId="77777777" w:rsidR="00E81A2F" w:rsidRPr="00E81A2F" w:rsidRDefault="00E81A2F" w:rsidP="00E81A2F">
      <w:r w:rsidRPr="00E81A2F">
        <w:t>  pinMode(triggerPin, OUTPUT);</w:t>
      </w:r>
    </w:p>
    <w:p w14:paraId="773EEADE" w14:textId="77777777" w:rsidR="00E81A2F" w:rsidRPr="00E81A2F" w:rsidRDefault="00E81A2F" w:rsidP="00E81A2F">
      <w:r w:rsidRPr="00E81A2F">
        <w:t>  digitalWrite(triggerPin, LOW);</w:t>
      </w:r>
    </w:p>
    <w:p w14:paraId="43C5323F" w14:textId="77777777" w:rsidR="00E81A2F" w:rsidRPr="00E81A2F" w:rsidRDefault="00E81A2F" w:rsidP="00E81A2F">
      <w:r w:rsidRPr="00E81A2F">
        <w:t>  delayMicroseconds(2);            // Ensure it's low for 2 microseconds</w:t>
      </w:r>
    </w:p>
    <w:p w14:paraId="7F256E6E" w14:textId="77777777" w:rsidR="00E81A2F" w:rsidRPr="00E81A2F" w:rsidRDefault="00E81A2F" w:rsidP="00E81A2F">
      <w:r w:rsidRPr="00E81A2F">
        <w:t>  digitalWrite(triggerPin, HIGH);  // Trigger the ultrasonic burst</w:t>
      </w:r>
    </w:p>
    <w:p w14:paraId="5A0A601B" w14:textId="77777777" w:rsidR="00E81A2F" w:rsidRPr="00E81A2F" w:rsidRDefault="00E81A2F" w:rsidP="00E81A2F">
      <w:r w:rsidRPr="00E81A2F">
        <w:t>  delayMicroseconds(10);           // 10 microseconds pulse duration</w:t>
      </w:r>
    </w:p>
    <w:p w14:paraId="5B15C63F" w14:textId="77777777" w:rsidR="00E81A2F" w:rsidRPr="00E81A2F" w:rsidRDefault="00E81A2F" w:rsidP="00E81A2F">
      <w:r w:rsidRPr="00E81A2F">
        <w:t>  digitalWrite(triggerPin, LOW);</w:t>
      </w:r>
    </w:p>
    <w:p w14:paraId="6D6341F1" w14:textId="77777777" w:rsidR="00E81A2F" w:rsidRPr="00E81A2F" w:rsidRDefault="00E81A2F" w:rsidP="00E81A2F"/>
    <w:p w14:paraId="13E59957" w14:textId="77777777" w:rsidR="00E81A2F" w:rsidRPr="00E81A2F" w:rsidRDefault="00E81A2F" w:rsidP="00E81A2F">
      <w:r w:rsidRPr="00E81A2F">
        <w:t>  // Set the echo pin as INPUT to receive the reflected signal</w:t>
      </w:r>
    </w:p>
    <w:p w14:paraId="6A38498A" w14:textId="77777777" w:rsidR="00E81A2F" w:rsidRPr="00E81A2F" w:rsidRDefault="00E81A2F" w:rsidP="00E81A2F">
      <w:r w:rsidRPr="00E81A2F">
        <w:t>  pinMode(echoPin, INPUT);</w:t>
      </w:r>
    </w:p>
    <w:p w14:paraId="0C6A100C" w14:textId="77777777" w:rsidR="00E81A2F" w:rsidRPr="00E81A2F" w:rsidRDefault="00E81A2F" w:rsidP="00E81A2F">
      <w:r w:rsidRPr="00E81A2F">
        <w:t>  return pulseIn(echoPin, HIGH);  // Measure the duration of the echo pulse</w:t>
      </w:r>
    </w:p>
    <w:p w14:paraId="5BF658D3" w14:textId="77777777" w:rsidR="00E81A2F" w:rsidRPr="00E81A2F" w:rsidRDefault="00E81A2F" w:rsidP="00E81A2F">
      <w:r w:rsidRPr="00E81A2F">
        <w:t>}</w:t>
      </w:r>
    </w:p>
    <w:p w14:paraId="14BA86E6" w14:textId="77777777" w:rsidR="00E81A2F" w:rsidRPr="00E81A2F" w:rsidRDefault="00E81A2F" w:rsidP="00E81A2F"/>
    <w:p w14:paraId="52D5DCC7" w14:textId="77777777" w:rsidR="00E81A2F" w:rsidRPr="00E81A2F" w:rsidRDefault="00E81A2F" w:rsidP="00E81A2F">
      <w:r w:rsidRPr="00E81A2F">
        <w:t>// Initialize LCD (change address if necessary)</w:t>
      </w:r>
    </w:p>
    <w:p w14:paraId="7183931C" w14:textId="77777777" w:rsidR="00E81A2F" w:rsidRPr="00E81A2F" w:rsidRDefault="00E81A2F" w:rsidP="00E81A2F">
      <w:r w:rsidRPr="00E81A2F">
        <w:t>LiquidCrystal_I2C lcd(0x27, 16, 2);  // 16 columns and 2 rows</w:t>
      </w:r>
    </w:p>
    <w:p w14:paraId="5FAF8AB0" w14:textId="77777777" w:rsidR="00E81A2F" w:rsidRPr="00E81A2F" w:rsidRDefault="00E81A2F" w:rsidP="00E81A2F"/>
    <w:p w14:paraId="6C6862F8" w14:textId="77777777" w:rsidR="00E81A2F" w:rsidRPr="00E81A2F" w:rsidRDefault="00E81A2F" w:rsidP="00E81A2F">
      <w:r w:rsidRPr="00E81A2F">
        <w:t>void setup() {</w:t>
      </w:r>
    </w:p>
    <w:p w14:paraId="7BA9A68C" w14:textId="77777777" w:rsidR="00E81A2F" w:rsidRPr="00E81A2F" w:rsidRDefault="00E81A2F" w:rsidP="00E81A2F">
      <w:r w:rsidRPr="00E81A2F">
        <w:lastRenderedPageBreak/>
        <w:t>  // Initialize serial communication for debugging</w:t>
      </w:r>
    </w:p>
    <w:p w14:paraId="36673CC6" w14:textId="77777777" w:rsidR="00E81A2F" w:rsidRPr="00E81A2F" w:rsidRDefault="00E81A2F" w:rsidP="00E81A2F">
      <w:r w:rsidRPr="00E81A2F">
        <w:t>  Serial.begin(9600);</w:t>
      </w:r>
    </w:p>
    <w:p w14:paraId="319351C5" w14:textId="77777777" w:rsidR="00E81A2F" w:rsidRPr="00E81A2F" w:rsidRDefault="00E81A2F" w:rsidP="00E81A2F"/>
    <w:p w14:paraId="7BB4C43C" w14:textId="77777777" w:rsidR="00E81A2F" w:rsidRPr="00E81A2F" w:rsidRDefault="00E81A2F" w:rsidP="00E81A2F">
      <w:r w:rsidRPr="00E81A2F">
        <w:t>  // Initialize the LCD</w:t>
      </w:r>
    </w:p>
    <w:p w14:paraId="60D9318C" w14:textId="77777777" w:rsidR="00E81A2F" w:rsidRPr="00E81A2F" w:rsidRDefault="00E81A2F" w:rsidP="00E81A2F">
      <w:r w:rsidRPr="00E81A2F">
        <w:t>  lcd.begin(16, 2);</w:t>
      </w:r>
    </w:p>
    <w:p w14:paraId="074EBC87" w14:textId="77777777" w:rsidR="00E81A2F" w:rsidRPr="00E81A2F" w:rsidRDefault="00E81A2F" w:rsidP="00E81A2F">
      <w:r w:rsidRPr="00E81A2F">
        <w:t>  lcd.backlight();</w:t>
      </w:r>
    </w:p>
    <w:p w14:paraId="72A33366" w14:textId="77777777" w:rsidR="00E81A2F" w:rsidRPr="00E81A2F" w:rsidRDefault="00E81A2F" w:rsidP="00E81A2F">
      <w:r w:rsidRPr="00E81A2F">
        <w:t>  lcd.setCursor(0, 0);</w:t>
      </w:r>
    </w:p>
    <w:p w14:paraId="79F7BE45" w14:textId="77777777" w:rsidR="00E81A2F" w:rsidRPr="00E81A2F" w:rsidRDefault="00E81A2F" w:rsidP="00E81A2F">
      <w:r w:rsidRPr="00E81A2F">
        <w:t>  lcd.print("Hello");</w:t>
      </w:r>
    </w:p>
    <w:p w14:paraId="3DA2A822" w14:textId="77777777" w:rsidR="00E81A2F" w:rsidRPr="00E81A2F" w:rsidRDefault="00E81A2F" w:rsidP="00E81A2F"/>
    <w:p w14:paraId="2418F3E6" w14:textId="77777777" w:rsidR="00E81A2F" w:rsidRPr="00E81A2F" w:rsidRDefault="00E81A2F" w:rsidP="00E81A2F">
      <w:r w:rsidRPr="00E81A2F">
        <w:t>  // Set up the buzzer pin</w:t>
      </w:r>
    </w:p>
    <w:p w14:paraId="6C518655" w14:textId="77777777" w:rsidR="00E81A2F" w:rsidRPr="00E81A2F" w:rsidRDefault="00E81A2F" w:rsidP="00E81A2F">
      <w:r w:rsidRPr="00E81A2F">
        <w:t>  pinMode(buzzerPin, OUTPUT);</w:t>
      </w:r>
    </w:p>
    <w:p w14:paraId="0E9B6B89" w14:textId="77777777" w:rsidR="00E81A2F" w:rsidRPr="00E81A2F" w:rsidRDefault="00E81A2F" w:rsidP="00E81A2F">
      <w:r w:rsidRPr="00E81A2F">
        <w:t>}</w:t>
      </w:r>
    </w:p>
    <w:p w14:paraId="7B791599" w14:textId="77777777" w:rsidR="00E81A2F" w:rsidRPr="00E81A2F" w:rsidRDefault="00E81A2F" w:rsidP="00E81A2F"/>
    <w:p w14:paraId="6F3E7C93" w14:textId="77777777" w:rsidR="00E81A2F" w:rsidRPr="00E81A2F" w:rsidRDefault="00E81A2F" w:rsidP="00E81A2F">
      <w:r w:rsidRPr="00E81A2F">
        <w:t>void loop() {</w:t>
      </w:r>
    </w:p>
    <w:p w14:paraId="4B3E061E" w14:textId="77777777" w:rsidR="00E81A2F" w:rsidRPr="00E81A2F" w:rsidRDefault="00E81A2F" w:rsidP="00E81A2F">
      <w:r w:rsidRPr="00E81A2F">
        <w:t>  // Read voltage from the sensor</w:t>
      </w:r>
    </w:p>
    <w:p w14:paraId="257D8A56" w14:textId="77777777" w:rsidR="00E81A2F" w:rsidRPr="00E81A2F" w:rsidRDefault="00E81A2F" w:rsidP="00E81A2F">
      <w:r w:rsidRPr="00E81A2F">
        <w:t>  int sensorValue = analogRead(sensorPin);</w:t>
      </w:r>
    </w:p>
    <w:p w14:paraId="5C30CC1F" w14:textId="77777777" w:rsidR="00E81A2F" w:rsidRPr="00E81A2F" w:rsidRDefault="00E81A2F" w:rsidP="00E81A2F">
      <w:r w:rsidRPr="00E81A2F">
        <w:t>  float voltage = (sensorValue * referenceVoltage) / 1023.0;</w:t>
      </w:r>
    </w:p>
    <w:p w14:paraId="5713BB05" w14:textId="77777777" w:rsidR="00E81A2F" w:rsidRPr="00E81A2F" w:rsidRDefault="00E81A2F" w:rsidP="00E81A2F">
      <w:r w:rsidRPr="00E81A2F">
        <w:t>  float actualVoltage = voltage * scalingFactor;</w:t>
      </w:r>
    </w:p>
    <w:p w14:paraId="2AFA8F07" w14:textId="77777777" w:rsidR="00E81A2F" w:rsidRPr="00E81A2F" w:rsidRDefault="00E81A2F" w:rsidP="00E81A2F"/>
    <w:p w14:paraId="694DBBB5" w14:textId="77777777" w:rsidR="00E81A2F" w:rsidRPr="00E81A2F" w:rsidRDefault="00E81A2F" w:rsidP="00E81A2F">
      <w:r w:rsidRPr="00E81A2F">
        <w:t>  // Display voltage on the serial monitor</w:t>
      </w:r>
    </w:p>
    <w:p w14:paraId="6627097C" w14:textId="77777777" w:rsidR="00E81A2F" w:rsidRPr="00E81A2F" w:rsidRDefault="00E81A2F" w:rsidP="00E81A2F">
      <w:r w:rsidRPr="00E81A2F">
        <w:t>  Serial.print("Voltage: ");</w:t>
      </w:r>
    </w:p>
    <w:p w14:paraId="02A3C81F" w14:textId="77777777" w:rsidR="00E81A2F" w:rsidRPr="00E81A2F" w:rsidRDefault="00E81A2F" w:rsidP="00E81A2F">
      <w:r w:rsidRPr="00E81A2F">
        <w:t>  Serial.print(actualVoltage);</w:t>
      </w:r>
    </w:p>
    <w:p w14:paraId="6040FA38" w14:textId="77777777" w:rsidR="00E81A2F" w:rsidRPr="00E81A2F" w:rsidRDefault="00E81A2F" w:rsidP="00E81A2F">
      <w:r w:rsidRPr="00E81A2F">
        <w:t>  Serial.println(" V");</w:t>
      </w:r>
    </w:p>
    <w:p w14:paraId="37CC0F96" w14:textId="77777777" w:rsidR="00E81A2F" w:rsidRPr="00E81A2F" w:rsidRDefault="00E81A2F" w:rsidP="00E81A2F"/>
    <w:p w14:paraId="2A7EC4C9" w14:textId="77777777" w:rsidR="00E81A2F" w:rsidRPr="00E81A2F" w:rsidRDefault="00E81A2F" w:rsidP="00E81A2F">
      <w:r w:rsidRPr="00E81A2F">
        <w:t>  // Check if voltage is above the threshold</w:t>
      </w:r>
    </w:p>
    <w:p w14:paraId="5C501DF2" w14:textId="77777777" w:rsidR="00E81A2F" w:rsidRPr="00E81A2F" w:rsidRDefault="00E81A2F" w:rsidP="00E81A2F">
      <w:r w:rsidRPr="00E81A2F">
        <w:t>  if (actualVoltage &gt; voltageThreshold) {</w:t>
      </w:r>
    </w:p>
    <w:p w14:paraId="0899BF55" w14:textId="77777777" w:rsidR="00E81A2F" w:rsidRPr="00E81A2F" w:rsidRDefault="00E81A2F" w:rsidP="00E81A2F">
      <w:r w:rsidRPr="00E81A2F">
        <w:t>    // Voltage is high, proceed to check distance</w:t>
      </w:r>
    </w:p>
    <w:p w14:paraId="0D4DE15F" w14:textId="77777777" w:rsidR="00E81A2F" w:rsidRPr="00E81A2F" w:rsidRDefault="00E81A2F" w:rsidP="00E81A2F">
      <w:r w:rsidRPr="00E81A2F">
        <w:t>    lcd.clear();</w:t>
      </w:r>
    </w:p>
    <w:p w14:paraId="7FCBA38B" w14:textId="77777777" w:rsidR="00E81A2F" w:rsidRPr="00E81A2F" w:rsidRDefault="00E81A2F" w:rsidP="00E81A2F">
      <w:r w:rsidRPr="00E81A2F">
        <w:t>    lcd.setCursor(0, 0);</w:t>
      </w:r>
    </w:p>
    <w:p w14:paraId="424E07E1" w14:textId="5B77FE8C" w:rsidR="00E81A2F" w:rsidRPr="00E81A2F" w:rsidRDefault="00E81A2F" w:rsidP="00E81A2F">
      <w:r w:rsidRPr="00E81A2F">
        <w:t>    lcd.print("</w:t>
      </w:r>
      <w:r w:rsidRPr="00155EAF">
        <w:t>Danger: High Voltage</w:t>
      </w:r>
      <w:r w:rsidRPr="00E81A2F">
        <w:t>!");</w:t>
      </w:r>
    </w:p>
    <w:p w14:paraId="46910A4B" w14:textId="12E56593" w:rsidR="00E81A2F" w:rsidRPr="00E81A2F" w:rsidRDefault="00E81A2F" w:rsidP="00E81A2F">
      <w:r w:rsidRPr="00E81A2F">
        <w:lastRenderedPageBreak/>
        <w:t>    Serial.println("</w:t>
      </w:r>
      <w:r w:rsidRPr="00155EAF">
        <w:t>High Voltage</w:t>
      </w:r>
      <w:r w:rsidRPr="00E81A2F">
        <w:t xml:space="preserve"> ");</w:t>
      </w:r>
    </w:p>
    <w:p w14:paraId="4544CAFE" w14:textId="77777777" w:rsidR="00E81A2F" w:rsidRPr="00E81A2F" w:rsidRDefault="00E81A2F" w:rsidP="00E81A2F"/>
    <w:p w14:paraId="7B2C53C0" w14:textId="77777777" w:rsidR="00E81A2F" w:rsidRPr="00E81A2F" w:rsidRDefault="00E81A2F" w:rsidP="00E81A2F"/>
    <w:p w14:paraId="6E95F903" w14:textId="77777777" w:rsidR="00E81A2F" w:rsidRPr="00E81A2F" w:rsidRDefault="00E81A2F" w:rsidP="00E81A2F">
      <w:r w:rsidRPr="00E81A2F">
        <w:t>    long duration = readUltraSonicDistance(8, 9);</w:t>
      </w:r>
    </w:p>
    <w:p w14:paraId="0A7EE97F" w14:textId="77777777" w:rsidR="00E81A2F" w:rsidRPr="00E81A2F" w:rsidRDefault="00E81A2F" w:rsidP="00E81A2F">
      <w:r w:rsidRPr="00E81A2F">
        <w:t>    distance = duration * 0.034 / 2;  // Speed of sound is 0.034 cm/us, divided by 2 for the round trip</w:t>
      </w:r>
    </w:p>
    <w:p w14:paraId="41D054ED" w14:textId="77777777" w:rsidR="00E81A2F" w:rsidRPr="00E81A2F" w:rsidRDefault="00E81A2F" w:rsidP="00E81A2F">
      <w:r w:rsidRPr="00E81A2F">
        <w:t>    Serial.print("duration :");</w:t>
      </w:r>
    </w:p>
    <w:p w14:paraId="7056CCE1" w14:textId="77777777" w:rsidR="00E81A2F" w:rsidRPr="00E81A2F" w:rsidRDefault="00E81A2F" w:rsidP="00E81A2F">
      <w:r w:rsidRPr="00E81A2F">
        <w:t>    Serial.println(duration);</w:t>
      </w:r>
    </w:p>
    <w:p w14:paraId="4CFECA33" w14:textId="77777777" w:rsidR="00E81A2F" w:rsidRPr="00E81A2F" w:rsidRDefault="00E81A2F" w:rsidP="00E81A2F"/>
    <w:p w14:paraId="659FE71C" w14:textId="77777777" w:rsidR="00E81A2F" w:rsidRPr="00E81A2F" w:rsidRDefault="00E81A2F" w:rsidP="00E81A2F">
      <w:r w:rsidRPr="00E81A2F">
        <w:t>    // Print the distance to the serial monitor</w:t>
      </w:r>
    </w:p>
    <w:p w14:paraId="4271FC2E" w14:textId="77777777" w:rsidR="00E81A2F" w:rsidRPr="00E81A2F" w:rsidRDefault="00E81A2F" w:rsidP="00E81A2F">
      <w:r w:rsidRPr="00E81A2F">
        <w:t>    Serial.print(distance);</w:t>
      </w:r>
    </w:p>
    <w:p w14:paraId="29E456D7" w14:textId="77777777" w:rsidR="00E81A2F" w:rsidRPr="00E81A2F" w:rsidRDefault="00E81A2F" w:rsidP="00E81A2F">
      <w:r w:rsidRPr="00E81A2F">
        <w:t>    Serial.println(" cm");</w:t>
      </w:r>
    </w:p>
    <w:p w14:paraId="37E43FB0" w14:textId="77777777" w:rsidR="00E81A2F" w:rsidRPr="00E81A2F" w:rsidRDefault="00E81A2F" w:rsidP="00E81A2F"/>
    <w:p w14:paraId="4A6C04A6" w14:textId="77777777" w:rsidR="00E81A2F" w:rsidRPr="00E81A2F" w:rsidRDefault="00E81A2F" w:rsidP="00E81A2F">
      <w:r w:rsidRPr="00E81A2F">
        <w:t>    // Delay before the next reading</w:t>
      </w:r>
    </w:p>
    <w:p w14:paraId="2CFB399C" w14:textId="77777777" w:rsidR="00E81A2F" w:rsidRPr="00E81A2F" w:rsidRDefault="00E81A2F" w:rsidP="00E81A2F">
      <w:r w:rsidRPr="00E81A2F">
        <w:t>    delay(100);</w:t>
      </w:r>
    </w:p>
    <w:p w14:paraId="2A78717E" w14:textId="77777777" w:rsidR="00E81A2F" w:rsidRPr="00E81A2F" w:rsidRDefault="00E81A2F" w:rsidP="00E81A2F"/>
    <w:p w14:paraId="69A6BAD3" w14:textId="77777777" w:rsidR="00E81A2F" w:rsidRPr="00E81A2F" w:rsidRDefault="00E81A2F" w:rsidP="00E81A2F">
      <w:r w:rsidRPr="00E81A2F">
        <w:t>    if (distance &gt; 0 &amp;&amp; distance &lt; distanceThreshold) {</w:t>
      </w:r>
    </w:p>
    <w:p w14:paraId="3C5A1881" w14:textId="77777777" w:rsidR="00E81A2F" w:rsidRPr="00E81A2F" w:rsidRDefault="00E81A2F" w:rsidP="00E81A2F">
      <w:r w:rsidRPr="00E81A2F">
        <w:t>      // Object is near, activate buzzer</w:t>
      </w:r>
    </w:p>
    <w:p w14:paraId="676ADD42" w14:textId="77777777" w:rsidR="00E81A2F" w:rsidRPr="00E81A2F" w:rsidRDefault="00E81A2F" w:rsidP="00E81A2F">
      <w:r w:rsidRPr="00E81A2F">
        <w:t>      // digitalWrite(buzzerPin, HIGH);</w:t>
      </w:r>
    </w:p>
    <w:p w14:paraId="09B7295C" w14:textId="77777777" w:rsidR="00E81A2F" w:rsidRPr="00E81A2F" w:rsidRDefault="00E81A2F" w:rsidP="00E81A2F">
      <w:r w:rsidRPr="00E81A2F">
        <w:t>      Serial.println("Warning: High Voltage &amp; Object Detected!");</w:t>
      </w:r>
    </w:p>
    <w:p w14:paraId="52BA75FA" w14:textId="77777777" w:rsidR="00E81A2F" w:rsidRPr="00E81A2F" w:rsidRDefault="00E81A2F" w:rsidP="00E81A2F">
      <w:r w:rsidRPr="00E81A2F">
        <w:t>    } else {</w:t>
      </w:r>
    </w:p>
    <w:p w14:paraId="564CE391" w14:textId="77777777" w:rsidR="00E81A2F" w:rsidRPr="00E81A2F" w:rsidRDefault="00E81A2F" w:rsidP="00E81A2F">
      <w:r w:rsidRPr="00E81A2F">
        <w:t>      // No object near, turn on LCD to display voltage</w:t>
      </w:r>
    </w:p>
    <w:p w14:paraId="5EC31328" w14:textId="77777777" w:rsidR="00E81A2F" w:rsidRPr="00E81A2F" w:rsidRDefault="00E81A2F" w:rsidP="00E81A2F">
      <w:r w:rsidRPr="00E81A2F">
        <w:t>      //  digitalWrite(buzzerPin, LOW);</w:t>
      </w:r>
    </w:p>
    <w:p w14:paraId="7CC2CB6E" w14:textId="77777777" w:rsidR="00E81A2F" w:rsidRPr="00E81A2F" w:rsidRDefault="00E81A2F" w:rsidP="00E81A2F">
      <w:r w:rsidRPr="00E81A2F">
        <w:t>      Serial.println("Voltage High, No Object Near.");</w:t>
      </w:r>
    </w:p>
    <w:p w14:paraId="58033C5C" w14:textId="77777777" w:rsidR="00E81A2F" w:rsidRPr="00E81A2F" w:rsidRDefault="00E81A2F" w:rsidP="00E81A2F">
      <w:r w:rsidRPr="00E81A2F">
        <w:t>    }</w:t>
      </w:r>
    </w:p>
    <w:p w14:paraId="0F2F89F0" w14:textId="77777777" w:rsidR="00E81A2F" w:rsidRPr="00E81A2F" w:rsidRDefault="00E81A2F" w:rsidP="00E81A2F">
      <w:r w:rsidRPr="00E81A2F">
        <w:t>  } else {</w:t>
      </w:r>
    </w:p>
    <w:p w14:paraId="2DCB80F9" w14:textId="77777777" w:rsidR="00E81A2F" w:rsidRPr="00E81A2F" w:rsidRDefault="00E81A2F" w:rsidP="00E81A2F">
      <w:r w:rsidRPr="00E81A2F">
        <w:t>    // Voltage is low, do nothing</w:t>
      </w:r>
    </w:p>
    <w:p w14:paraId="731FA08D" w14:textId="77777777" w:rsidR="00E81A2F" w:rsidRPr="00E81A2F" w:rsidRDefault="00E81A2F" w:rsidP="00E81A2F">
      <w:r w:rsidRPr="00E81A2F">
        <w:t>    // lcd.clear();</w:t>
      </w:r>
    </w:p>
    <w:p w14:paraId="1F5F4819" w14:textId="77777777" w:rsidR="00E81A2F" w:rsidRPr="00E81A2F" w:rsidRDefault="00E81A2F" w:rsidP="00E81A2F">
      <w:r w:rsidRPr="00E81A2F">
        <w:t>    digitalWrite(buzzerPin, LOW);</w:t>
      </w:r>
    </w:p>
    <w:p w14:paraId="255D98C3" w14:textId="77777777" w:rsidR="00E81A2F" w:rsidRPr="00E81A2F" w:rsidRDefault="00E81A2F" w:rsidP="00E81A2F">
      <w:r w:rsidRPr="00E81A2F">
        <w:t>    Serial.println("Voltage Normal, No Action.");</w:t>
      </w:r>
    </w:p>
    <w:p w14:paraId="12BA34BA" w14:textId="77777777" w:rsidR="00E81A2F" w:rsidRPr="00E81A2F" w:rsidRDefault="00E81A2F" w:rsidP="00E81A2F">
      <w:r w:rsidRPr="00E81A2F">
        <w:t>  }</w:t>
      </w:r>
    </w:p>
    <w:p w14:paraId="0C858CC7" w14:textId="77777777" w:rsidR="00E81A2F" w:rsidRPr="00E81A2F" w:rsidRDefault="00E81A2F" w:rsidP="00E81A2F"/>
    <w:p w14:paraId="7A767386" w14:textId="77777777" w:rsidR="00E81A2F" w:rsidRPr="00E81A2F" w:rsidRDefault="00E81A2F" w:rsidP="00E81A2F">
      <w:r w:rsidRPr="00E81A2F">
        <w:t>  // Wait for a short period before next reading</w:t>
      </w:r>
    </w:p>
    <w:p w14:paraId="2D3AD597" w14:textId="77777777" w:rsidR="00E81A2F" w:rsidRPr="00E81A2F" w:rsidRDefault="00E81A2F" w:rsidP="00E81A2F">
      <w:r w:rsidRPr="00E81A2F">
        <w:t>  delay(500);</w:t>
      </w:r>
    </w:p>
    <w:p w14:paraId="4520C9B6" w14:textId="77777777" w:rsidR="00E81A2F" w:rsidRPr="00E81A2F" w:rsidRDefault="00E81A2F" w:rsidP="00E81A2F">
      <w:r w:rsidRPr="00E81A2F">
        <w:t>}</w:t>
      </w:r>
    </w:p>
    <w:p w14:paraId="18E23A4D" w14:textId="77777777" w:rsidR="00674DA4" w:rsidRDefault="00674DA4"/>
    <w:sectPr w:rsidR="00674DA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4D4D6" w14:textId="77777777" w:rsidR="00EC484A" w:rsidRDefault="00EC484A" w:rsidP="008731C4">
      <w:pPr>
        <w:spacing w:after="0" w:line="240" w:lineRule="auto"/>
      </w:pPr>
      <w:r>
        <w:separator/>
      </w:r>
    </w:p>
  </w:endnote>
  <w:endnote w:type="continuationSeparator" w:id="0">
    <w:p w14:paraId="6BF81F23" w14:textId="77777777" w:rsidR="00EC484A" w:rsidRDefault="00EC484A" w:rsidP="00873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5313" w14:textId="25BA4320" w:rsidR="001B0402" w:rsidRDefault="001B0402">
    <w:pPr>
      <w:pStyle w:val="Footer"/>
    </w:pPr>
    <w:r>
      <w:t xml:space="preserve">Send dully filled form to </w:t>
    </w:r>
    <w:hyperlink r:id="rId1" w:history="1">
      <w:r w:rsidRPr="00ED62CD">
        <w:rPr>
          <w:rStyle w:val="Hyperlink"/>
        </w:rPr>
        <w:t>ipr@nitte.edu.in</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26E8F" w14:textId="77777777" w:rsidR="00EC484A" w:rsidRDefault="00EC484A" w:rsidP="008731C4">
      <w:pPr>
        <w:spacing w:after="0" w:line="240" w:lineRule="auto"/>
      </w:pPr>
      <w:r>
        <w:separator/>
      </w:r>
    </w:p>
  </w:footnote>
  <w:footnote w:type="continuationSeparator" w:id="0">
    <w:p w14:paraId="7FE97C5C" w14:textId="77777777" w:rsidR="00EC484A" w:rsidRDefault="00EC484A" w:rsidP="00873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9CF55" w14:textId="491BC0CD" w:rsidR="00E14F3A" w:rsidRDefault="00B47293" w:rsidP="00B47293">
    <w:pPr>
      <w:pStyle w:val="Header"/>
      <w:jc w:val="right"/>
    </w:pPr>
    <w:r w:rsidRPr="00022B12">
      <w:rPr>
        <w:noProof/>
      </w:rPr>
      <w:drawing>
        <wp:inline distT="0" distB="0" distL="0" distR="0" wp14:anchorId="48C048B8" wp14:editId="13B2A94B">
          <wp:extent cx="1828800" cy="60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28572" cy="601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F522F"/>
    <w:multiLevelType w:val="multilevel"/>
    <w:tmpl w:val="29D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050CF"/>
    <w:multiLevelType w:val="multilevel"/>
    <w:tmpl w:val="BA889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1663D"/>
    <w:multiLevelType w:val="hybridMultilevel"/>
    <w:tmpl w:val="EA987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B84803"/>
    <w:multiLevelType w:val="hybridMultilevel"/>
    <w:tmpl w:val="65AE1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D6575A"/>
    <w:multiLevelType w:val="multilevel"/>
    <w:tmpl w:val="C94A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54573"/>
    <w:multiLevelType w:val="multilevel"/>
    <w:tmpl w:val="16B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93533"/>
    <w:multiLevelType w:val="multilevel"/>
    <w:tmpl w:val="465E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03E72"/>
    <w:multiLevelType w:val="multilevel"/>
    <w:tmpl w:val="9AB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512203">
    <w:abstractNumId w:val="1"/>
  </w:num>
  <w:num w:numId="2" w16cid:durableId="1258251182">
    <w:abstractNumId w:val="7"/>
  </w:num>
  <w:num w:numId="3" w16cid:durableId="665671394">
    <w:abstractNumId w:val="5"/>
  </w:num>
  <w:num w:numId="4" w16cid:durableId="117452798">
    <w:abstractNumId w:val="4"/>
  </w:num>
  <w:num w:numId="5" w16cid:durableId="898399490">
    <w:abstractNumId w:val="6"/>
  </w:num>
  <w:num w:numId="6" w16cid:durableId="1227185275">
    <w:abstractNumId w:val="0"/>
  </w:num>
  <w:num w:numId="7" w16cid:durableId="1108158562">
    <w:abstractNumId w:val="2"/>
  </w:num>
  <w:num w:numId="8" w16cid:durableId="277570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92"/>
    <w:rsid w:val="0002429F"/>
    <w:rsid w:val="000F00C1"/>
    <w:rsid w:val="00117943"/>
    <w:rsid w:val="00155EAF"/>
    <w:rsid w:val="001B0402"/>
    <w:rsid w:val="001D7A97"/>
    <w:rsid w:val="002868B6"/>
    <w:rsid w:val="002D6928"/>
    <w:rsid w:val="003B479A"/>
    <w:rsid w:val="003D2B02"/>
    <w:rsid w:val="00482B5D"/>
    <w:rsid w:val="00503EB6"/>
    <w:rsid w:val="00521E9E"/>
    <w:rsid w:val="005C2DB2"/>
    <w:rsid w:val="005F6ABE"/>
    <w:rsid w:val="006353AB"/>
    <w:rsid w:val="00674DA4"/>
    <w:rsid w:val="006E76F0"/>
    <w:rsid w:val="00721FE0"/>
    <w:rsid w:val="008731C4"/>
    <w:rsid w:val="0088598F"/>
    <w:rsid w:val="008A57D9"/>
    <w:rsid w:val="00964949"/>
    <w:rsid w:val="009B2D06"/>
    <w:rsid w:val="009F0866"/>
    <w:rsid w:val="00A26502"/>
    <w:rsid w:val="00AC6F8E"/>
    <w:rsid w:val="00B47293"/>
    <w:rsid w:val="00B5033B"/>
    <w:rsid w:val="00B540BD"/>
    <w:rsid w:val="00B720C5"/>
    <w:rsid w:val="00CD211D"/>
    <w:rsid w:val="00D956B5"/>
    <w:rsid w:val="00E14F3A"/>
    <w:rsid w:val="00E26492"/>
    <w:rsid w:val="00E81A2F"/>
    <w:rsid w:val="00EC484A"/>
    <w:rsid w:val="00F14C6D"/>
    <w:rsid w:val="00F2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6B71D"/>
  <w15:chartTrackingRefBased/>
  <w15:docId w15:val="{5B3DA4A6-18FA-45FD-8AC5-1FAD4F12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92"/>
    <w:rPr>
      <w:rFonts w:eastAsiaTheme="majorEastAsia" w:cstheme="majorBidi"/>
      <w:color w:val="272727" w:themeColor="text1" w:themeTint="D8"/>
    </w:rPr>
  </w:style>
  <w:style w:type="paragraph" w:styleId="Title">
    <w:name w:val="Title"/>
    <w:basedOn w:val="Normal"/>
    <w:next w:val="Normal"/>
    <w:link w:val="TitleChar"/>
    <w:uiPriority w:val="10"/>
    <w:qFormat/>
    <w:rsid w:val="00E26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92"/>
    <w:pPr>
      <w:spacing w:before="160"/>
      <w:jc w:val="center"/>
    </w:pPr>
    <w:rPr>
      <w:i/>
      <w:iCs/>
      <w:color w:val="404040" w:themeColor="text1" w:themeTint="BF"/>
    </w:rPr>
  </w:style>
  <w:style w:type="character" w:customStyle="1" w:styleId="QuoteChar">
    <w:name w:val="Quote Char"/>
    <w:basedOn w:val="DefaultParagraphFont"/>
    <w:link w:val="Quote"/>
    <w:uiPriority w:val="29"/>
    <w:rsid w:val="00E26492"/>
    <w:rPr>
      <w:i/>
      <w:iCs/>
      <w:color w:val="404040" w:themeColor="text1" w:themeTint="BF"/>
    </w:rPr>
  </w:style>
  <w:style w:type="paragraph" w:styleId="ListParagraph">
    <w:name w:val="List Paragraph"/>
    <w:basedOn w:val="Normal"/>
    <w:uiPriority w:val="34"/>
    <w:qFormat/>
    <w:rsid w:val="00E26492"/>
    <w:pPr>
      <w:ind w:left="720"/>
      <w:contextualSpacing/>
    </w:pPr>
  </w:style>
  <w:style w:type="character" w:styleId="IntenseEmphasis">
    <w:name w:val="Intense Emphasis"/>
    <w:basedOn w:val="DefaultParagraphFont"/>
    <w:uiPriority w:val="21"/>
    <w:qFormat/>
    <w:rsid w:val="00E26492"/>
    <w:rPr>
      <w:i/>
      <w:iCs/>
      <w:color w:val="0F4761" w:themeColor="accent1" w:themeShade="BF"/>
    </w:rPr>
  </w:style>
  <w:style w:type="paragraph" w:styleId="IntenseQuote">
    <w:name w:val="Intense Quote"/>
    <w:basedOn w:val="Normal"/>
    <w:next w:val="Normal"/>
    <w:link w:val="IntenseQuoteChar"/>
    <w:uiPriority w:val="30"/>
    <w:qFormat/>
    <w:rsid w:val="00E26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92"/>
    <w:rPr>
      <w:i/>
      <w:iCs/>
      <w:color w:val="0F4761" w:themeColor="accent1" w:themeShade="BF"/>
    </w:rPr>
  </w:style>
  <w:style w:type="character" w:styleId="IntenseReference">
    <w:name w:val="Intense Reference"/>
    <w:basedOn w:val="DefaultParagraphFont"/>
    <w:uiPriority w:val="32"/>
    <w:qFormat/>
    <w:rsid w:val="00E26492"/>
    <w:rPr>
      <w:b/>
      <w:bCs/>
      <w:smallCaps/>
      <w:color w:val="0F4761" w:themeColor="accent1" w:themeShade="BF"/>
      <w:spacing w:val="5"/>
    </w:rPr>
  </w:style>
  <w:style w:type="table" w:styleId="TableGrid">
    <w:name w:val="Table Grid"/>
    <w:basedOn w:val="TableNormal"/>
    <w:uiPriority w:val="59"/>
    <w:rsid w:val="00A2650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4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F3A"/>
  </w:style>
  <w:style w:type="paragraph" w:styleId="Footer">
    <w:name w:val="footer"/>
    <w:basedOn w:val="Normal"/>
    <w:link w:val="FooterChar"/>
    <w:uiPriority w:val="99"/>
    <w:unhideWhenUsed/>
    <w:rsid w:val="00E14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F3A"/>
  </w:style>
  <w:style w:type="character" w:styleId="Hyperlink">
    <w:name w:val="Hyperlink"/>
    <w:basedOn w:val="DefaultParagraphFont"/>
    <w:uiPriority w:val="99"/>
    <w:unhideWhenUsed/>
    <w:rsid w:val="001B0402"/>
    <w:rPr>
      <w:color w:val="467886" w:themeColor="hyperlink"/>
      <w:u w:val="single"/>
    </w:rPr>
  </w:style>
  <w:style w:type="character" w:styleId="UnresolvedMention">
    <w:name w:val="Unresolved Mention"/>
    <w:basedOn w:val="DefaultParagraphFont"/>
    <w:uiPriority w:val="99"/>
    <w:semiHidden/>
    <w:unhideWhenUsed/>
    <w:rsid w:val="001B0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072">
      <w:bodyDiv w:val="1"/>
      <w:marLeft w:val="0"/>
      <w:marRight w:val="0"/>
      <w:marTop w:val="0"/>
      <w:marBottom w:val="0"/>
      <w:divBdr>
        <w:top w:val="none" w:sz="0" w:space="0" w:color="auto"/>
        <w:left w:val="none" w:sz="0" w:space="0" w:color="auto"/>
        <w:bottom w:val="none" w:sz="0" w:space="0" w:color="auto"/>
        <w:right w:val="none" w:sz="0" w:space="0" w:color="auto"/>
      </w:divBdr>
    </w:div>
    <w:div w:id="99837005">
      <w:bodyDiv w:val="1"/>
      <w:marLeft w:val="0"/>
      <w:marRight w:val="0"/>
      <w:marTop w:val="0"/>
      <w:marBottom w:val="0"/>
      <w:divBdr>
        <w:top w:val="none" w:sz="0" w:space="0" w:color="auto"/>
        <w:left w:val="none" w:sz="0" w:space="0" w:color="auto"/>
        <w:bottom w:val="none" w:sz="0" w:space="0" w:color="auto"/>
        <w:right w:val="none" w:sz="0" w:space="0" w:color="auto"/>
      </w:divBdr>
    </w:div>
    <w:div w:id="346060304">
      <w:bodyDiv w:val="1"/>
      <w:marLeft w:val="0"/>
      <w:marRight w:val="0"/>
      <w:marTop w:val="0"/>
      <w:marBottom w:val="0"/>
      <w:divBdr>
        <w:top w:val="none" w:sz="0" w:space="0" w:color="auto"/>
        <w:left w:val="none" w:sz="0" w:space="0" w:color="auto"/>
        <w:bottom w:val="none" w:sz="0" w:space="0" w:color="auto"/>
        <w:right w:val="none" w:sz="0" w:space="0" w:color="auto"/>
      </w:divBdr>
    </w:div>
    <w:div w:id="370689078">
      <w:bodyDiv w:val="1"/>
      <w:marLeft w:val="0"/>
      <w:marRight w:val="0"/>
      <w:marTop w:val="0"/>
      <w:marBottom w:val="0"/>
      <w:divBdr>
        <w:top w:val="none" w:sz="0" w:space="0" w:color="auto"/>
        <w:left w:val="none" w:sz="0" w:space="0" w:color="auto"/>
        <w:bottom w:val="none" w:sz="0" w:space="0" w:color="auto"/>
        <w:right w:val="none" w:sz="0" w:space="0" w:color="auto"/>
      </w:divBdr>
    </w:div>
    <w:div w:id="855532710">
      <w:bodyDiv w:val="1"/>
      <w:marLeft w:val="0"/>
      <w:marRight w:val="0"/>
      <w:marTop w:val="0"/>
      <w:marBottom w:val="0"/>
      <w:divBdr>
        <w:top w:val="none" w:sz="0" w:space="0" w:color="auto"/>
        <w:left w:val="none" w:sz="0" w:space="0" w:color="auto"/>
        <w:bottom w:val="none" w:sz="0" w:space="0" w:color="auto"/>
        <w:right w:val="none" w:sz="0" w:space="0" w:color="auto"/>
      </w:divBdr>
    </w:div>
    <w:div w:id="870262844">
      <w:bodyDiv w:val="1"/>
      <w:marLeft w:val="0"/>
      <w:marRight w:val="0"/>
      <w:marTop w:val="0"/>
      <w:marBottom w:val="0"/>
      <w:divBdr>
        <w:top w:val="none" w:sz="0" w:space="0" w:color="auto"/>
        <w:left w:val="none" w:sz="0" w:space="0" w:color="auto"/>
        <w:bottom w:val="none" w:sz="0" w:space="0" w:color="auto"/>
        <w:right w:val="none" w:sz="0" w:space="0" w:color="auto"/>
      </w:divBdr>
    </w:div>
    <w:div w:id="1051071798">
      <w:bodyDiv w:val="1"/>
      <w:marLeft w:val="0"/>
      <w:marRight w:val="0"/>
      <w:marTop w:val="0"/>
      <w:marBottom w:val="0"/>
      <w:divBdr>
        <w:top w:val="none" w:sz="0" w:space="0" w:color="auto"/>
        <w:left w:val="none" w:sz="0" w:space="0" w:color="auto"/>
        <w:bottom w:val="none" w:sz="0" w:space="0" w:color="auto"/>
        <w:right w:val="none" w:sz="0" w:space="0" w:color="auto"/>
      </w:divBdr>
    </w:div>
    <w:div w:id="1142696831">
      <w:bodyDiv w:val="1"/>
      <w:marLeft w:val="0"/>
      <w:marRight w:val="0"/>
      <w:marTop w:val="0"/>
      <w:marBottom w:val="0"/>
      <w:divBdr>
        <w:top w:val="none" w:sz="0" w:space="0" w:color="auto"/>
        <w:left w:val="none" w:sz="0" w:space="0" w:color="auto"/>
        <w:bottom w:val="none" w:sz="0" w:space="0" w:color="auto"/>
        <w:right w:val="none" w:sz="0" w:space="0" w:color="auto"/>
      </w:divBdr>
    </w:div>
    <w:div w:id="1510371907">
      <w:bodyDiv w:val="1"/>
      <w:marLeft w:val="0"/>
      <w:marRight w:val="0"/>
      <w:marTop w:val="0"/>
      <w:marBottom w:val="0"/>
      <w:divBdr>
        <w:top w:val="none" w:sz="0" w:space="0" w:color="auto"/>
        <w:left w:val="none" w:sz="0" w:space="0" w:color="auto"/>
        <w:bottom w:val="none" w:sz="0" w:space="0" w:color="auto"/>
        <w:right w:val="none" w:sz="0" w:space="0" w:color="auto"/>
      </w:divBdr>
    </w:div>
    <w:div w:id="1649287894">
      <w:bodyDiv w:val="1"/>
      <w:marLeft w:val="0"/>
      <w:marRight w:val="0"/>
      <w:marTop w:val="0"/>
      <w:marBottom w:val="0"/>
      <w:divBdr>
        <w:top w:val="none" w:sz="0" w:space="0" w:color="auto"/>
        <w:left w:val="none" w:sz="0" w:space="0" w:color="auto"/>
        <w:bottom w:val="none" w:sz="0" w:space="0" w:color="auto"/>
        <w:right w:val="none" w:sz="0" w:space="0" w:color="auto"/>
      </w:divBdr>
    </w:div>
    <w:div w:id="1655335189">
      <w:bodyDiv w:val="1"/>
      <w:marLeft w:val="0"/>
      <w:marRight w:val="0"/>
      <w:marTop w:val="0"/>
      <w:marBottom w:val="0"/>
      <w:divBdr>
        <w:top w:val="none" w:sz="0" w:space="0" w:color="auto"/>
        <w:left w:val="none" w:sz="0" w:space="0" w:color="auto"/>
        <w:bottom w:val="none" w:sz="0" w:space="0" w:color="auto"/>
        <w:right w:val="none" w:sz="0" w:space="0" w:color="auto"/>
      </w:divBdr>
    </w:div>
    <w:div w:id="1658268129">
      <w:bodyDiv w:val="1"/>
      <w:marLeft w:val="0"/>
      <w:marRight w:val="0"/>
      <w:marTop w:val="0"/>
      <w:marBottom w:val="0"/>
      <w:divBdr>
        <w:top w:val="none" w:sz="0" w:space="0" w:color="auto"/>
        <w:left w:val="none" w:sz="0" w:space="0" w:color="auto"/>
        <w:bottom w:val="none" w:sz="0" w:space="0" w:color="auto"/>
        <w:right w:val="none" w:sz="0" w:space="0" w:color="auto"/>
      </w:divBdr>
    </w:div>
    <w:div w:id="1733772061">
      <w:bodyDiv w:val="1"/>
      <w:marLeft w:val="0"/>
      <w:marRight w:val="0"/>
      <w:marTop w:val="0"/>
      <w:marBottom w:val="0"/>
      <w:divBdr>
        <w:top w:val="none" w:sz="0" w:space="0" w:color="auto"/>
        <w:left w:val="none" w:sz="0" w:space="0" w:color="auto"/>
        <w:bottom w:val="none" w:sz="0" w:space="0" w:color="auto"/>
        <w:right w:val="none" w:sz="0" w:space="0" w:color="auto"/>
      </w:divBdr>
    </w:div>
    <w:div w:id="1799832262">
      <w:bodyDiv w:val="1"/>
      <w:marLeft w:val="0"/>
      <w:marRight w:val="0"/>
      <w:marTop w:val="0"/>
      <w:marBottom w:val="0"/>
      <w:divBdr>
        <w:top w:val="none" w:sz="0" w:space="0" w:color="auto"/>
        <w:left w:val="none" w:sz="0" w:space="0" w:color="auto"/>
        <w:bottom w:val="none" w:sz="0" w:space="0" w:color="auto"/>
        <w:right w:val="none" w:sz="0" w:space="0" w:color="auto"/>
      </w:divBdr>
    </w:div>
    <w:div w:id="1968705148">
      <w:bodyDiv w:val="1"/>
      <w:marLeft w:val="0"/>
      <w:marRight w:val="0"/>
      <w:marTop w:val="0"/>
      <w:marBottom w:val="0"/>
      <w:divBdr>
        <w:top w:val="none" w:sz="0" w:space="0" w:color="auto"/>
        <w:left w:val="none" w:sz="0" w:space="0" w:color="auto"/>
        <w:bottom w:val="none" w:sz="0" w:space="0" w:color="auto"/>
        <w:right w:val="none" w:sz="0" w:space="0" w:color="auto"/>
      </w:divBdr>
    </w:div>
    <w:div w:id="19875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ipr@nitte.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dc:creator>
  <cp:keywords/>
  <dc:description/>
  <cp:lastModifiedBy>Chaithra S Nayak</cp:lastModifiedBy>
  <cp:revision>2</cp:revision>
  <dcterms:created xsi:type="dcterms:W3CDTF">2024-11-26T05:03:00Z</dcterms:created>
  <dcterms:modified xsi:type="dcterms:W3CDTF">2024-11-26T05:03:00Z</dcterms:modified>
</cp:coreProperties>
</file>