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13B" w:rsidRDefault="009B613B" w:rsidP="004117D7">
      <w:pPr>
        <w:ind w:left="432"/>
        <w:jc w:val="both"/>
      </w:pPr>
    </w:p>
    <w:p w:rsidR="004117D7" w:rsidRDefault="004117D7" w:rsidP="004117D7">
      <w:pPr>
        <w:ind w:left="432"/>
        <w:jc w:val="both"/>
      </w:pPr>
    </w:p>
    <w:p w:rsidR="004117D7" w:rsidRDefault="004117D7" w:rsidP="004117D7">
      <w:pPr>
        <w:spacing w:after="0"/>
        <w:ind w:left="432"/>
        <w:jc w:val="both"/>
        <w:rPr>
          <w:rFonts w:cstheme="minorHAnsi"/>
          <w:sz w:val="32"/>
          <w:szCs w:val="32"/>
          <w:u w:val="single"/>
        </w:rPr>
      </w:pPr>
      <w:r>
        <w:rPr>
          <w:rFonts w:cstheme="minorHAnsi"/>
          <w:b/>
          <w:sz w:val="32"/>
          <w:szCs w:val="32"/>
          <w:u w:val="single"/>
        </w:rPr>
        <w:t>BEFORE THE HON’BLE I ADDL. FAMILY COURT AT MANGLORE, D.K</w:t>
      </w:r>
    </w:p>
    <w:p w:rsidR="004117D7" w:rsidRDefault="004117D7" w:rsidP="004117D7">
      <w:pPr>
        <w:spacing w:after="0"/>
        <w:ind w:left="432" w:firstLine="357"/>
        <w:jc w:val="right"/>
        <w:rPr>
          <w:rFonts w:cstheme="minorHAnsi"/>
          <w:sz w:val="28"/>
          <w:szCs w:val="28"/>
        </w:rPr>
      </w:pPr>
    </w:p>
    <w:p w:rsidR="004117D7" w:rsidRDefault="004117D7" w:rsidP="004117D7">
      <w:pPr>
        <w:spacing w:after="0"/>
        <w:ind w:left="432" w:firstLine="357"/>
        <w:jc w:val="cente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M. C. No. 492/</w:t>
      </w:r>
      <w:r w:rsidR="000E7F51">
        <w:rPr>
          <w:rFonts w:cstheme="minorHAnsi"/>
          <w:sz w:val="28"/>
          <w:szCs w:val="28"/>
        </w:rPr>
        <w:t>2000</w:t>
      </w:r>
    </w:p>
    <w:p w:rsidR="004117D7" w:rsidRDefault="004117D7" w:rsidP="004117D7">
      <w:pPr>
        <w:spacing w:after="0"/>
        <w:jc w:val="both"/>
        <w:rPr>
          <w:rFonts w:cstheme="minorHAnsi"/>
          <w:sz w:val="28"/>
          <w:szCs w:val="28"/>
        </w:rPr>
      </w:pPr>
      <w:r>
        <w:rPr>
          <w:rFonts w:cstheme="minorHAnsi"/>
          <w:b/>
          <w:sz w:val="28"/>
          <w:szCs w:val="28"/>
        </w:rPr>
        <w:t xml:space="preserve">         BETWEEN</w:t>
      </w:r>
      <w:r>
        <w:rPr>
          <w:rFonts w:cstheme="minorHAnsi"/>
          <w:sz w:val="28"/>
          <w:szCs w:val="28"/>
        </w:rPr>
        <w:t>:</w:t>
      </w:r>
    </w:p>
    <w:p w:rsidR="004117D7" w:rsidRDefault="004117D7" w:rsidP="004117D7">
      <w:pPr>
        <w:spacing w:after="0"/>
        <w:ind w:left="432" w:firstLine="357"/>
        <w:jc w:val="both"/>
        <w:rPr>
          <w:rFonts w:cstheme="minorHAnsi"/>
          <w:sz w:val="28"/>
          <w:szCs w:val="28"/>
        </w:rPr>
      </w:pPr>
    </w:p>
    <w:p w:rsidR="004117D7" w:rsidRDefault="004117D7" w:rsidP="004117D7">
      <w:pPr>
        <w:spacing w:after="0"/>
        <w:jc w:val="both"/>
        <w:rPr>
          <w:rFonts w:cstheme="minorHAnsi"/>
          <w:b/>
          <w:sz w:val="28"/>
          <w:szCs w:val="28"/>
        </w:rPr>
      </w:pPr>
      <w:r>
        <w:rPr>
          <w:rFonts w:cstheme="minorHAnsi"/>
          <w:b/>
          <w:sz w:val="28"/>
          <w:szCs w:val="28"/>
        </w:rPr>
        <w:t xml:space="preserve">         Mrs. </w:t>
      </w:r>
      <w:r w:rsidR="000E7F51">
        <w:rPr>
          <w:rFonts w:cstheme="minorHAnsi"/>
          <w:b/>
          <w:sz w:val="28"/>
          <w:szCs w:val="28"/>
        </w:rPr>
        <w:t>LAXMI</w:t>
      </w:r>
      <w:r>
        <w:rPr>
          <w:rFonts w:cstheme="minorHAnsi"/>
          <w:b/>
          <w:sz w:val="28"/>
          <w:szCs w:val="28"/>
        </w:rPr>
        <w:t xml:space="preserve">                                    </w:t>
      </w:r>
      <w:r>
        <w:rPr>
          <w:rFonts w:cstheme="minorHAnsi"/>
          <w:sz w:val="28"/>
          <w:szCs w:val="28"/>
        </w:rPr>
        <w:tab/>
        <w:t>-</w:t>
      </w:r>
      <w:r>
        <w:rPr>
          <w:rFonts w:cstheme="minorHAnsi"/>
          <w:b/>
          <w:sz w:val="28"/>
          <w:szCs w:val="28"/>
        </w:rPr>
        <w:t>PETITIONER</w:t>
      </w:r>
    </w:p>
    <w:p w:rsidR="004117D7" w:rsidRDefault="004117D7" w:rsidP="004117D7">
      <w:pPr>
        <w:spacing w:after="0"/>
        <w:jc w:val="both"/>
        <w:rPr>
          <w:rFonts w:cstheme="minorHAnsi"/>
          <w:b/>
          <w:sz w:val="28"/>
          <w:szCs w:val="28"/>
        </w:rPr>
      </w:pPr>
      <w:bookmarkStart w:id="0" w:name="_GoBack"/>
      <w:bookmarkEnd w:id="0"/>
    </w:p>
    <w:p w:rsidR="004117D7" w:rsidRDefault="004117D7" w:rsidP="004117D7">
      <w:pPr>
        <w:spacing w:after="0"/>
        <w:ind w:left="432" w:firstLine="357"/>
        <w:jc w:val="both"/>
        <w:rPr>
          <w:rFonts w:cstheme="minorHAnsi"/>
          <w:sz w:val="28"/>
          <w:szCs w:val="28"/>
        </w:rPr>
      </w:pPr>
      <w:r>
        <w:rPr>
          <w:rFonts w:cstheme="minorHAnsi"/>
          <w:b/>
          <w:sz w:val="28"/>
          <w:szCs w:val="28"/>
        </w:rPr>
        <w:t xml:space="preserve">      AND</w:t>
      </w:r>
    </w:p>
    <w:p w:rsidR="004117D7" w:rsidRDefault="004117D7" w:rsidP="004117D7">
      <w:pPr>
        <w:spacing w:after="0"/>
        <w:ind w:left="432"/>
        <w:jc w:val="both"/>
        <w:rPr>
          <w:rFonts w:cstheme="minorHAnsi"/>
          <w:b/>
          <w:sz w:val="28"/>
          <w:szCs w:val="28"/>
        </w:rPr>
      </w:pPr>
      <w:r>
        <w:rPr>
          <w:rFonts w:cstheme="minorHAnsi"/>
          <w:b/>
          <w:sz w:val="28"/>
          <w:szCs w:val="28"/>
        </w:rPr>
        <w:t xml:space="preserve">  Mr. </w:t>
      </w:r>
      <w:r w:rsidR="000E7F51">
        <w:rPr>
          <w:rFonts w:cstheme="minorHAnsi"/>
          <w:b/>
          <w:sz w:val="28"/>
          <w:szCs w:val="28"/>
        </w:rPr>
        <w:t>KISHAN</w:t>
      </w:r>
      <w:r>
        <w:rPr>
          <w:rFonts w:cstheme="minorHAnsi"/>
          <w:b/>
          <w:sz w:val="28"/>
          <w:szCs w:val="28"/>
        </w:rPr>
        <w:t xml:space="preserve">                                      - RESPONDENT</w:t>
      </w:r>
    </w:p>
    <w:p w:rsidR="004117D7" w:rsidRDefault="004117D7" w:rsidP="004117D7">
      <w:pPr>
        <w:spacing w:after="0"/>
        <w:ind w:left="432"/>
        <w:jc w:val="both"/>
        <w:rPr>
          <w:rFonts w:cstheme="minorHAnsi"/>
          <w:b/>
          <w:sz w:val="28"/>
          <w:szCs w:val="28"/>
        </w:rPr>
      </w:pPr>
    </w:p>
    <w:p w:rsidR="004117D7" w:rsidRDefault="004117D7" w:rsidP="004117D7">
      <w:pPr>
        <w:spacing w:after="0"/>
        <w:ind w:left="432"/>
        <w:jc w:val="both"/>
        <w:rPr>
          <w:rFonts w:cstheme="minorHAnsi"/>
          <w:b/>
          <w:sz w:val="28"/>
          <w:szCs w:val="28"/>
        </w:rPr>
      </w:pPr>
    </w:p>
    <w:p w:rsidR="004117D7" w:rsidRPr="004117D7" w:rsidRDefault="004117D7" w:rsidP="004117D7">
      <w:pPr>
        <w:spacing w:after="0"/>
        <w:ind w:left="432"/>
        <w:jc w:val="both"/>
        <w:rPr>
          <w:rFonts w:cstheme="minorHAnsi"/>
          <w:b/>
          <w:sz w:val="32"/>
          <w:szCs w:val="32"/>
          <w:u w:val="single"/>
        </w:rPr>
      </w:pPr>
      <w:r w:rsidRPr="004117D7">
        <w:rPr>
          <w:rFonts w:cstheme="minorHAnsi"/>
          <w:b/>
          <w:sz w:val="32"/>
          <w:szCs w:val="32"/>
          <w:u w:val="single"/>
        </w:rPr>
        <w:t>MEMO</w:t>
      </w:r>
    </w:p>
    <w:p w:rsidR="004117D7" w:rsidRDefault="004117D7" w:rsidP="004117D7">
      <w:pPr>
        <w:spacing w:after="0"/>
        <w:ind w:left="432"/>
        <w:jc w:val="both"/>
        <w:rPr>
          <w:rFonts w:cstheme="minorHAnsi"/>
          <w:b/>
          <w:sz w:val="28"/>
          <w:szCs w:val="28"/>
        </w:rPr>
      </w:pPr>
    </w:p>
    <w:p w:rsidR="004117D7" w:rsidRDefault="004117D7" w:rsidP="004117D7">
      <w:pPr>
        <w:spacing w:after="0"/>
        <w:ind w:left="432"/>
        <w:jc w:val="both"/>
        <w:rPr>
          <w:rFonts w:cstheme="minorHAnsi"/>
          <w:sz w:val="28"/>
          <w:szCs w:val="28"/>
        </w:rPr>
      </w:pPr>
      <w:r>
        <w:rPr>
          <w:rFonts w:cstheme="minorHAnsi"/>
          <w:sz w:val="28"/>
          <w:szCs w:val="28"/>
        </w:rPr>
        <w:t>It is respectfully submits as follows;</w:t>
      </w:r>
    </w:p>
    <w:p w:rsidR="004117D7" w:rsidRDefault="004117D7" w:rsidP="004117D7">
      <w:pPr>
        <w:spacing w:after="0"/>
        <w:ind w:left="432"/>
        <w:jc w:val="both"/>
        <w:rPr>
          <w:rFonts w:cstheme="minorHAnsi"/>
          <w:sz w:val="28"/>
          <w:szCs w:val="28"/>
        </w:rPr>
      </w:pPr>
    </w:p>
    <w:p w:rsidR="004117D7" w:rsidRDefault="004117D7" w:rsidP="004117D7">
      <w:pPr>
        <w:spacing w:after="0" w:line="360" w:lineRule="auto"/>
        <w:ind w:left="432"/>
        <w:jc w:val="both"/>
        <w:rPr>
          <w:rFonts w:cstheme="minorHAnsi"/>
          <w:sz w:val="28"/>
          <w:szCs w:val="28"/>
        </w:rPr>
      </w:pPr>
      <w:r>
        <w:rPr>
          <w:rFonts w:cstheme="minorHAnsi"/>
          <w:sz w:val="28"/>
          <w:szCs w:val="28"/>
        </w:rPr>
        <w:t xml:space="preserve">That the matter is amicably settled out of the Court. Both the Petitioner and the Respondent living together as husband and wife in the house of the Respondent. That the above named Petitioner here with withdraw the above said Petition in the interest of justice. </w:t>
      </w:r>
    </w:p>
    <w:p w:rsidR="004117D7" w:rsidRDefault="004117D7" w:rsidP="004117D7">
      <w:pPr>
        <w:spacing w:after="0"/>
        <w:ind w:left="432"/>
        <w:jc w:val="both"/>
        <w:rPr>
          <w:rFonts w:cstheme="minorHAnsi"/>
          <w:sz w:val="28"/>
          <w:szCs w:val="28"/>
        </w:rPr>
      </w:pPr>
    </w:p>
    <w:p w:rsidR="004117D7" w:rsidRDefault="004117D7" w:rsidP="004117D7">
      <w:pPr>
        <w:spacing w:after="0"/>
        <w:ind w:left="432"/>
        <w:jc w:val="both"/>
        <w:rPr>
          <w:rFonts w:cstheme="minorHAnsi"/>
          <w:sz w:val="28"/>
          <w:szCs w:val="28"/>
        </w:rPr>
      </w:pPr>
    </w:p>
    <w:p w:rsidR="004117D7" w:rsidRDefault="004117D7" w:rsidP="004117D7">
      <w:pPr>
        <w:spacing w:after="0"/>
        <w:ind w:left="432"/>
        <w:jc w:val="both"/>
        <w:rPr>
          <w:rFonts w:cstheme="minorHAnsi"/>
          <w:sz w:val="28"/>
          <w:szCs w:val="28"/>
        </w:rPr>
      </w:pPr>
    </w:p>
    <w:p w:rsidR="004117D7" w:rsidRDefault="004117D7" w:rsidP="004117D7">
      <w:pPr>
        <w:spacing w:after="0"/>
        <w:ind w:left="432"/>
        <w:jc w:val="both"/>
        <w:rPr>
          <w:rFonts w:cstheme="minorHAnsi"/>
          <w:sz w:val="28"/>
          <w:szCs w:val="28"/>
        </w:rPr>
      </w:pPr>
    </w:p>
    <w:p w:rsidR="004117D7" w:rsidRDefault="004117D7" w:rsidP="004117D7">
      <w:pPr>
        <w:spacing w:after="0"/>
        <w:ind w:left="432"/>
        <w:jc w:val="both"/>
        <w:rPr>
          <w:rFonts w:cstheme="minorHAnsi"/>
          <w:sz w:val="28"/>
          <w:szCs w:val="28"/>
        </w:rPr>
      </w:pPr>
    </w:p>
    <w:p w:rsidR="004117D7" w:rsidRDefault="004117D7" w:rsidP="004117D7">
      <w:pPr>
        <w:spacing w:after="0"/>
        <w:ind w:left="432"/>
        <w:jc w:val="both"/>
        <w:rPr>
          <w:rFonts w:cstheme="minorHAnsi"/>
          <w:sz w:val="28"/>
          <w:szCs w:val="28"/>
        </w:rPr>
      </w:pPr>
      <w:r>
        <w:rPr>
          <w:rFonts w:cstheme="minorHAnsi"/>
          <w:sz w:val="28"/>
          <w:szCs w:val="28"/>
        </w:rPr>
        <w:t>25.02.</w:t>
      </w:r>
      <w:r w:rsidR="000E7F51">
        <w:rPr>
          <w:rFonts w:cstheme="minorHAnsi"/>
          <w:sz w:val="28"/>
          <w:szCs w:val="28"/>
        </w:rPr>
        <w:t>2003</w:t>
      </w:r>
    </w:p>
    <w:p w:rsidR="004117D7" w:rsidRDefault="004117D7" w:rsidP="004117D7">
      <w:pPr>
        <w:spacing w:after="0"/>
        <w:ind w:left="432"/>
        <w:jc w:val="both"/>
        <w:rPr>
          <w:rFonts w:cstheme="minorHAnsi"/>
          <w:sz w:val="28"/>
          <w:szCs w:val="28"/>
        </w:rPr>
      </w:pPr>
      <w:r>
        <w:rPr>
          <w:rFonts w:cstheme="minorHAnsi"/>
          <w:sz w:val="28"/>
          <w:szCs w:val="28"/>
        </w:rPr>
        <w:t xml:space="preserve">Mangalore                   Advocate for Petitioner                            </w:t>
      </w:r>
      <w:proofErr w:type="spellStart"/>
      <w:r>
        <w:rPr>
          <w:rFonts w:cstheme="minorHAnsi"/>
          <w:sz w:val="28"/>
          <w:szCs w:val="28"/>
        </w:rPr>
        <w:t>Petitioner</w:t>
      </w:r>
      <w:proofErr w:type="spellEnd"/>
    </w:p>
    <w:p w:rsidR="004117D7" w:rsidRPr="004117D7" w:rsidRDefault="004117D7" w:rsidP="004117D7">
      <w:pPr>
        <w:spacing w:after="0"/>
        <w:ind w:left="432"/>
        <w:jc w:val="both"/>
        <w:rPr>
          <w:rFonts w:cstheme="minorHAnsi"/>
          <w:sz w:val="28"/>
          <w:szCs w:val="28"/>
        </w:rPr>
      </w:pPr>
      <w:r>
        <w:rPr>
          <w:rFonts w:cstheme="minorHAnsi"/>
          <w:sz w:val="28"/>
          <w:szCs w:val="28"/>
        </w:rPr>
        <w:t xml:space="preserve">                                                [P K S]</w:t>
      </w:r>
    </w:p>
    <w:p w:rsidR="004117D7" w:rsidRDefault="004117D7" w:rsidP="004117D7">
      <w:pPr>
        <w:ind w:left="432"/>
        <w:jc w:val="both"/>
      </w:pPr>
    </w:p>
    <w:sectPr w:rsidR="004117D7" w:rsidSect="00985D88">
      <w:pgSz w:w="12240" w:h="20160" w:code="5"/>
      <w:pgMar w:top="1296" w:right="1728" w:bottom="1296" w:left="1728" w:header="576"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576818"/>
    <w:rsid w:val="000C5CED"/>
    <w:rsid w:val="000E7F51"/>
    <w:rsid w:val="00205A49"/>
    <w:rsid w:val="00297E8B"/>
    <w:rsid w:val="003179C5"/>
    <w:rsid w:val="003E0C00"/>
    <w:rsid w:val="004117D7"/>
    <w:rsid w:val="00576818"/>
    <w:rsid w:val="00577468"/>
    <w:rsid w:val="008170B0"/>
    <w:rsid w:val="008A4049"/>
    <w:rsid w:val="008F3101"/>
    <w:rsid w:val="00916E8D"/>
    <w:rsid w:val="00983176"/>
    <w:rsid w:val="00985D88"/>
    <w:rsid w:val="009B613B"/>
    <w:rsid w:val="00B62715"/>
    <w:rsid w:val="00C94215"/>
    <w:rsid w:val="00E7711E"/>
    <w:rsid w:val="00E87AEF"/>
    <w:rsid w:val="00EB6AF5"/>
    <w:rsid w:val="00EE61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7D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41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KS</dc:creator>
  <cp:keywords/>
  <dc:description/>
  <cp:lastModifiedBy>Hp</cp:lastModifiedBy>
  <cp:revision>3</cp:revision>
  <dcterms:created xsi:type="dcterms:W3CDTF">2020-02-25T04:39:00Z</dcterms:created>
  <dcterms:modified xsi:type="dcterms:W3CDTF">2022-02-11T09:08:00Z</dcterms:modified>
</cp:coreProperties>
</file>