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085"/>
        <w:gridCol w:w="6157"/>
      </w:tblGrid>
      <w:tr w:rsidR="00E50ACA" w14:paraId="37A6FF8C" w14:textId="77777777" w:rsidTr="00E50ACA">
        <w:tc>
          <w:tcPr>
            <w:tcW w:w="3085" w:type="dxa"/>
          </w:tcPr>
          <w:p w14:paraId="7960D428" w14:textId="77777777" w:rsidR="00E50ACA" w:rsidRPr="00043CCD" w:rsidRDefault="00E50ACA">
            <w:pPr>
              <w:rPr>
                <w:rFonts w:ascii="Arial" w:hAnsi="Arial" w:cs="Arial"/>
                <w:b/>
              </w:rPr>
            </w:pPr>
            <w:r w:rsidRPr="00043CCD">
              <w:rPr>
                <w:rFonts w:ascii="Arial" w:hAnsi="Arial" w:cs="Arial"/>
                <w:b/>
              </w:rPr>
              <w:t xml:space="preserve">Name: </w:t>
            </w:r>
          </w:p>
        </w:tc>
        <w:tc>
          <w:tcPr>
            <w:tcW w:w="6157" w:type="dxa"/>
          </w:tcPr>
          <w:p w14:paraId="12B7FE64" w14:textId="5A028E29" w:rsidR="00E50ACA" w:rsidRDefault="0055623C">
            <w:r>
              <w:t>Rishav Dugar</w:t>
            </w:r>
          </w:p>
        </w:tc>
      </w:tr>
      <w:tr w:rsidR="00E50ACA" w14:paraId="4A03B2FC" w14:textId="77777777" w:rsidTr="00E50ACA">
        <w:tc>
          <w:tcPr>
            <w:tcW w:w="3085" w:type="dxa"/>
          </w:tcPr>
          <w:p w14:paraId="1CA660B3" w14:textId="77777777" w:rsidR="00E50ACA" w:rsidRPr="00043CCD" w:rsidRDefault="00E50ACA">
            <w:pPr>
              <w:rPr>
                <w:rFonts w:ascii="Arial" w:hAnsi="Arial" w:cs="Arial"/>
                <w:b/>
              </w:rPr>
            </w:pPr>
            <w:r w:rsidRPr="00043CCD">
              <w:rPr>
                <w:rFonts w:ascii="Arial" w:hAnsi="Arial" w:cs="Arial"/>
                <w:b/>
              </w:rPr>
              <w:t>Roll Number:</w:t>
            </w:r>
          </w:p>
        </w:tc>
        <w:tc>
          <w:tcPr>
            <w:tcW w:w="6157" w:type="dxa"/>
          </w:tcPr>
          <w:p w14:paraId="35D86767" w14:textId="309E4843" w:rsidR="00E50ACA" w:rsidRDefault="0055623C">
            <w:r>
              <w:t>19IM3FP30</w:t>
            </w:r>
          </w:p>
        </w:tc>
      </w:tr>
    </w:tbl>
    <w:p w14:paraId="0AF63BDA" w14:textId="77777777" w:rsidR="00043CCD" w:rsidRDefault="00043CCD"/>
    <w:p w14:paraId="2362C68E"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Aim of the experiment</w:t>
      </w:r>
    </w:p>
    <w:p w14:paraId="1F67FD72" w14:textId="2781A8B7" w:rsidR="00E50ACA" w:rsidRPr="0055623C" w:rsidRDefault="0055623C" w:rsidP="0055623C">
      <w:pPr>
        <w:ind w:left="720"/>
        <w:rPr>
          <w:rFonts w:ascii="Arial" w:hAnsi="Arial" w:cs="Arial"/>
          <w:bCs/>
        </w:rPr>
      </w:pPr>
      <w:r>
        <w:rPr>
          <w:rFonts w:ascii="Arial" w:hAnsi="Arial" w:cs="Arial"/>
          <w:bCs/>
        </w:rPr>
        <w:t>To study about the signal handling and frequency response of the CE amplifier</w:t>
      </w:r>
    </w:p>
    <w:p w14:paraId="7372B94E" w14:textId="77777777" w:rsidR="00E50ACA" w:rsidRPr="00E50ACA" w:rsidRDefault="00E50ACA">
      <w:pPr>
        <w:rPr>
          <w:rFonts w:ascii="Arial" w:hAnsi="Arial" w:cs="Arial"/>
          <w:b/>
          <w:u w:val="single"/>
        </w:rPr>
      </w:pPr>
    </w:p>
    <w:p w14:paraId="133BDCB3"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Tools used:</w:t>
      </w:r>
    </w:p>
    <w:p w14:paraId="7A8E8023" w14:textId="1D4EBD86" w:rsidR="00E50ACA" w:rsidRPr="0055623C" w:rsidRDefault="0055623C" w:rsidP="0055623C">
      <w:pPr>
        <w:ind w:left="720"/>
        <w:rPr>
          <w:rFonts w:ascii="Arial" w:hAnsi="Arial" w:cs="Arial"/>
          <w:bCs/>
        </w:rPr>
      </w:pPr>
      <w:r>
        <w:rPr>
          <w:rFonts w:ascii="Arial" w:hAnsi="Arial" w:cs="Arial"/>
          <w:bCs/>
        </w:rPr>
        <w:t>Transistor with CE configuration, Resistors, Capacitors, Multimeter, Voltage Source   ( AC and DC )</w:t>
      </w:r>
    </w:p>
    <w:p w14:paraId="47D6B8FF" w14:textId="77777777" w:rsidR="00E50ACA" w:rsidRPr="00E50ACA" w:rsidRDefault="00E50ACA">
      <w:pPr>
        <w:rPr>
          <w:rFonts w:ascii="Arial" w:hAnsi="Arial" w:cs="Arial"/>
          <w:b/>
          <w:u w:val="single"/>
        </w:rPr>
      </w:pPr>
    </w:p>
    <w:p w14:paraId="1383F943" w14:textId="77777777" w:rsidR="00E50ACA" w:rsidRDefault="00E50ACA" w:rsidP="00E50ACA">
      <w:pPr>
        <w:pStyle w:val="ListParagraph"/>
        <w:numPr>
          <w:ilvl w:val="0"/>
          <w:numId w:val="1"/>
        </w:numPr>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p>
    <w:p w14:paraId="48FE4506"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68672E6" w14:textId="77777777" w:rsidR="00887000" w:rsidRDefault="00887000" w:rsidP="00B82AB1">
      <w:pPr>
        <w:pStyle w:val="ListParagraph"/>
      </w:pPr>
      <w:r>
        <w:t xml:space="preserve">A bipolar junction transistor, BJT, is a single piece of silicon with two back-to-back P-N junctions. BJTs can be made either as PNP or as NPN. It is a solid-state current-controlled device which can be used to electronically switch a circuit, you can think of it as your normal Fan or Light switch, but instead of turning it on manually it can be controlled electronically. Technically speaking, BJT is a three-terminal device with an Emitter, collector, and a base pin, the current flow through the emitter and collector are controlled by the amount of current applied to the base. The BJT is formed by three layers of semiconductor materials. </w:t>
      </w:r>
    </w:p>
    <w:p w14:paraId="6ABF4BEA" w14:textId="77777777" w:rsidR="00887000" w:rsidRDefault="00887000" w:rsidP="00B82AB1">
      <w:pPr>
        <w:pStyle w:val="ListParagraph"/>
      </w:pPr>
      <w:r>
        <w:t>It is of two types:</w:t>
      </w:r>
    </w:p>
    <w:p w14:paraId="1957EAB2" w14:textId="074E54C8" w:rsidR="00887000" w:rsidRDefault="00887000" w:rsidP="00B82AB1">
      <w:pPr>
        <w:pStyle w:val="ListParagraph"/>
      </w:pPr>
      <w:r>
        <w:t xml:space="preserve">● PNP transistor: it will have two P-type regions and one N-type region </w:t>
      </w:r>
    </w:p>
    <w:p w14:paraId="348B4F33" w14:textId="77777777" w:rsidR="00887000" w:rsidRDefault="00887000" w:rsidP="00B82AB1">
      <w:pPr>
        <w:pStyle w:val="ListParagraph"/>
      </w:pPr>
      <w:r>
        <w:t xml:space="preserve">● NPN transistor: it will have two N-type regions and one P-type region. </w:t>
      </w:r>
    </w:p>
    <w:p w14:paraId="5DAACE2C" w14:textId="7A41B39B" w:rsidR="00B82AB1" w:rsidRPr="00887000" w:rsidRDefault="00887000" w:rsidP="00B82AB1">
      <w:pPr>
        <w:pStyle w:val="ListParagraph"/>
        <w:rPr>
          <w:rStyle w:val="normaltextrun"/>
          <w:rFonts w:ascii="Arial" w:hAnsi="Arial" w:cs="Arial"/>
          <w:color w:val="000000"/>
          <w:bdr w:val="none" w:sz="0" w:space="0" w:color="auto" w:frame="1"/>
          <w:lang w:val="en-US"/>
        </w:rPr>
      </w:pPr>
      <w:r>
        <w:t>The two outer layers are where the collector and emitter terminals are fixed and the base terminal is fixed at the center layer.</w:t>
      </w:r>
    </w:p>
    <w:p w14:paraId="7CB44366" w14:textId="769A27C7" w:rsidR="00B82AB1" w:rsidRDefault="00887000" w:rsidP="00B82AB1">
      <w:pPr>
        <w:pStyle w:val="ListParagraph"/>
        <w:rPr>
          <w:rStyle w:val="normaltextrun"/>
          <w:rFonts w:ascii="Arial" w:hAnsi="Arial" w:cs="Arial"/>
          <w:b/>
          <w:bCs/>
          <w:color w:val="000000"/>
          <w:u w:val="single"/>
          <w:bdr w:val="none" w:sz="0" w:space="0" w:color="auto" w:frame="1"/>
          <w:lang w:val="en-US"/>
        </w:rPr>
      </w:pPr>
      <w:r>
        <w:rPr>
          <w:noProof/>
        </w:rPr>
        <w:drawing>
          <wp:anchor distT="0" distB="0" distL="114300" distR="114300" simplePos="0" relativeHeight="251137024" behindDoc="0" locked="0" layoutInCell="1" allowOverlap="1" wp14:anchorId="25C37E0B" wp14:editId="4EEFAB21">
            <wp:simplePos x="0" y="0"/>
            <wp:positionH relativeFrom="margin">
              <wp:posOffset>1214755</wp:posOffset>
            </wp:positionH>
            <wp:positionV relativeFrom="margin">
              <wp:posOffset>5573395</wp:posOffset>
            </wp:positionV>
            <wp:extent cx="3300095" cy="23939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0095" cy="2393950"/>
                    </a:xfrm>
                    <a:prstGeom prst="rect">
                      <a:avLst/>
                    </a:prstGeom>
                    <a:noFill/>
                    <a:ln>
                      <a:noFill/>
                    </a:ln>
                  </pic:spPr>
                </pic:pic>
              </a:graphicData>
            </a:graphic>
          </wp:anchor>
        </w:drawing>
      </w:r>
    </w:p>
    <w:p w14:paraId="7BE4E7F7"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03E1BD4E"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47A60E93"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6E384A34"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554F7227"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6A9FD566"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48E443CE"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3586ABD5"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23593AA5"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6EF1A474"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5098181A"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65B29CCD"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0FD86882"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0BCE1883"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185986D0" w14:textId="77777777" w:rsidR="00887000" w:rsidRDefault="00887000" w:rsidP="00B82AB1">
      <w:pPr>
        <w:pStyle w:val="ListParagraph"/>
        <w:rPr>
          <w:rStyle w:val="normaltextrun"/>
          <w:rFonts w:ascii="Arial" w:hAnsi="Arial" w:cs="Arial"/>
          <w:b/>
          <w:bCs/>
          <w:color w:val="000000"/>
          <w:u w:val="single"/>
          <w:bdr w:val="none" w:sz="0" w:space="0" w:color="auto" w:frame="1"/>
          <w:lang w:val="en-US"/>
        </w:rPr>
      </w:pPr>
    </w:p>
    <w:p w14:paraId="73832544" w14:textId="77777777" w:rsidR="00887000" w:rsidRDefault="00887000" w:rsidP="00B82AB1">
      <w:pPr>
        <w:pStyle w:val="ListParagraph"/>
      </w:pPr>
      <w:r>
        <w:lastRenderedPageBreak/>
        <w:t xml:space="preserve">BJT can be connected in three different configurations by keeping one terminal common and using the other two terminals for the input and output. These three types of configurations respond differently to the input signal applied to the circuit.. </w:t>
      </w:r>
    </w:p>
    <w:p w14:paraId="01A382DD" w14:textId="77777777" w:rsidR="00887000" w:rsidRDefault="00887000" w:rsidP="00B82AB1">
      <w:pPr>
        <w:pStyle w:val="ListParagraph"/>
      </w:pPr>
      <w:r>
        <w:t xml:space="preserve">The three different configurations of BJT are listed below: </w:t>
      </w:r>
    </w:p>
    <w:p w14:paraId="47581C31" w14:textId="77777777" w:rsidR="00887000" w:rsidRDefault="00887000" w:rsidP="00B82AB1">
      <w:pPr>
        <w:pStyle w:val="ListParagraph"/>
      </w:pPr>
      <w:r>
        <w:t xml:space="preserve">● Common Base (CB) configuration </w:t>
      </w:r>
    </w:p>
    <w:p w14:paraId="66E89F3F" w14:textId="77777777" w:rsidR="00887000" w:rsidRDefault="00887000" w:rsidP="00B82AB1">
      <w:pPr>
        <w:pStyle w:val="ListParagraph"/>
      </w:pPr>
      <w:r>
        <w:t xml:space="preserve">● Common Emitter (CE) configuration </w:t>
      </w:r>
    </w:p>
    <w:p w14:paraId="312D5DD1" w14:textId="053221F6" w:rsidR="00887000" w:rsidRDefault="00887000" w:rsidP="00B82AB1">
      <w:pPr>
        <w:pStyle w:val="ListParagraph"/>
      </w:pPr>
      <w:r>
        <w:t>● Common Collector (CC) Configuration</w:t>
      </w:r>
    </w:p>
    <w:p w14:paraId="6F4D8752" w14:textId="0C4D5465" w:rsidR="00887000" w:rsidRDefault="00887000" w:rsidP="00B82AB1">
      <w:pPr>
        <w:pStyle w:val="ListParagraph"/>
      </w:pPr>
    </w:p>
    <w:p w14:paraId="0DAB670F" w14:textId="40DA06B5" w:rsidR="00887000" w:rsidRDefault="00887000" w:rsidP="00B82AB1">
      <w:pPr>
        <w:pStyle w:val="ListParagraph"/>
        <w:rPr>
          <w:rStyle w:val="normaltextrun"/>
          <w:rFonts w:ascii="Arial" w:hAnsi="Arial" w:cs="Arial"/>
          <w:b/>
          <w:bCs/>
          <w:color w:val="000000"/>
          <w:u w:val="single"/>
          <w:bdr w:val="none" w:sz="0" w:space="0" w:color="auto" w:frame="1"/>
          <w:lang w:val="en-US"/>
        </w:rPr>
      </w:pPr>
      <w:r>
        <w:t>BJT’s are used in a discrete circuit designed due to availability of many types, and obviously because of its high transconductance and output resistance which is better than MOSFET. BJT’s are suitable for the high-frequency application also. That’s why they are used in radio frequency for wireless systems. Another application of BJT can be stated as a small-signal amplifier, metal proximity photocell, etc.</w:t>
      </w:r>
    </w:p>
    <w:p w14:paraId="2A8AA2F5" w14:textId="12DAFFF5"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239A5112" w14:textId="375BCB59" w:rsidR="00E50ACA"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7224DEA0" w14:textId="1B420C0E"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B7D9E15" w14:textId="5540F9FE" w:rsidR="00B82AB1" w:rsidRDefault="00887000"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Signal Handling</w:t>
      </w:r>
      <w:r w:rsidR="00AF4B09">
        <w:rPr>
          <w:rStyle w:val="normaltextrun"/>
          <w:rFonts w:ascii="Arial" w:hAnsi="Arial" w:cs="Arial"/>
          <w:color w:val="000000"/>
          <w:bdr w:val="none" w:sz="0" w:space="0" w:color="auto" w:frame="1"/>
          <w:lang w:val="en-US"/>
        </w:rPr>
        <w:t>,</w:t>
      </w:r>
    </w:p>
    <w:p w14:paraId="1D79B715" w14:textId="40588986" w:rsidR="00AF4B09" w:rsidRDefault="00AF4B09"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1155456" behindDoc="0" locked="0" layoutInCell="1" allowOverlap="1" wp14:anchorId="199E3395" wp14:editId="03D87D98">
            <wp:simplePos x="0" y="0"/>
            <wp:positionH relativeFrom="margin">
              <wp:posOffset>414655</wp:posOffset>
            </wp:positionH>
            <wp:positionV relativeFrom="margin">
              <wp:posOffset>3474720</wp:posOffset>
            </wp:positionV>
            <wp:extent cx="2213610" cy="15627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3610" cy="1562735"/>
                    </a:xfrm>
                    <a:prstGeom prst="rect">
                      <a:avLst/>
                    </a:prstGeom>
                    <a:noFill/>
                    <a:ln>
                      <a:noFill/>
                    </a:ln>
                  </pic:spPr>
                </pic:pic>
              </a:graphicData>
            </a:graphic>
          </wp:anchor>
        </w:drawing>
      </w:r>
    </w:p>
    <w:p w14:paraId="547218F2" w14:textId="5B4C2C13" w:rsidR="00AF4B09" w:rsidRDefault="00AF4B09"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1149312" behindDoc="0" locked="0" layoutInCell="1" allowOverlap="1" wp14:anchorId="0422A616" wp14:editId="1926A0E7">
            <wp:simplePos x="0" y="0"/>
            <wp:positionH relativeFrom="margin">
              <wp:posOffset>3287395</wp:posOffset>
            </wp:positionH>
            <wp:positionV relativeFrom="margin">
              <wp:posOffset>3485515</wp:posOffset>
            </wp:positionV>
            <wp:extent cx="2136140" cy="15532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6140" cy="1553210"/>
                    </a:xfrm>
                    <a:prstGeom prst="rect">
                      <a:avLst/>
                    </a:prstGeom>
                    <a:noFill/>
                    <a:ln>
                      <a:noFill/>
                    </a:ln>
                  </pic:spPr>
                </pic:pic>
              </a:graphicData>
            </a:graphic>
          </wp:anchor>
        </w:drawing>
      </w:r>
    </w:p>
    <w:p w14:paraId="3706A583" w14:textId="54874092" w:rsidR="00AF4B09" w:rsidRDefault="00AF4B09" w:rsidP="00B82AB1">
      <w:pPr>
        <w:pStyle w:val="ListParagraph"/>
        <w:rPr>
          <w:rStyle w:val="normaltextrun"/>
          <w:rFonts w:ascii="Arial" w:hAnsi="Arial" w:cs="Arial"/>
          <w:color w:val="000000"/>
          <w:bdr w:val="none" w:sz="0" w:space="0" w:color="auto" w:frame="1"/>
          <w:lang w:val="en-US"/>
        </w:rPr>
      </w:pPr>
    </w:p>
    <w:p w14:paraId="7CC1E5D3" w14:textId="193758E6" w:rsidR="00AF4B09" w:rsidRDefault="00AF4B09" w:rsidP="00B82AB1">
      <w:pPr>
        <w:pStyle w:val="ListParagraph"/>
        <w:rPr>
          <w:rStyle w:val="normaltextrun"/>
          <w:rFonts w:ascii="Arial" w:hAnsi="Arial" w:cs="Arial"/>
          <w:color w:val="000000"/>
          <w:bdr w:val="none" w:sz="0" w:space="0" w:color="auto" w:frame="1"/>
          <w:lang w:val="en-US"/>
        </w:rPr>
      </w:pPr>
    </w:p>
    <w:p w14:paraId="0BBAFDA0" w14:textId="42239727" w:rsidR="00AF4B09" w:rsidRDefault="00AF4B09" w:rsidP="00B82AB1">
      <w:pPr>
        <w:pStyle w:val="ListParagraph"/>
        <w:rPr>
          <w:rStyle w:val="normaltextrun"/>
          <w:rFonts w:ascii="Arial" w:hAnsi="Arial" w:cs="Arial"/>
          <w:color w:val="000000"/>
          <w:bdr w:val="none" w:sz="0" w:space="0" w:color="auto" w:frame="1"/>
          <w:lang w:val="en-US"/>
        </w:rPr>
      </w:pPr>
    </w:p>
    <w:p w14:paraId="6DBE8F20" w14:textId="59812806" w:rsidR="00AF4B09" w:rsidRDefault="00AF4B09" w:rsidP="00B82AB1">
      <w:pPr>
        <w:pStyle w:val="ListParagraph"/>
        <w:rPr>
          <w:rStyle w:val="normaltextrun"/>
          <w:rFonts w:ascii="Arial" w:hAnsi="Arial" w:cs="Arial"/>
          <w:color w:val="000000"/>
          <w:bdr w:val="none" w:sz="0" w:space="0" w:color="auto" w:frame="1"/>
          <w:lang w:val="en-US"/>
        </w:rPr>
      </w:pPr>
    </w:p>
    <w:p w14:paraId="1D5E9A90" w14:textId="161E2F08" w:rsidR="00AF4B09" w:rsidRDefault="00AF4B09" w:rsidP="00B82AB1">
      <w:pPr>
        <w:pStyle w:val="ListParagraph"/>
        <w:rPr>
          <w:rStyle w:val="normaltextrun"/>
          <w:rFonts w:ascii="Arial" w:hAnsi="Arial" w:cs="Arial"/>
          <w:color w:val="000000"/>
          <w:bdr w:val="none" w:sz="0" w:space="0" w:color="auto" w:frame="1"/>
          <w:lang w:val="en-US"/>
        </w:rPr>
      </w:pPr>
    </w:p>
    <w:p w14:paraId="5EBF36E6" w14:textId="6BB23327" w:rsidR="00AF4B09" w:rsidRDefault="00AF4B09" w:rsidP="00B82AB1">
      <w:pPr>
        <w:pStyle w:val="ListParagraph"/>
        <w:rPr>
          <w:rStyle w:val="normaltextrun"/>
          <w:rFonts w:ascii="Arial" w:hAnsi="Arial" w:cs="Arial"/>
          <w:color w:val="000000"/>
          <w:bdr w:val="none" w:sz="0" w:space="0" w:color="auto" w:frame="1"/>
          <w:lang w:val="en-US"/>
        </w:rPr>
      </w:pPr>
    </w:p>
    <w:p w14:paraId="5F22EFE2" w14:textId="336BAE25" w:rsidR="00AF4B09" w:rsidRDefault="00AF4B09" w:rsidP="00B82AB1">
      <w:pPr>
        <w:pStyle w:val="ListParagraph"/>
        <w:rPr>
          <w:rStyle w:val="normaltextrun"/>
          <w:rFonts w:ascii="Arial" w:hAnsi="Arial" w:cs="Arial"/>
          <w:color w:val="000000"/>
          <w:bdr w:val="none" w:sz="0" w:space="0" w:color="auto" w:frame="1"/>
          <w:lang w:val="en-US"/>
        </w:rPr>
      </w:pPr>
    </w:p>
    <w:p w14:paraId="37A7378F" w14:textId="77777777" w:rsidR="00AF4B09" w:rsidRDefault="00AF4B09" w:rsidP="00B82AB1">
      <w:pPr>
        <w:pStyle w:val="ListParagraph"/>
        <w:rPr>
          <w:rStyle w:val="normaltextrun"/>
          <w:rFonts w:ascii="Arial" w:hAnsi="Arial" w:cs="Arial"/>
          <w:color w:val="000000"/>
          <w:bdr w:val="none" w:sz="0" w:space="0" w:color="auto" w:frame="1"/>
          <w:lang w:val="en-US"/>
        </w:rPr>
      </w:pPr>
    </w:p>
    <w:p w14:paraId="5FB73EB3" w14:textId="70BD7324" w:rsidR="00AF4B09" w:rsidRDefault="00AF4B09" w:rsidP="00AF4B09">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Load R</w:t>
      </w:r>
      <w:r w:rsidRPr="00AF4B09">
        <w:rPr>
          <w:rStyle w:val="normaltextrun"/>
          <w:rFonts w:ascii="Arial" w:hAnsi="Arial" w:cs="Arial"/>
          <w:color w:val="000000"/>
          <w:sz w:val="18"/>
          <w:szCs w:val="18"/>
          <w:bdr w:val="none" w:sz="0" w:space="0" w:color="auto" w:frame="1"/>
          <w:lang w:val="en-US"/>
        </w:rPr>
        <w:t>l</w:t>
      </w:r>
      <w:r>
        <w:rPr>
          <w:rStyle w:val="normaltextrun"/>
          <w:rFonts w:ascii="Arial" w:hAnsi="Arial" w:cs="Arial"/>
          <w:color w:val="000000"/>
          <w:bdr w:val="none" w:sz="0" w:space="0" w:color="auto" w:frame="1"/>
          <w:lang w:val="en-US"/>
        </w:rPr>
        <w:t xml:space="preserve"> disconnected</w:t>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   Load R</w:t>
      </w:r>
      <w:r w:rsidRPr="00AF4B09">
        <w:rPr>
          <w:rStyle w:val="normaltextrun"/>
          <w:rFonts w:ascii="Arial" w:hAnsi="Arial" w:cs="Arial"/>
          <w:color w:val="000000"/>
          <w:sz w:val="18"/>
          <w:szCs w:val="18"/>
          <w:bdr w:val="none" w:sz="0" w:space="0" w:color="auto" w:frame="1"/>
          <w:lang w:val="en-US"/>
        </w:rPr>
        <w:t>l</w:t>
      </w:r>
      <w:r>
        <w:rPr>
          <w:rStyle w:val="normaltextrun"/>
          <w:rFonts w:ascii="Arial" w:hAnsi="Arial" w:cs="Arial"/>
          <w:color w:val="000000"/>
          <w:bdr w:val="none" w:sz="0" w:space="0" w:color="auto" w:frame="1"/>
          <w:lang w:val="en-US"/>
        </w:rPr>
        <w:t xml:space="preserve"> connected</w:t>
      </w:r>
    </w:p>
    <w:p w14:paraId="3D80E05F" w14:textId="57A0A7CD" w:rsidR="00AF4B09" w:rsidRDefault="00AF4B09" w:rsidP="00B82AB1">
      <w:pPr>
        <w:pStyle w:val="ListParagraph"/>
        <w:rPr>
          <w:rStyle w:val="normaltextrun"/>
          <w:rFonts w:ascii="Arial" w:hAnsi="Arial" w:cs="Arial"/>
          <w:color w:val="000000"/>
          <w:bdr w:val="none" w:sz="0" w:space="0" w:color="auto" w:frame="1"/>
          <w:lang w:val="en-US"/>
        </w:rPr>
      </w:pPr>
    </w:p>
    <w:p w14:paraId="0985C3B5" w14:textId="7BB20F06" w:rsidR="00AF4B09" w:rsidRDefault="00AF4B09"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frequency response</w:t>
      </w:r>
    </w:p>
    <w:p w14:paraId="2D061E58" w14:textId="77777777" w:rsidR="00091B22" w:rsidRDefault="00091B22" w:rsidP="00091B2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Load R</w:t>
      </w:r>
      <w:r w:rsidRPr="00AF4B09">
        <w:rPr>
          <w:rStyle w:val="normaltextrun"/>
          <w:rFonts w:ascii="Arial" w:hAnsi="Arial" w:cs="Arial"/>
          <w:color w:val="000000"/>
          <w:sz w:val="18"/>
          <w:szCs w:val="18"/>
          <w:bdr w:val="none" w:sz="0" w:space="0" w:color="auto" w:frame="1"/>
          <w:lang w:val="en-US"/>
        </w:rPr>
        <w:t>l</w:t>
      </w:r>
      <w:r>
        <w:rPr>
          <w:rStyle w:val="normaltextrun"/>
          <w:rFonts w:ascii="Arial" w:hAnsi="Arial" w:cs="Arial"/>
          <w:color w:val="000000"/>
          <w:bdr w:val="none" w:sz="0" w:space="0" w:color="auto" w:frame="1"/>
          <w:lang w:val="en-US"/>
        </w:rPr>
        <w:t xml:space="preserve"> disconnected</w:t>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   Load R</w:t>
      </w:r>
      <w:r w:rsidRPr="00AF4B09">
        <w:rPr>
          <w:rStyle w:val="normaltextrun"/>
          <w:rFonts w:ascii="Arial" w:hAnsi="Arial" w:cs="Arial"/>
          <w:color w:val="000000"/>
          <w:sz w:val="18"/>
          <w:szCs w:val="18"/>
          <w:bdr w:val="none" w:sz="0" w:space="0" w:color="auto" w:frame="1"/>
          <w:lang w:val="en-US"/>
        </w:rPr>
        <w:t>l</w:t>
      </w:r>
      <w:r>
        <w:rPr>
          <w:rStyle w:val="normaltextrun"/>
          <w:rFonts w:ascii="Arial" w:hAnsi="Arial" w:cs="Arial"/>
          <w:color w:val="000000"/>
          <w:bdr w:val="none" w:sz="0" w:space="0" w:color="auto" w:frame="1"/>
          <w:lang w:val="en-US"/>
        </w:rPr>
        <w:t xml:space="preserve"> connected</w:t>
      </w:r>
    </w:p>
    <w:p w14:paraId="18A8D8F2" w14:textId="557056CE" w:rsidR="00AF4B09" w:rsidRDefault="00AF4B09" w:rsidP="00B82AB1">
      <w:pPr>
        <w:pStyle w:val="ListParagraph"/>
        <w:rPr>
          <w:rStyle w:val="normaltextrun"/>
          <w:rFonts w:ascii="Arial" w:hAnsi="Arial" w:cs="Arial"/>
          <w:color w:val="000000"/>
          <w:bdr w:val="none" w:sz="0" w:space="0" w:color="auto" w:frame="1"/>
          <w:lang w:val="en-US"/>
        </w:rPr>
      </w:pPr>
    </w:p>
    <w:p w14:paraId="6F6200ED" w14:textId="51BF05F6" w:rsidR="00AF4B09" w:rsidRDefault="00091B22"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911168" behindDoc="0" locked="0" layoutInCell="1" allowOverlap="1" wp14:anchorId="4A817C0D" wp14:editId="3A4A100B">
            <wp:simplePos x="0" y="0"/>
            <wp:positionH relativeFrom="margin">
              <wp:posOffset>3281680</wp:posOffset>
            </wp:positionH>
            <wp:positionV relativeFrom="margin">
              <wp:posOffset>5878830</wp:posOffset>
            </wp:positionV>
            <wp:extent cx="2397125" cy="1237615"/>
            <wp:effectExtent l="0" t="0" r="317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7125" cy="1237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rFonts w:ascii="Arial" w:hAnsi="Arial" w:cs="Arial"/>
          <w:b/>
          <w:bCs/>
          <w:noProof/>
          <w:color w:val="000000"/>
          <w:u w:val="single"/>
          <w:bdr w:val="none" w:sz="0" w:space="0" w:color="auto" w:frame="1"/>
          <w:lang w:val="en-US"/>
        </w:rPr>
        <w:drawing>
          <wp:anchor distT="0" distB="0" distL="114300" distR="114300" simplePos="0" relativeHeight="251708416" behindDoc="0" locked="0" layoutInCell="1" allowOverlap="1" wp14:anchorId="781D2128" wp14:editId="365C4DE7">
            <wp:simplePos x="0" y="0"/>
            <wp:positionH relativeFrom="margin">
              <wp:posOffset>366395</wp:posOffset>
            </wp:positionH>
            <wp:positionV relativeFrom="margin">
              <wp:posOffset>5906770</wp:posOffset>
            </wp:positionV>
            <wp:extent cx="2392680" cy="124142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2680"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823AE9" w14:textId="2B3D1D60" w:rsidR="00AF4B09" w:rsidRDefault="00AF4B09" w:rsidP="00B82AB1">
      <w:pPr>
        <w:pStyle w:val="ListParagraph"/>
        <w:rPr>
          <w:rStyle w:val="normaltextrun"/>
          <w:rFonts w:ascii="Arial" w:hAnsi="Arial" w:cs="Arial"/>
          <w:color w:val="000000"/>
          <w:bdr w:val="none" w:sz="0" w:space="0" w:color="auto" w:frame="1"/>
          <w:lang w:val="en-US"/>
        </w:rPr>
      </w:pPr>
    </w:p>
    <w:p w14:paraId="6AAABF45" w14:textId="3627AE59" w:rsidR="00AF4B09" w:rsidRDefault="00AF4B09" w:rsidP="00B82AB1">
      <w:pPr>
        <w:pStyle w:val="ListParagraph"/>
        <w:rPr>
          <w:rStyle w:val="normaltextrun"/>
          <w:rFonts w:ascii="Arial" w:hAnsi="Arial" w:cs="Arial"/>
          <w:color w:val="000000"/>
          <w:bdr w:val="none" w:sz="0" w:space="0" w:color="auto" w:frame="1"/>
          <w:lang w:val="en-US"/>
        </w:rPr>
      </w:pPr>
    </w:p>
    <w:p w14:paraId="1F1BFB03" w14:textId="2CF0B925" w:rsidR="00AF4B09" w:rsidRPr="00887000" w:rsidRDefault="00AF4B09" w:rsidP="00B82AB1">
      <w:pPr>
        <w:pStyle w:val="ListParagraph"/>
        <w:rPr>
          <w:rStyle w:val="normaltextrun"/>
          <w:rFonts w:ascii="Arial" w:hAnsi="Arial" w:cs="Arial"/>
          <w:color w:val="000000"/>
          <w:bdr w:val="none" w:sz="0" w:space="0" w:color="auto" w:frame="1"/>
          <w:lang w:val="en-US"/>
        </w:rPr>
      </w:pPr>
    </w:p>
    <w:p w14:paraId="0E060823" w14:textId="591BE9CD" w:rsidR="00091B22" w:rsidRPr="00091B22" w:rsidRDefault="00091B22" w:rsidP="00091B22">
      <w:pPr>
        <w:rPr>
          <w:rStyle w:val="normaltextrun"/>
          <w:rFonts w:ascii="Arial" w:hAnsi="Arial" w:cs="Arial"/>
          <w:b/>
          <w:bCs/>
          <w:color w:val="000000"/>
          <w:u w:val="single"/>
          <w:bdr w:val="none" w:sz="0" w:space="0" w:color="auto" w:frame="1"/>
          <w:lang w:val="en-US"/>
        </w:rPr>
      </w:pPr>
    </w:p>
    <w:p w14:paraId="7143E9FA" w14:textId="5BF49876"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5189D084" w14:textId="2F113624"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4256C2EB" w14:textId="158081EC"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E04F852" w14:textId="1FB76DD5"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AFD4A96" w14:textId="42233DE6"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D0A7F7D" w14:textId="76C9BD91"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47A57BE" w14:textId="5484D56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6FCF31F" w14:textId="7777777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574010C" w14:textId="5787F045" w:rsidR="00B82AB1" w:rsidRPr="00091B22" w:rsidRDefault="00B82AB1" w:rsidP="00091B22">
      <w:pPr>
        <w:pStyle w:val="ListParagraph"/>
        <w:numPr>
          <w:ilvl w:val="0"/>
          <w:numId w:val="1"/>
        </w:numPr>
        <w:rPr>
          <w:rStyle w:val="normaltextrun"/>
          <w:rFonts w:ascii="Arial" w:hAnsi="Arial" w:cs="Arial"/>
          <w:b/>
          <w:bCs/>
          <w:color w:val="000000"/>
          <w:u w:val="single"/>
          <w:bdr w:val="none" w:sz="0" w:space="0" w:color="auto" w:frame="1"/>
          <w:lang w:val="en-US"/>
        </w:rPr>
      </w:pPr>
      <w:r w:rsidRPr="00091B22">
        <w:rPr>
          <w:rStyle w:val="normaltextrun"/>
          <w:rFonts w:ascii="Arial" w:hAnsi="Arial" w:cs="Arial"/>
          <w:b/>
          <w:bCs/>
          <w:color w:val="000000"/>
          <w:u w:val="single"/>
          <w:bdr w:val="none" w:sz="0" w:space="0" w:color="auto" w:frame="1"/>
          <w:lang w:val="en-US"/>
        </w:rPr>
        <w:lastRenderedPageBreak/>
        <w:t>Measurement Data (Tabular form)</w:t>
      </w:r>
    </w:p>
    <w:p w14:paraId="5E59127B" w14:textId="619066EE"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1A26F2D2" w14:textId="64165A87" w:rsidR="00B82AB1"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502592" behindDoc="0" locked="0" layoutInCell="1" allowOverlap="1" wp14:anchorId="528D303F" wp14:editId="381DCE40">
            <wp:simplePos x="0" y="0"/>
            <wp:positionH relativeFrom="margin">
              <wp:posOffset>533400</wp:posOffset>
            </wp:positionH>
            <wp:positionV relativeFrom="margin">
              <wp:posOffset>560070</wp:posOffset>
            </wp:positionV>
            <wp:extent cx="2585085" cy="179641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508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E189C" w14:textId="5F2D3350"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0430CF5" w14:textId="215CA6A4"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7550F9D" w14:textId="4434A0E0"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75E004B" w14:textId="3107A00A"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C9366D1" w14:textId="7EA39363"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217431A" w14:textId="61762079"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BC8AE9B" w14:textId="2CDF3252"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99A4E9B" w14:textId="39BFD5D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4FDBDDC" w14:textId="45699A8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F5A25C0" w14:textId="2713B0F2"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089396C" w14:textId="2E43E592"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6404B03" w14:textId="5EF4CA53" w:rsidR="00091B22"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2151808" behindDoc="0" locked="0" layoutInCell="1" allowOverlap="1" wp14:anchorId="31E8C173" wp14:editId="7EF37CF2">
            <wp:simplePos x="0" y="0"/>
            <wp:positionH relativeFrom="margin">
              <wp:posOffset>576580</wp:posOffset>
            </wp:positionH>
            <wp:positionV relativeFrom="margin">
              <wp:posOffset>2670810</wp:posOffset>
            </wp:positionV>
            <wp:extent cx="2600960" cy="184912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960"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642B2" w14:textId="09A1134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69B7FD71" w14:textId="39B2FBD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BF1FDDB" w14:textId="69F367AE"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5750762" w14:textId="4878563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6A30048D" w14:textId="1EEF3236"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3B4A36D" w14:textId="1FEEFE42"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F018425" w14:textId="78377C32"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3A474A4" w14:textId="5F60C54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28D8242" w14:textId="73A3300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92D6EA3" w14:textId="7EFA228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D0B818A" w14:textId="7ECEABC9"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BC67518" w14:textId="1CE5E12E"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FF83E16" w14:textId="420F09F2"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6A162C6" w14:textId="285735CD"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4B7B44B" w14:textId="46DE860A"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3FC47F3" w14:textId="1061283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A50B83E" w14:textId="2E3BBD84"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2A78EB1D" w14:textId="3534AEA9"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086896F" w14:textId="2ECB8A2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C16D60D" w14:textId="465172A9"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77CB38D" w14:textId="660102A9"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4FCFF073" w14:textId="77484A8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2B614789" w14:textId="10DC8B8C"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43E0B512" w14:textId="1E8F3D0C"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825B01A" w14:textId="03C7665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67643A5D" w14:textId="785DB21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64F94417" w14:textId="63737C2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695A0B7E" w14:textId="7777777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0D2892A" w14:textId="0D28C6E5"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FC562FE" w14:textId="2AC4164C"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4F37A74" w14:textId="7AFEC97A"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1318E33" w14:textId="4252D3A4"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02AF7ED" w14:textId="7777777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6544B022" w14:textId="02EADCAD"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Graph (Image)/Screenshots</w:t>
      </w:r>
    </w:p>
    <w:p w14:paraId="1725E7BD" w14:textId="71620968"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2437F9E8" w14:textId="6AF874CA"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4562D80F" w14:textId="77777777"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27AEE42" w14:textId="13A0A5B6"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3FA75D28" w14:textId="433E5B8D" w:rsidR="00040E74" w:rsidRPr="00040E74" w:rsidRDefault="00040E74"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Signal handling with load resistance disconnected</w:t>
      </w:r>
    </w:p>
    <w:p w14:paraId="08D0C367" w14:textId="2249C745" w:rsidR="00040E74" w:rsidRDefault="00091B22"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245568" behindDoc="0" locked="0" layoutInCell="1" allowOverlap="1" wp14:anchorId="15DDA8E3" wp14:editId="3E10B8F9">
            <wp:simplePos x="0" y="0"/>
            <wp:positionH relativeFrom="margin">
              <wp:posOffset>556260</wp:posOffset>
            </wp:positionH>
            <wp:positionV relativeFrom="margin">
              <wp:posOffset>1833880</wp:posOffset>
            </wp:positionV>
            <wp:extent cx="3726180" cy="2150745"/>
            <wp:effectExtent l="0" t="0" r="762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6180" cy="215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rFonts w:ascii="Arial" w:hAnsi="Arial" w:cs="Arial"/>
          <w:b/>
          <w:bCs/>
          <w:noProof/>
          <w:color w:val="000000"/>
          <w:u w:val="single"/>
          <w:bdr w:val="none" w:sz="0" w:space="0" w:color="auto" w:frame="1"/>
          <w:lang w:val="en-US"/>
        </w:rPr>
        <w:drawing>
          <wp:anchor distT="0" distB="0" distL="114300" distR="114300" simplePos="0" relativeHeight="251334656" behindDoc="0" locked="0" layoutInCell="1" allowOverlap="1" wp14:anchorId="5A51CD08" wp14:editId="2AED4673">
            <wp:simplePos x="0" y="0"/>
            <wp:positionH relativeFrom="margin">
              <wp:posOffset>539115</wp:posOffset>
            </wp:positionH>
            <wp:positionV relativeFrom="margin">
              <wp:posOffset>4215765</wp:posOffset>
            </wp:positionV>
            <wp:extent cx="3742690" cy="21672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690"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599EF" w14:textId="599127B6"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33DB01D4" w14:textId="24F7DA60"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01D4B81" w14:textId="3C829911"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B61492A" w14:textId="3D910371"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1FBF2A4B" w14:textId="53F52D9D"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68AE112F" w14:textId="3227D433"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96E392D" w14:textId="69917E33"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6A16E873" w14:textId="5437CFF0"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3D3FDC5C" w14:textId="701704AE"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6AE6439" w14:textId="43E2B47A"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773AFEA7" w14:textId="3EA5674E"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7EDED73" w14:textId="0B20AEC7"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63063D67" w14:textId="174C407B"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707E9CC" w14:textId="440C5894"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186004A9" w14:textId="344930A4"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21C4D73" w14:textId="1216D007"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8B25E12" w14:textId="7B584F71"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5E77A468" w14:textId="0F254FD4"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D2CABF1" w14:textId="7A407745"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06F01BF" w14:textId="747D9071"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675151E" w14:textId="6407615D"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73CBD89C" w14:textId="299084CD"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6E1307BD" w14:textId="2F1C916B"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77CABB8" w14:textId="30C2D46E"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3AFC535B" w14:textId="280FB510"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687521E8" w14:textId="7EE4B0F2"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B5EEC54" w14:textId="29CD67FA"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6E1D835A" w14:textId="71BCD333"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5AFFD3FE" w14:textId="2B27127A"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EA720E4" w14:textId="300EC14B" w:rsidR="00040E74"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376640" behindDoc="0" locked="0" layoutInCell="1" allowOverlap="1" wp14:anchorId="5ABCAAAA" wp14:editId="3F5CF25B">
            <wp:simplePos x="0" y="0"/>
            <wp:positionH relativeFrom="margin">
              <wp:posOffset>499745</wp:posOffset>
            </wp:positionH>
            <wp:positionV relativeFrom="margin">
              <wp:posOffset>6738620</wp:posOffset>
            </wp:positionV>
            <wp:extent cx="3726815" cy="2371725"/>
            <wp:effectExtent l="0" t="0" r="698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81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D4E53" w14:textId="4F476A45"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11535DA3" w14:textId="2493667D"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2C62562" w14:textId="35E80DDE"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166DB6E2" w14:textId="4D4D6E63"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4C2AC809" w14:textId="39523EAA"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3EE2B29" w14:textId="1ADA827F"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7D8FE570" w14:textId="01F016F4"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AF0B1DB" w14:textId="6E8205FB"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15900E59" w14:textId="7C446053"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E56581F" w14:textId="2B89693B"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C015791" w14:textId="6C3D71E2"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0A10A23A" w14:textId="5C210ADC"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AFDF751" w14:textId="3893679C"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11131D91" w14:textId="7DEECCD4" w:rsidR="00B82AB1"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474944" behindDoc="0" locked="0" layoutInCell="1" allowOverlap="1" wp14:anchorId="32C77E1C" wp14:editId="7F3E23D8">
            <wp:simplePos x="0" y="0"/>
            <wp:positionH relativeFrom="margin">
              <wp:posOffset>558165</wp:posOffset>
            </wp:positionH>
            <wp:positionV relativeFrom="margin">
              <wp:posOffset>747395</wp:posOffset>
            </wp:positionV>
            <wp:extent cx="3742690" cy="20529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2690"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1EADC" w14:textId="6B04476E"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7A127317" w14:textId="6B32CF9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6877814" w14:textId="6098243B"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25B32DD8" w14:textId="41BA981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247B63DC" w14:textId="7CB49705"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5C29B36F" w14:textId="6841ECAD"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079739A0" w14:textId="179833EE"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4D1F5E17" w14:textId="71FC38A5"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154D099" w14:textId="7B3C4CCF"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F3262E4" w14:textId="638647E0"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494435F" w14:textId="06C10C2B"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681CB6F" w14:textId="2B00116B"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7BC5A27" w14:textId="76BBD06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338BD30" w14:textId="79216ADC" w:rsidR="009D36AA"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2122112" behindDoc="0" locked="0" layoutInCell="1" allowOverlap="1" wp14:anchorId="55C6A234" wp14:editId="2A270E8B">
            <wp:simplePos x="0" y="0"/>
            <wp:positionH relativeFrom="margin">
              <wp:posOffset>544195</wp:posOffset>
            </wp:positionH>
            <wp:positionV relativeFrom="margin">
              <wp:posOffset>3161665</wp:posOffset>
            </wp:positionV>
            <wp:extent cx="3562350" cy="23247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1D118" w14:textId="7258513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246FBE89" w14:textId="450B2E5F"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51D3AD4" w14:textId="2E6CD102"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A647329" w14:textId="35821609"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DC87A2B" w14:textId="59D630E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2239548D" w14:textId="64660AC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B9FC94D" w14:textId="0251F778"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FDBCD82" w14:textId="6B857033"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44FBAC2" w14:textId="1AA049DA"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E553D38" w14:textId="76D69619"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858A039" w14:textId="59E72880"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F9B3A0F" w14:textId="15F40EDE"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20104FA2" w14:textId="0B65883E"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BBF2BC2" w14:textId="4C66529C"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5BFF6BD" w14:textId="7032F893"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0C065B77" w14:textId="4352F7BB"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1226734" w14:textId="26274694" w:rsidR="009D36AA" w:rsidRPr="00040E74" w:rsidRDefault="009D36AA" w:rsidP="009D36AA">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Signal handling with load resistance connected</w:t>
      </w:r>
    </w:p>
    <w:p w14:paraId="738565C2" w14:textId="45A4590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00D171E" w14:textId="4D8EA4AD" w:rsidR="009D36AA"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983872" behindDoc="0" locked="0" layoutInCell="1" allowOverlap="1" wp14:anchorId="02FE2A0C" wp14:editId="50C020F0">
            <wp:simplePos x="0" y="0"/>
            <wp:positionH relativeFrom="margin">
              <wp:posOffset>488950</wp:posOffset>
            </wp:positionH>
            <wp:positionV relativeFrom="margin">
              <wp:posOffset>6660515</wp:posOffset>
            </wp:positionV>
            <wp:extent cx="3336925" cy="1816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6925"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89D50" w14:textId="2C1008E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F1FDA1C" w14:textId="2DBE943C"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E7CD2FB" w14:textId="7603774F"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215F5AC0" w14:textId="11F30015"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38E1DA9" w14:textId="0DB3C6C6"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BB9CC4E" w14:textId="1CB2893C"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C167C98" w14:textId="5DE82CE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0BD2BC9" w14:textId="08C8CC89"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0241EF7" w14:textId="322F3C7A"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4403DE8" w14:textId="14C32872"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F3C86A5" w14:textId="05E2C4DD"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AF278FB" w14:textId="79ED878F"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F720EFD" w14:textId="736699D0"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2012C5A" w14:textId="74505969" w:rsidR="009D36AA"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2032000" behindDoc="0" locked="0" layoutInCell="1" allowOverlap="1" wp14:anchorId="23FA819F" wp14:editId="2574B5DF">
            <wp:simplePos x="0" y="0"/>
            <wp:positionH relativeFrom="margin">
              <wp:posOffset>457200</wp:posOffset>
            </wp:positionH>
            <wp:positionV relativeFrom="margin">
              <wp:posOffset>385445</wp:posOffset>
            </wp:positionV>
            <wp:extent cx="3318510" cy="1945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851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A4AD0" w14:textId="703E543A"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FE204B8" w14:textId="3AFF0A82"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981142C" w14:textId="0BF639FF"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EACB906" w14:textId="051B58A4"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04D72A0" w14:textId="0B0D3C3D"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222D4D9" w14:textId="07927AD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29D36B3B" w14:textId="1C51BDBB"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A42B5DC" w14:textId="72752E96"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5FA9949" w14:textId="0640036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F7BEE46" w14:textId="4838614D"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5E97A6C" w14:textId="6BB42C0C" w:rsidR="009D36AA"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2059648" behindDoc="0" locked="0" layoutInCell="1" allowOverlap="1" wp14:anchorId="336FB6B0" wp14:editId="434B4F7E">
            <wp:simplePos x="0" y="0"/>
            <wp:positionH relativeFrom="margin">
              <wp:posOffset>445135</wp:posOffset>
            </wp:positionH>
            <wp:positionV relativeFrom="margin">
              <wp:posOffset>2527300</wp:posOffset>
            </wp:positionV>
            <wp:extent cx="3318510" cy="18465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510"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D6397" w14:textId="429C96B2"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951D281" w14:textId="7C29D3ED"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C51BB02" w14:textId="4C2CDA14"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753C2D3B" w14:textId="23C7060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3CC72B57" w14:textId="44DF85AE"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2445B65B" w14:textId="71F0D59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8FAD8A9" w14:textId="2CF80A4F"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36221C8" w14:textId="17C7A4BA"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19DF1F61" w14:textId="10656B48" w:rsidR="00091B22" w:rsidRDefault="00091B22" w:rsidP="00B82AB1">
      <w:pPr>
        <w:pStyle w:val="ListParagraph"/>
        <w:rPr>
          <w:rStyle w:val="normaltextrun"/>
          <w:rFonts w:ascii="Arial" w:hAnsi="Arial" w:cs="Arial"/>
          <w:b/>
          <w:bCs/>
          <w:color w:val="000000"/>
          <w:u w:val="single"/>
          <w:bdr w:val="none" w:sz="0" w:space="0" w:color="auto" w:frame="1"/>
          <w:lang w:val="en-US"/>
        </w:rPr>
      </w:pPr>
    </w:p>
    <w:p w14:paraId="24503A9C" w14:textId="220ED49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A8A1CB6" w14:textId="1712738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F667D12" w14:textId="33F9C957" w:rsidR="009D36AA"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2093440" behindDoc="0" locked="0" layoutInCell="1" allowOverlap="1" wp14:anchorId="2A3D6F54" wp14:editId="225EC802">
            <wp:simplePos x="0" y="0"/>
            <wp:positionH relativeFrom="margin">
              <wp:posOffset>516255</wp:posOffset>
            </wp:positionH>
            <wp:positionV relativeFrom="margin">
              <wp:posOffset>4621530</wp:posOffset>
            </wp:positionV>
            <wp:extent cx="3306445" cy="1785620"/>
            <wp:effectExtent l="0" t="0" r="825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6445" cy="178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2D004" w14:textId="62B2B16A"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18360E4" w14:textId="262ABB12"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3B1079A" w14:textId="3C23228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063E82E" w14:textId="286CE3FD"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30DFC84" w14:textId="7CC88741"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82116E2" w14:textId="20A3BF36"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2D8415AC" w14:textId="296CCC9D"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D36D46D" w14:textId="557CA323"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A18085C" w14:textId="46E76946"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A85BD78" w14:textId="2840E730"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5BA4580E" w14:textId="52229009"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AB61ED0" w14:textId="260A0C4F"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DB4715D" w14:textId="4F3C7258"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653EF5B" w14:textId="3853E3DD" w:rsidR="009D36AA"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944960" behindDoc="0" locked="0" layoutInCell="1" allowOverlap="1" wp14:anchorId="64E343C4" wp14:editId="106E8E2E">
            <wp:simplePos x="0" y="0"/>
            <wp:positionH relativeFrom="margin">
              <wp:posOffset>491490</wp:posOffset>
            </wp:positionH>
            <wp:positionV relativeFrom="margin">
              <wp:posOffset>6657340</wp:posOffset>
            </wp:positionV>
            <wp:extent cx="3348990" cy="192405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899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DF429" w14:textId="32356231"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6C8BDEF" w14:textId="7777777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FCDCB94" w14:textId="29CB039A"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4AB2ED2" w14:textId="41DE8BC4"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1A4B14E" w14:textId="006D3A32"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11EF6AA7" w14:textId="511957ED"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7CB93375" w14:textId="67F7FFAB"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018402D" w14:textId="36527CDB"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4F550A2" w14:textId="12233BB5"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6CB654F6" w14:textId="01B565FE"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19C84DE" w14:textId="18543729" w:rsidR="009D36AA" w:rsidRDefault="00721DBE"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2181504" behindDoc="0" locked="0" layoutInCell="1" allowOverlap="1" wp14:anchorId="73522A1A" wp14:editId="54335465">
            <wp:simplePos x="0" y="0"/>
            <wp:positionH relativeFrom="margin">
              <wp:posOffset>528320</wp:posOffset>
            </wp:positionH>
            <wp:positionV relativeFrom="margin">
              <wp:posOffset>381000</wp:posOffset>
            </wp:positionV>
            <wp:extent cx="3274060" cy="210312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406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8701E" w14:textId="0DB1FBDA"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017A295" w14:textId="14B7F86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024D48AC" w14:textId="6C3AC091"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41A11B6E" w14:textId="0301C107" w:rsidR="009D36AA" w:rsidRDefault="009D36AA" w:rsidP="00B82AB1">
      <w:pPr>
        <w:pStyle w:val="ListParagraph"/>
        <w:rPr>
          <w:rStyle w:val="normaltextrun"/>
          <w:rFonts w:ascii="Arial" w:hAnsi="Arial" w:cs="Arial"/>
          <w:b/>
          <w:bCs/>
          <w:color w:val="000000"/>
          <w:u w:val="single"/>
          <w:bdr w:val="none" w:sz="0" w:space="0" w:color="auto" w:frame="1"/>
          <w:lang w:val="en-US"/>
        </w:rPr>
      </w:pPr>
    </w:p>
    <w:p w14:paraId="3A96C50F" w14:textId="14F8D76A" w:rsidR="00040E74" w:rsidRDefault="00040E74" w:rsidP="00B82AB1">
      <w:pPr>
        <w:pStyle w:val="ListParagraph"/>
        <w:rPr>
          <w:rStyle w:val="normaltextrun"/>
          <w:rFonts w:ascii="Arial" w:hAnsi="Arial" w:cs="Arial"/>
          <w:b/>
          <w:bCs/>
          <w:color w:val="000000"/>
          <w:u w:val="single"/>
          <w:bdr w:val="none" w:sz="0" w:space="0" w:color="auto" w:frame="1"/>
          <w:lang w:val="en-US"/>
        </w:rPr>
      </w:pPr>
    </w:p>
    <w:p w14:paraId="296CB76E" w14:textId="171B9074"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22975842" w14:textId="15F40DDF"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BBC8D77" w14:textId="42482498"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70F1109B" w14:textId="6B16FCB9"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BEA2D21" w14:textId="12802F32"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B3F6CB0" w14:textId="5B3966B7"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4265EF6" w14:textId="4EB1DD81"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26A07BB" w14:textId="48B76DFF"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0039A0A" w14:textId="235894E1"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4307A2F" w14:textId="56C3E1FD" w:rsidR="007344F8" w:rsidRDefault="007344F8"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Frequency Handling</w:t>
      </w:r>
    </w:p>
    <w:p w14:paraId="33C189D1" w14:textId="5F6625CB" w:rsidR="007344F8" w:rsidRDefault="007344F8"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With load resistance disconnected</w:t>
      </w:r>
    </w:p>
    <w:p w14:paraId="14DCDE65" w14:textId="183DEF9C" w:rsidR="007344F8" w:rsidRPr="007344F8" w:rsidRDefault="007344F8"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726AF710" wp14:editId="4FE1D90D">
            <wp:extent cx="5720080"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080" cy="2590800"/>
                    </a:xfrm>
                    <a:prstGeom prst="rect">
                      <a:avLst/>
                    </a:prstGeom>
                    <a:noFill/>
                    <a:ln>
                      <a:noFill/>
                    </a:ln>
                  </pic:spPr>
                </pic:pic>
              </a:graphicData>
            </a:graphic>
          </wp:inline>
        </w:drawing>
      </w:r>
    </w:p>
    <w:p w14:paraId="63547349" w14:textId="39D79C39"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1F911558" w14:textId="1A6217C0"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035F39F" w14:textId="160F3988"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744C5099" w14:textId="5ACD328B"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222A67BC" w14:textId="4FDA685E"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08E2CC86" w14:textId="7FCCD325"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FCD218F" w14:textId="2B8D532D"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7BCB24C" w14:textId="15CD6ED0"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1FADF45F" w14:textId="6F8494A9"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C48016B" w14:textId="514EACBC"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0A9A793E" w14:textId="6329E776"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9A17817" w14:textId="2288E0D3"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7825C9A7" w14:textId="5CB6050D"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4DECA774" w14:textId="0AE0DDEB"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FAE2C80" w14:textId="5FC9193E"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6D4EDF7" w14:textId="5186CF1B" w:rsidR="007344F8" w:rsidRPr="007344F8" w:rsidRDefault="007344F8" w:rsidP="00B82AB1">
      <w:pPr>
        <w:pStyle w:val="ListParagraph"/>
        <w:rPr>
          <w:rStyle w:val="normaltextrun"/>
          <w:rFonts w:ascii="Arial" w:hAnsi="Arial" w:cs="Arial"/>
          <w:color w:val="000000"/>
          <w:bdr w:val="none" w:sz="0" w:space="0" w:color="auto" w:frame="1"/>
          <w:lang w:val="en-US"/>
        </w:rPr>
      </w:pPr>
      <w:r w:rsidRPr="007344F8">
        <w:rPr>
          <w:rStyle w:val="normaltextrun"/>
          <w:rFonts w:ascii="Arial" w:hAnsi="Arial" w:cs="Arial"/>
          <w:color w:val="000000"/>
          <w:bdr w:val="none" w:sz="0" w:space="0" w:color="auto" w:frame="1"/>
          <w:lang w:val="en-US"/>
        </w:rPr>
        <w:t>With load resistance connected</w:t>
      </w:r>
    </w:p>
    <w:p w14:paraId="1A767FB3" w14:textId="77777777"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E005FCC" w14:textId="2E313D24" w:rsidR="007344F8" w:rsidRDefault="007344F8"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0EDC7A2F" wp14:editId="3B481113">
            <wp:extent cx="5720080" cy="2550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080" cy="2550160"/>
                    </a:xfrm>
                    <a:prstGeom prst="rect">
                      <a:avLst/>
                    </a:prstGeom>
                    <a:noFill/>
                    <a:ln>
                      <a:noFill/>
                    </a:ln>
                  </pic:spPr>
                </pic:pic>
              </a:graphicData>
            </a:graphic>
          </wp:inline>
        </w:drawing>
      </w:r>
    </w:p>
    <w:p w14:paraId="6320FC9C" w14:textId="64B04D3E"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0C5B6FCE" w14:textId="2ADCF7F8"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7A21BF87" w14:textId="7BBDA775"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35CE38CD" w14:textId="4365EFB5"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38A9C76C" w14:textId="64545DD0"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139FDDC4" w14:textId="770B5C93"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09EB7256" w14:textId="288DF555"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6909782C" w14:textId="2B5415F7"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53DB605F" w14:textId="77777777" w:rsidR="007344F8" w:rsidRDefault="007344F8" w:rsidP="00B82AB1">
      <w:pPr>
        <w:pStyle w:val="ListParagraph"/>
        <w:rPr>
          <w:rStyle w:val="normaltextrun"/>
          <w:rFonts w:ascii="Arial" w:hAnsi="Arial" w:cs="Arial"/>
          <w:b/>
          <w:bCs/>
          <w:color w:val="000000"/>
          <w:u w:val="single"/>
          <w:bdr w:val="none" w:sz="0" w:space="0" w:color="auto" w:frame="1"/>
          <w:lang w:val="en-US"/>
        </w:rPr>
      </w:pPr>
    </w:p>
    <w:p w14:paraId="2561F102" w14:textId="792EAB89"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3967AF72" w14:textId="775178B5"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59C27A76" w14:textId="1B7F82A1" w:rsidR="00B82AB1" w:rsidRDefault="007344F8"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From signal handling </w:t>
      </w:r>
      <w:r w:rsidR="00721DBE">
        <w:rPr>
          <w:rStyle w:val="normaltextrun"/>
          <w:rFonts w:ascii="Arial" w:hAnsi="Arial" w:cs="Arial"/>
          <w:color w:val="000000"/>
          <w:bdr w:val="none" w:sz="0" w:space="0" w:color="auto" w:frame="1"/>
          <w:lang w:val="en-US"/>
        </w:rPr>
        <w:t>experiment we get</w:t>
      </w:r>
    </w:p>
    <w:p w14:paraId="05C324D2" w14:textId="51BD5903" w:rsidR="00721DBE" w:rsidRDefault="00721DBE"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sidRPr="00721DBE">
        <w:rPr>
          <w:rStyle w:val="normaltextrun"/>
          <w:rFonts w:ascii="Arial" w:hAnsi="Arial" w:cs="Arial"/>
          <w:color w:val="000000"/>
          <w:bdr w:val="none" w:sz="0" w:space="0" w:color="auto" w:frame="1"/>
          <w:vertAlign w:val="subscript"/>
          <w:lang w:val="en-US"/>
        </w:rPr>
        <w:t>sm</w:t>
      </w:r>
      <w:r>
        <w:rPr>
          <w:rStyle w:val="normaltextrun"/>
          <w:rFonts w:ascii="Arial" w:hAnsi="Arial" w:cs="Arial"/>
          <w:color w:val="000000"/>
          <w:bdr w:val="none" w:sz="0" w:space="0" w:color="auto" w:frame="1"/>
          <w:lang w:val="en-US"/>
        </w:rPr>
        <w:t xml:space="preserve"> = </w:t>
      </w:r>
      <w:r>
        <w:rPr>
          <w:rStyle w:val="normaltextrun"/>
          <w:rFonts w:ascii="Arial" w:hAnsi="Arial" w:cs="Arial"/>
          <w:color w:val="000000"/>
          <w:bdr w:val="none" w:sz="0" w:space="0" w:color="auto" w:frame="1"/>
          <w:lang w:val="en-US"/>
        </w:rPr>
        <w:tab/>
        <w:t>300mV</w:t>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 xml:space="preserve">…. Load resistance </w:t>
      </w:r>
      <w:r>
        <w:rPr>
          <w:rStyle w:val="normaltextrun"/>
          <w:rFonts w:ascii="Arial" w:hAnsi="Arial" w:cs="Arial"/>
          <w:color w:val="000000"/>
          <w:bdr w:val="none" w:sz="0" w:space="0" w:color="auto" w:frame="1"/>
          <w:lang w:val="en-US"/>
        </w:rPr>
        <w:t>dis</w:t>
      </w:r>
      <w:r>
        <w:rPr>
          <w:rStyle w:val="normaltextrun"/>
          <w:rFonts w:ascii="Arial" w:hAnsi="Arial" w:cs="Arial"/>
          <w:color w:val="000000"/>
          <w:bdr w:val="none" w:sz="0" w:space="0" w:color="auto" w:frame="1"/>
          <w:lang w:val="en-US"/>
        </w:rPr>
        <w:t>connected</w:t>
      </w:r>
    </w:p>
    <w:p w14:paraId="14E0D6BD" w14:textId="65FADF08" w:rsidR="00B82AB1" w:rsidRPr="00721DBE" w:rsidRDefault="00721DBE" w:rsidP="00721DBE">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           </w:t>
      </w:r>
      <w:r>
        <w:rPr>
          <w:rStyle w:val="normaltextrun"/>
          <w:rFonts w:ascii="Arial" w:hAnsi="Arial" w:cs="Arial"/>
          <w:color w:val="000000"/>
          <w:bdr w:val="none" w:sz="0" w:space="0" w:color="auto" w:frame="1"/>
          <w:lang w:val="en-US"/>
        </w:rPr>
        <w:tab/>
        <w:t xml:space="preserve">400mV </w:t>
      </w:r>
      <w:r>
        <w:rPr>
          <w:rStyle w:val="normaltextrun"/>
          <w:rFonts w:ascii="Arial" w:hAnsi="Arial" w:cs="Arial"/>
          <w:color w:val="000000"/>
          <w:bdr w:val="none" w:sz="0" w:space="0" w:color="auto" w:frame="1"/>
          <w:lang w:val="en-US"/>
        </w:rPr>
        <w:tab/>
        <w:t>…. Load resistance connected</w:t>
      </w:r>
    </w:p>
    <w:p w14:paraId="109ACA49" w14:textId="680CBBB4"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4B89CCA5" w14:textId="67DEC1D4" w:rsidR="00721DBE" w:rsidRDefault="00721DBE"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From frequency response </w:t>
      </w:r>
    </w:p>
    <w:p w14:paraId="67BECF2F" w14:textId="34680D9B" w:rsidR="00721DBE" w:rsidRPr="00721DBE" w:rsidRDefault="00721DBE"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t>With load resistance:</w:t>
      </w:r>
      <w:r>
        <w:rPr>
          <w:rStyle w:val="normaltextrun"/>
          <w:rFonts w:ascii="Arial" w:hAnsi="Arial" w:cs="Arial"/>
          <w:color w:val="000000"/>
          <w:bdr w:val="none" w:sz="0" w:space="0" w:color="auto" w:frame="1"/>
          <w:lang w:val="en-US"/>
        </w:rPr>
        <w:tab/>
        <w:t xml:space="preserve"> </w:t>
      </w:r>
      <w:r>
        <w:rPr>
          <w:rStyle w:val="normaltextrun"/>
          <w:rFonts w:ascii="Arial" w:hAnsi="Arial" w:cs="Arial"/>
          <w:color w:val="000000"/>
          <w:bdr w:val="none" w:sz="0" w:space="0" w:color="auto" w:frame="1"/>
          <w:lang w:val="en-US"/>
        </w:rPr>
        <w:tab/>
        <w:t>f</w:t>
      </w:r>
      <w:r w:rsidRPr="00721DBE">
        <w:rPr>
          <w:rStyle w:val="normaltextrun"/>
          <w:rFonts w:ascii="Arial" w:hAnsi="Arial" w:cs="Arial"/>
          <w:color w:val="000000"/>
          <w:bdr w:val="none" w:sz="0" w:space="0" w:color="auto" w:frame="1"/>
          <w:vertAlign w:val="subscript"/>
          <w:lang w:val="en-US"/>
        </w:rPr>
        <w:t>l</w:t>
      </w:r>
      <w:r>
        <w:rPr>
          <w:rStyle w:val="normaltextrun"/>
          <w:rFonts w:ascii="Arial" w:hAnsi="Arial" w:cs="Arial"/>
          <w:color w:val="000000"/>
          <w:bdr w:val="none" w:sz="0" w:space="0" w:color="auto" w:frame="1"/>
          <w:lang w:val="en-US"/>
        </w:rPr>
        <w:t xml:space="preserve"> = 8.97 mHz</w:t>
      </w:r>
    </w:p>
    <w:p w14:paraId="1D4EF9C9" w14:textId="777A5BBC" w:rsidR="00B82AB1" w:rsidRPr="00721DBE" w:rsidRDefault="00721DBE" w:rsidP="00721DBE">
      <w:p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 </w:t>
      </w:r>
      <w:r>
        <w:rPr>
          <w:rStyle w:val="normaltextrun"/>
          <w:rFonts w:ascii="Arial" w:hAnsi="Arial" w:cs="Arial"/>
          <w:color w:val="000000"/>
          <w:bdr w:val="none" w:sz="0" w:space="0" w:color="auto" w:frame="1"/>
          <w:lang w:val="en-US"/>
        </w:rPr>
        <w:tab/>
        <w:t>f</w:t>
      </w:r>
      <w:r w:rsidRPr="00721DBE">
        <w:rPr>
          <w:rStyle w:val="normaltextrun"/>
          <w:rFonts w:ascii="Arial" w:hAnsi="Arial" w:cs="Arial"/>
          <w:color w:val="000000"/>
          <w:bdr w:val="none" w:sz="0" w:space="0" w:color="auto" w:frame="1"/>
          <w:vertAlign w:val="subscript"/>
          <w:lang w:val="en-US"/>
        </w:rPr>
        <w:t>h</w:t>
      </w:r>
      <w:r>
        <w:rPr>
          <w:rStyle w:val="normaltextrun"/>
          <w:rFonts w:ascii="Arial" w:hAnsi="Arial" w:cs="Arial"/>
          <w:color w:val="000000"/>
          <w:bdr w:val="none" w:sz="0" w:space="0" w:color="auto" w:frame="1"/>
          <w:lang w:val="en-US"/>
        </w:rPr>
        <w:t xml:space="preserve"> = 67.02 MHz</w:t>
      </w:r>
      <w:r>
        <w:rPr>
          <w:rStyle w:val="normaltextrun"/>
          <w:rFonts w:ascii="Arial" w:hAnsi="Arial" w:cs="Arial"/>
          <w:color w:val="000000"/>
          <w:bdr w:val="none" w:sz="0" w:space="0" w:color="auto" w:frame="1"/>
          <w:lang w:val="en-US"/>
        </w:rPr>
        <w:tab/>
      </w:r>
    </w:p>
    <w:p w14:paraId="37D1FF66" w14:textId="440E76A6" w:rsidR="00721DBE" w:rsidRPr="00721DBE" w:rsidRDefault="00721DBE" w:rsidP="00721DBE">
      <w:pPr>
        <w:pStyle w:val="ListParagraph"/>
        <w:rPr>
          <w:rStyle w:val="normaltextrun"/>
          <w:rFonts w:ascii="Arial" w:hAnsi="Arial" w:cs="Arial"/>
          <w:color w:val="000000"/>
          <w:bdr w:val="none" w:sz="0" w:space="0" w:color="auto" w:frame="1"/>
          <w:lang w:val="en-US"/>
        </w:rPr>
      </w:pPr>
      <w:r w:rsidRPr="00721DBE">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With</w:t>
      </w:r>
      <w:r>
        <w:rPr>
          <w:rStyle w:val="normaltextrun"/>
          <w:rFonts w:ascii="Arial" w:hAnsi="Arial" w:cs="Arial"/>
          <w:color w:val="000000"/>
          <w:bdr w:val="none" w:sz="0" w:space="0" w:color="auto" w:frame="1"/>
          <w:lang w:val="en-US"/>
        </w:rPr>
        <w:t>out</w:t>
      </w:r>
      <w:r>
        <w:rPr>
          <w:rStyle w:val="normaltextrun"/>
          <w:rFonts w:ascii="Arial" w:hAnsi="Arial" w:cs="Arial"/>
          <w:color w:val="000000"/>
          <w:bdr w:val="none" w:sz="0" w:space="0" w:color="auto" w:frame="1"/>
          <w:lang w:val="en-US"/>
        </w:rPr>
        <w:t xml:space="preserve"> load resistance:</w:t>
      </w:r>
      <w:r>
        <w:rPr>
          <w:rStyle w:val="normaltextrun"/>
          <w:rFonts w:ascii="Arial" w:hAnsi="Arial" w:cs="Arial"/>
          <w:color w:val="000000"/>
          <w:bdr w:val="none" w:sz="0" w:space="0" w:color="auto" w:frame="1"/>
          <w:lang w:val="en-US"/>
        </w:rPr>
        <w:tab/>
        <w:t xml:space="preserve"> f</w:t>
      </w:r>
      <w:r w:rsidRPr="00721DBE">
        <w:rPr>
          <w:rStyle w:val="normaltextrun"/>
          <w:rFonts w:ascii="Arial" w:hAnsi="Arial" w:cs="Arial"/>
          <w:color w:val="000000"/>
          <w:bdr w:val="none" w:sz="0" w:space="0" w:color="auto" w:frame="1"/>
          <w:vertAlign w:val="subscript"/>
          <w:lang w:val="en-US"/>
        </w:rPr>
        <w:t>l</w:t>
      </w:r>
      <w:r>
        <w:rPr>
          <w:rStyle w:val="normaltextrun"/>
          <w:rFonts w:ascii="Arial" w:hAnsi="Arial" w:cs="Arial"/>
          <w:color w:val="000000"/>
          <w:bdr w:val="none" w:sz="0" w:space="0" w:color="auto" w:frame="1"/>
          <w:lang w:val="en-US"/>
        </w:rPr>
        <w:t xml:space="preserve"> = </w:t>
      </w:r>
      <w:r w:rsidR="000D0EA9">
        <w:rPr>
          <w:rStyle w:val="normaltextrun"/>
          <w:rFonts w:ascii="Arial" w:hAnsi="Arial" w:cs="Arial"/>
          <w:color w:val="000000"/>
          <w:bdr w:val="none" w:sz="0" w:space="0" w:color="auto" w:frame="1"/>
          <w:lang w:val="en-US"/>
        </w:rPr>
        <w:t>8.5</w:t>
      </w:r>
      <w:r>
        <w:rPr>
          <w:rStyle w:val="normaltextrun"/>
          <w:rFonts w:ascii="Arial" w:hAnsi="Arial" w:cs="Arial"/>
          <w:color w:val="000000"/>
          <w:bdr w:val="none" w:sz="0" w:space="0" w:color="auto" w:frame="1"/>
          <w:lang w:val="en-US"/>
        </w:rPr>
        <w:t xml:space="preserve"> mHz</w:t>
      </w:r>
    </w:p>
    <w:p w14:paraId="0E3FCB11" w14:textId="6A898943" w:rsidR="00721DBE" w:rsidRPr="00721DBE" w:rsidRDefault="00721DBE" w:rsidP="00721DBE">
      <w:p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 </w:t>
      </w: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f</w:t>
      </w:r>
      <w:r w:rsidRPr="00721DBE">
        <w:rPr>
          <w:rStyle w:val="normaltextrun"/>
          <w:rFonts w:ascii="Arial" w:hAnsi="Arial" w:cs="Arial"/>
          <w:color w:val="000000"/>
          <w:bdr w:val="none" w:sz="0" w:space="0" w:color="auto" w:frame="1"/>
          <w:vertAlign w:val="subscript"/>
          <w:lang w:val="en-US"/>
        </w:rPr>
        <w:t>h</w:t>
      </w:r>
      <w:r>
        <w:rPr>
          <w:rStyle w:val="normaltextrun"/>
          <w:rFonts w:ascii="Arial" w:hAnsi="Arial" w:cs="Arial"/>
          <w:color w:val="000000"/>
          <w:bdr w:val="none" w:sz="0" w:space="0" w:color="auto" w:frame="1"/>
          <w:lang w:val="en-US"/>
        </w:rPr>
        <w:t xml:space="preserve"> = </w:t>
      </w:r>
      <w:r w:rsidR="000D0EA9">
        <w:rPr>
          <w:rStyle w:val="normaltextrun"/>
          <w:rFonts w:ascii="Arial" w:hAnsi="Arial" w:cs="Arial"/>
          <w:color w:val="000000"/>
          <w:bdr w:val="none" w:sz="0" w:space="0" w:color="auto" w:frame="1"/>
          <w:lang w:val="en-US"/>
        </w:rPr>
        <w:t>6</w:t>
      </w:r>
      <w:r>
        <w:rPr>
          <w:rStyle w:val="normaltextrun"/>
          <w:rFonts w:ascii="Arial" w:hAnsi="Arial" w:cs="Arial"/>
          <w:color w:val="000000"/>
          <w:bdr w:val="none" w:sz="0" w:space="0" w:color="auto" w:frame="1"/>
          <w:lang w:val="en-US"/>
        </w:rPr>
        <w:t>.</w:t>
      </w:r>
      <w:r w:rsidR="000D0EA9">
        <w:rPr>
          <w:rStyle w:val="normaltextrun"/>
          <w:rFonts w:ascii="Arial" w:hAnsi="Arial" w:cs="Arial"/>
          <w:color w:val="000000"/>
          <w:bdr w:val="none" w:sz="0" w:space="0" w:color="auto" w:frame="1"/>
          <w:lang w:val="en-US"/>
        </w:rPr>
        <w:t>1</w:t>
      </w:r>
      <w:r>
        <w:rPr>
          <w:rStyle w:val="normaltextrun"/>
          <w:rFonts w:ascii="Arial" w:hAnsi="Arial" w:cs="Arial"/>
          <w:color w:val="000000"/>
          <w:bdr w:val="none" w:sz="0" w:space="0" w:color="auto" w:frame="1"/>
          <w:lang w:val="en-US"/>
        </w:rPr>
        <w:t xml:space="preserve"> MHz</w:t>
      </w:r>
      <w:r>
        <w:rPr>
          <w:rStyle w:val="normaltextrun"/>
          <w:rFonts w:ascii="Arial" w:hAnsi="Arial" w:cs="Arial"/>
          <w:color w:val="000000"/>
          <w:bdr w:val="none" w:sz="0" w:space="0" w:color="auto" w:frame="1"/>
          <w:lang w:val="en-US"/>
        </w:rPr>
        <w:tab/>
      </w:r>
    </w:p>
    <w:p w14:paraId="79D14E63" w14:textId="33DDE3C1" w:rsidR="00B82AB1" w:rsidRPr="00721DBE" w:rsidRDefault="002E61B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With the load resistance voltage gain is reduced.</w:t>
      </w:r>
    </w:p>
    <w:p w14:paraId="6DB918E8" w14:textId="1BEF0A7F"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0FD80AD" w14:textId="652CF64D"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34E8203D" w14:textId="77777777" w:rsidR="000D0EA9" w:rsidRDefault="000D0EA9">
      <w:r>
        <w:t xml:space="preserve">1: In a bipolar transistor which region is wider and which region is thinner and why ? </w:t>
      </w:r>
    </w:p>
    <w:p w14:paraId="7F689A20" w14:textId="77777777" w:rsidR="000D0EA9" w:rsidRDefault="000D0EA9">
      <w:r>
        <w:lastRenderedPageBreak/>
        <w:t>Ans: The middle region of bipolar junction transistor is called as the base of the transistor. Input signal of small amplitude is applied to the base thus this region is thin and lightly doped. The magnified output signal is obtained at the collector thus this region is thick and heavily doped.</w:t>
      </w:r>
    </w:p>
    <w:p w14:paraId="1CE3F770" w14:textId="77777777" w:rsidR="000D0EA9" w:rsidRDefault="000D0EA9">
      <w:r>
        <w:t xml:space="preserve"> 2: Define current gain in CE configuration?</w:t>
      </w:r>
    </w:p>
    <w:p w14:paraId="1B804CCF" w14:textId="77777777" w:rsidR="000D0EA9" w:rsidRDefault="000D0EA9">
      <w:r>
        <w:t xml:space="preserve"> Ans: The current gain (β) of common emitter configuration is defined as the ratio of change in collector current to change in base current when collector emitter voltage is kept constant. </w:t>
      </w:r>
    </w:p>
    <w:p w14:paraId="7F8010DB" w14:textId="77777777" w:rsidR="000D0EA9" w:rsidRDefault="000D0EA9">
      <w:r>
        <w:t>3: What are the three types of configuration in transistors?</w:t>
      </w:r>
    </w:p>
    <w:p w14:paraId="5DB058EA" w14:textId="77777777" w:rsidR="000D0EA9" w:rsidRDefault="000D0EA9">
      <w:r>
        <w:t xml:space="preserve"> Ans: Depending on the input, output and .common terminal a transistor are connected in 3 configurations: i) Common base configuration ii) Common emitter configuration iii) Common collector-Configuration. </w:t>
      </w:r>
    </w:p>
    <w:p w14:paraId="37440CA4" w14:textId="77777777" w:rsidR="000D0EA9" w:rsidRDefault="000D0EA9">
      <w:r>
        <w:t xml:space="preserve">4: What is collector reverse saturation current? </w:t>
      </w:r>
    </w:p>
    <w:p w14:paraId="483E6B8D" w14:textId="10B2D28C" w:rsidR="00E50ACA" w:rsidRPr="00E50ACA" w:rsidRDefault="000D0EA9">
      <w:pPr>
        <w:rPr>
          <w:rFonts w:ascii="Arial" w:hAnsi="Arial" w:cs="Arial"/>
          <w:b/>
          <w:u w:val="single"/>
        </w:rPr>
      </w:pPr>
      <w:r>
        <w:t>Ans: The reverse saturation current is the current due to the minority carriers flowing through the collector junction when it is connected in reverse bias.</w:t>
      </w:r>
    </w:p>
    <w:p w14:paraId="1DB0E00F" w14:textId="158157C9" w:rsidR="00E50ACA" w:rsidRDefault="00E50ACA"/>
    <w:sectPr w:rsidR="00E50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oNotDisplayPageBoundarie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623C"/>
    <w:rsid w:val="00040E74"/>
    <w:rsid w:val="00043CCD"/>
    <w:rsid w:val="00091B22"/>
    <w:rsid w:val="000D0EA9"/>
    <w:rsid w:val="002E61BF"/>
    <w:rsid w:val="003D3A8C"/>
    <w:rsid w:val="0055623C"/>
    <w:rsid w:val="00721DBE"/>
    <w:rsid w:val="007344F8"/>
    <w:rsid w:val="00887000"/>
    <w:rsid w:val="00995F2B"/>
    <w:rsid w:val="009D36AA"/>
    <w:rsid w:val="00AF4B09"/>
    <w:rsid w:val="00B82AB1"/>
    <w:rsid w:val="00C56C67"/>
    <w:rsid w:val="00D17628"/>
    <w:rsid w:val="00E50ACA"/>
    <w:rsid w:val="00F3161A"/>
    <w:rsid w:val="00F929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EAAB1"/>
  <w15:docId w15:val="{BEB9BC84-A734-4D4B-8922-65AEC8A31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WER\Desktop\Assignment%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Assignment 4</Template>
  <TotalTime>162</TotalTime>
  <Pages>9</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dc:creator>
  <cp:lastModifiedBy>Rishav Dugar</cp:lastModifiedBy>
  <cp:revision>2</cp:revision>
  <dcterms:created xsi:type="dcterms:W3CDTF">2020-11-04T14:52:00Z</dcterms:created>
  <dcterms:modified xsi:type="dcterms:W3CDTF">2020-11-04T17:34:00Z</dcterms:modified>
</cp:coreProperties>
</file>