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1CD3456" w:rsidR="008D122D" w:rsidRDefault="008D122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9"/>
        <w:gridCol w:w="5987"/>
      </w:tblGrid>
      <w:tr w:rsidR="008D122D" w14:paraId="7DC2BD62" w14:textId="77777777">
        <w:trPr>
          <w:trHeight w:val="375"/>
        </w:trPr>
        <w:tc>
          <w:tcPr>
            <w:tcW w:w="3029" w:type="dxa"/>
          </w:tcPr>
          <w:p w14:paraId="00000002" w14:textId="77777777" w:rsidR="008D122D" w:rsidRPr="007E15BC" w:rsidRDefault="00761019">
            <w:pPr>
              <w:rPr>
                <w:rFonts w:ascii="Arial" w:eastAsia="Arial" w:hAnsi="Arial" w:cs="Arial"/>
                <w:b/>
                <w:sz w:val="28"/>
                <w:szCs w:val="28"/>
              </w:rPr>
            </w:pPr>
            <w:r w:rsidRPr="007E15BC">
              <w:rPr>
                <w:rFonts w:ascii="Arial" w:eastAsia="Arial" w:hAnsi="Arial" w:cs="Arial"/>
                <w:b/>
                <w:sz w:val="28"/>
                <w:szCs w:val="28"/>
              </w:rPr>
              <w:t xml:space="preserve">Name: </w:t>
            </w:r>
          </w:p>
        </w:tc>
        <w:tc>
          <w:tcPr>
            <w:tcW w:w="5987" w:type="dxa"/>
          </w:tcPr>
          <w:p w14:paraId="00000003" w14:textId="77777777" w:rsidR="008D122D" w:rsidRPr="007E15BC" w:rsidRDefault="00761019">
            <w:pPr>
              <w:rPr>
                <w:b/>
                <w:bCs/>
                <w:sz w:val="28"/>
                <w:szCs w:val="28"/>
              </w:rPr>
            </w:pPr>
            <w:r w:rsidRPr="007E15BC">
              <w:rPr>
                <w:b/>
                <w:bCs/>
                <w:sz w:val="28"/>
                <w:szCs w:val="28"/>
              </w:rPr>
              <w:t>Dhuware Chaitanya Rakesh</w:t>
            </w:r>
          </w:p>
        </w:tc>
      </w:tr>
      <w:tr w:rsidR="008D122D" w14:paraId="32E851D6" w14:textId="77777777">
        <w:tc>
          <w:tcPr>
            <w:tcW w:w="3029" w:type="dxa"/>
          </w:tcPr>
          <w:p w14:paraId="00000004" w14:textId="77777777" w:rsidR="008D122D" w:rsidRPr="007E15BC" w:rsidRDefault="00761019">
            <w:pPr>
              <w:rPr>
                <w:rFonts w:ascii="Arial" w:eastAsia="Arial" w:hAnsi="Arial" w:cs="Arial"/>
                <w:b/>
                <w:sz w:val="28"/>
                <w:szCs w:val="28"/>
              </w:rPr>
            </w:pPr>
            <w:r w:rsidRPr="007E15BC">
              <w:rPr>
                <w:rFonts w:ascii="Arial" w:eastAsia="Arial" w:hAnsi="Arial" w:cs="Arial"/>
                <w:b/>
                <w:sz w:val="28"/>
                <w:szCs w:val="28"/>
              </w:rPr>
              <w:t>Roll Number:</w:t>
            </w:r>
          </w:p>
        </w:tc>
        <w:tc>
          <w:tcPr>
            <w:tcW w:w="5987" w:type="dxa"/>
          </w:tcPr>
          <w:p w14:paraId="00000005" w14:textId="77777777" w:rsidR="008D122D" w:rsidRPr="007E15BC" w:rsidRDefault="00761019">
            <w:pPr>
              <w:rPr>
                <w:b/>
                <w:sz w:val="28"/>
                <w:szCs w:val="28"/>
              </w:rPr>
            </w:pPr>
            <w:r w:rsidRPr="007E15BC">
              <w:rPr>
                <w:b/>
                <w:sz w:val="28"/>
                <w:szCs w:val="28"/>
              </w:rPr>
              <w:t>20IM10009</w:t>
            </w:r>
          </w:p>
        </w:tc>
      </w:tr>
    </w:tbl>
    <w:p w14:paraId="00000006" w14:textId="3C08A47A" w:rsidR="008D122D" w:rsidRDefault="008D122D"/>
    <w:p w14:paraId="00000007" w14:textId="75DAB5D5" w:rsidR="008D122D" w:rsidRDefault="0076101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u w:val="single"/>
        </w:rPr>
        <w:t>1.</w:t>
      </w:r>
      <w:r>
        <w:rPr>
          <w:rFonts w:ascii="Arial" w:eastAsia="Arial" w:hAnsi="Arial" w:cs="Arial"/>
          <w:b/>
          <w:color w:val="000000"/>
          <w:u w:val="single"/>
        </w:rPr>
        <w:t xml:space="preserve">Aim of the </w:t>
      </w:r>
      <w:r w:rsidR="000F5827">
        <w:rPr>
          <w:rFonts w:ascii="Arial" w:eastAsia="Arial" w:hAnsi="Arial" w:cs="Arial"/>
          <w:b/>
          <w:color w:val="000000"/>
          <w:u w:val="single"/>
        </w:rPr>
        <w:t>experiment:</w:t>
      </w:r>
      <w:r>
        <w:rPr>
          <w:rFonts w:ascii="Arial" w:eastAsia="Arial" w:hAnsi="Arial" w:cs="Arial"/>
          <w:b/>
          <w:color w:val="000000"/>
          <w:u w:val="single"/>
        </w:rPr>
        <w:t xml:space="preserve">  </w:t>
      </w:r>
    </w:p>
    <w:p w14:paraId="00000008" w14:textId="77777777" w:rsidR="008D122D" w:rsidRDefault="007610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u w:val="single"/>
        </w:rPr>
        <w:t xml:space="preserve"> Familiarisation with Resistor, Capacitor and Inductor</w:t>
      </w:r>
    </w:p>
    <w:p w14:paraId="00000009" w14:textId="77777777" w:rsidR="008D122D" w:rsidRDefault="007610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u w:val="single"/>
        </w:rPr>
        <w:t>Understanding Ohm’s Law</w:t>
      </w:r>
    </w:p>
    <w:p w14:paraId="0000000A" w14:textId="77777777" w:rsidR="008D122D" w:rsidRDefault="007610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u w:val="single"/>
        </w:rPr>
        <w:t>Understanding Voltage Divider Arrangements</w:t>
      </w:r>
    </w:p>
    <w:p w14:paraId="0000000B" w14:textId="77777777" w:rsidR="008D122D" w:rsidRDefault="008D122D">
      <w:pPr>
        <w:rPr>
          <w:rFonts w:ascii="Arial" w:eastAsia="Arial" w:hAnsi="Arial" w:cs="Arial"/>
          <w:b/>
          <w:u w:val="single"/>
        </w:rPr>
      </w:pPr>
    </w:p>
    <w:p w14:paraId="0000000C" w14:textId="77777777" w:rsidR="008D122D" w:rsidRDefault="0076101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u w:val="single"/>
        </w:rPr>
        <w:t xml:space="preserve">2.Tools </w:t>
      </w:r>
      <w:r>
        <w:rPr>
          <w:rFonts w:ascii="Arial" w:eastAsia="Arial" w:hAnsi="Arial" w:cs="Arial"/>
          <w:b/>
          <w:color w:val="000000"/>
          <w:u w:val="single"/>
        </w:rPr>
        <w:t xml:space="preserve">used: </w:t>
      </w:r>
    </w:p>
    <w:p w14:paraId="0000000D" w14:textId="4063E64B" w:rsidR="008D122D" w:rsidRDefault="00761019">
      <w:pPr>
        <w:numPr>
          <w:ilvl w:val="0"/>
          <w:numId w:val="1"/>
        </w:num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u w:val="single"/>
        </w:rPr>
        <w:t xml:space="preserve">Resistors, voltage </w:t>
      </w:r>
      <w:r w:rsidR="000F5827">
        <w:rPr>
          <w:rFonts w:ascii="Arial" w:eastAsia="Arial" w:hAnsi="Arial" w:cs="Arial"/>
          <w:b/>
          <w:u w:val="single"/>
        </w:rPr>
        <w:t>source,</w:t>
      </w:r>
      <w:r>
        <w:rPr>
          <w:rFonts w:ascii="Arial" w:eastAsia="Arial" w:hAnsi="Arial" w:cs="Arial"/>
          <w:b/>
          <w:u w:val="single"/>
        </w:rPr>
        <w:t xml:space="preserve"> connecting </w:t>
      </w:r>
      <w:r w:rsidR="0045782B">
        <w:rPr>
          <w:rFonts w:ascii="Arial" w:eastAsia="Arial" w:hAnsi="Arial" w:cs="Arial"/>
          <w:b/>
          <w:u w:val="single"/>
        </w:rPr>
        <w:t>wires,</w:t>
      </w:r>
      <w:r>
        <w:rPr>
          <w:rFonts w:ascii="Arial" w:eastAsia="Arial" w:hAnsi="Arial" w:cs="Arial"/>
          <w:b/>
          <w:u w:val="single"/>
        </w:rPr>
        <w:t xml:space="preserve"> </w:t>
      </w:r>
      <w:r w:rsidR="0045782B">
        <w:rPr>
          <w:rFonts w:ascii="Arial" w:eastAsia="Arial" w:hAnsi="Arial" w:cs="Arial"/>
          <w:b/>
          <w:u w:val="single"/>
        </w:rPr>
        <w:t>voltmeter,</w:t>
      </w:r>
      <w:r>
        <w:rPr>
          <w:rFonts w:ascii="Arial" w:eastAsia="Arial" w:hAnsi="Arial" w:cs="Arial"/>
          <w:b/>
          <w:u w:val="single"/>
        </w:rPr>
        <w:t xml:space="preserve"> </w:t>
      </w:r>
      <w:r w:rsidR="0045782B">
        <w:rPr>
          <w:rFonts w:ascii="Arial" w:eastAsia="Arial" w:hAnsi="Arial" w:cs="Arial"/>
          <w:b/>
          <w:u w:val="single"/>
        </w:rPr>
        <w:t>ammeter,</w:t>
      </w:r>
      <w:r>
        <w:rPr>
          <w:rFonts w:ascii="Arial" w:eastAsia="Arial" w:hAnsi="Arial" w:cs="Arial"/>
          <w:b/>
          <w:u w:val="single"/>
        </w:rPr>
        <w:t xml:space="preserve"> diode</w:t>
      </w:r>
      <w:r w:rsidR="000F5827">
        <w:rPr>
          <w:rFonts w:ascii="Arial" w:eastAsia="Arial" w:hAnsi="Arial" w:cs="Arial"/>
          <w:b/>
          <w:u w:val="single"/>
        </w:rPr>
        <w:t>.</w:t>
      </w:r>
    </w:p>
    <w:p w14:paraId="0000000E" w14:textId="77777777" w:rsidR="008D122D" w:rsidRDefault="00761019">
      <w:pPr>
        <w:numPr>
          <w:ilvl w:val="0"/>
          <w:numId w:val="1"/>
        </w:num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u w:val="single"/>
        </w:rPr>
        <w:t xml:space="preserve"> VS Labs</w:t>
      </w:r>
    </w:p>
    <w:p w14:paraId="0000000F" w14:textId="77777777" w:rsidR="008D122D" w:rsidRDefault="00761019">
      <w:pPr>
        <w:numPr>
          <w:ilvl w:val="0"/>
          <w:numId w:val="1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u w:val="single"/>
        </w:rPr>
        <w:t xml:space="preserve">Falstad      </w:t>
      </w:r>
    </w:p>
    <w:p w14:paraId="00000010" w14:textId="77777777" w:rsidR="008D122D" w:rsidRDefault="00761019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0000011" w14:textId="77777777" w:rsidR="008D122D" w:rsidRDefault="0076101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u w:val="single"/>
        </w:rPr>
        <w:t>3.</w:t>
      </w:r>
      <w:r>
        <w:rPr>
          <w:rFonts w:ascii="Arial" w:eastAsia="Arial" w:hAnsi="Arial" w:cs="Arial"/>
          <w:b/>
          <w:color w:val="000000"/>
          <w:u w:val="single"/>
        </w:rPr>
        <w:t>Background knowledge (brief):</w:t>
      </w:r>
    </w:p>
    <w:p w14:paraId="1B155105" w14:textId="61A133C8" w:rsidR="000F5827" w:rsidRDefault="000F5827" w:rsidP="0045782B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 </w:t>
      </w:r>
      <w:r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resistor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is a</w:t>
      </w:r>
      <w:r w:rsidR="0045782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passive 2-terminal </w:t>
      </w:r>
      <w:r w:rsidR="0045782B">
        <w:t>electrical component</w:t>
      </w:r>
      <w:r w:rsidR="0045782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that implements </w:t>
      </w:r>
      <w:r w:rsidR="0045782B" w:rsidRPr="0045782B">
        <w:rPr>
          <w:rFonts w:ascii="Arial" w:hAnsi="Arial" w:cs="Arial"/>
          <w:sz w:val="21"/>
          <w:szCs w:val="21"/>
          <w:shd w:val="clear" w:color="auto" w:fill="FFFFFF"/>
        </w:rPr>
        <w:t>r</w:t>
      </w:r>
      <w:r w:rsidR="0045782B">
        <w:rPr>
          <w:rFonts w:ascii="Arial" w:hAnsi="Arial" w:cs="Arial"/>
          <w:sz w:val="21"/>
          <w:szCs w:val="21"/>
          <w:shd w:val="clear" w:color="auto" w:fill="FFFFFF"/>
        </w:rPr>
        <w:t>esistance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 as a circuit element. It offers hindrance to the flow of electrons. It is measured in ohms where 1 ohm is the resistance offered when 1 A current flows across a potential difference of </w:t>
      </w:r>
      <w:r w:rsidR="0045782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1 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V.</w:t>
      </w:r>
    </w:p>
    <w:p w14:paraId="1BD1E278" w14:textId="13B7F89D" w:rsidR="000F5827" w:rsidRDefault="000F5827" w:rsidP="0045782B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In series R = R1 + R2 (current flow is same)</w:t>
      </w:r>
    </w:p>
    <w:p w14:paraId="5DE9CB2A" w14:textId="7985B54D" w:rsidR="000F5827" w:rsidRDefault="000F5827" w:rsidP="0045782B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In parallel 1/R = 1/R1 + 1/R2 (potential difference is same)</w:t>
      </w:r>
      <w:r>
        <w:rPr>
          <w:rFonts w:ascii="Arial" w:hAnsi="Arial" w:cs="Arial"/>
          <w:noProof/>
          <w:color w:val="000000" w:themeColor="text1"/>
          <w:sz w:val="21"/>
          <w:szCs w:val="21"/>
          <w:shd w:val="clear" w:color="auto" w:fill="FFFFFF"/>
        </w:rPr>
        <w:t xml:space="preserve"> </w:t>
      </w:r>
    </w:p>
    <w:p w14:paraId="6D240596" w14:textId="6C93D72B" w:rsidR="000F5827" w:rsidRDefault="000F5827" w:rsidP="000F5827">
      <w:pPr>
        <w:pStyle w:val="ListParagraph"/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</w:p>
    <w:p w14:paraId="19F74AF3" w14:textId="110131CC" w:rsidR="000F5827" w:rsidRDefault="000F5827" w:rsidP="0045782B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 </w:t>
      </w:r>
      <w:r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capacitor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is a device that stores </w:t>
      </w:r>
      <w:r w:rsidRPr="0045782B">
        <w:rPr>
          <w:rFonts w:ascii="Arial" w:hAnsi="Arial" w:cs="Arial"/>
          <w:sz w:val="21"/>
          <w:szCs w:val="21"/>
          <w:shd w:val="clear" w:color="auto" w:fill="FFFFFF"/>
        </w:rPr>
        <w:t>electrical energy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in an </w:t>
      </w:r>
      <w:r w:rsidRPr="0045782B">
        <w:rPr>
          <w:rFonts w:ascii="Arial" w:hAnsi="Arial" w:cs="Arial"/>
          <w:sz w:val="21"/>
          <w:szCs w:val="21"/>
          <w:shd w:val="clear" w:color="auto" w:fill="FFFFFF"/>
        </w:rPr>
        <w:t>electric field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 The effect of a capacitor is known as </w:t>
      </w:r>
      <w:r w:rsidRPr="0045782B">
        <w:rPr>
          <w:rFonts w:ascii="Arial" w:hAnsi="Arial" w:cs="Arial"/>
          <w:sz w:val="21"/>
          <w:szCs w:val="21"/>
          <w:shd w:val="clear" w:color="auto" w:fill="FFFFFF"/>
        </w:rPr>
        <w:t>capacitance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 An ideal capacitor is characterized by a constant </w:t>
      </w:r>
      <w:r w:rsidRPr="0045782B">
        <w:rPr>
          <w:rFonts w:ascii="Arial" w:hAnsi="Arial" w:cs="Arial"/>
          <w:sz w:val="21"/>
          <w:szCs w:val="21"/>
          <w:shd w:val="clear" w:color="auto" w:fill="FFFFFF"/>
        </w:rPr>
        <w:t>capacitance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000000" w:themeColor="text1"/>
          <w:sz w:val="21"/>
          <w:szCs w:val="21"/>
          <w:shd w:val="clear" w:color="auto" w:fill="FFFFFF"/>
        </w:rPr>
        <w:t>C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 in </w:t>
      </w:r>
      <w:r w:rsidRPr="0045782B">
        <w:rPr>
          <w:rFonts w:ascii="Arial" w:hAnsi="Arial" w:cs="Arial"/>
          <w:sz w:val="21"/>
          <w:szCs w:val="21"/>
          <w:shd w:val="clear" w:color="auto" w:fill="FFFFFF"/>
        </w:rPr>
        <w:t>farads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in the </w:t>
      </w:r>
      <w:r w:rsidRPr="0045782B">
        <w:rPr>
          <w:rFonts w:ascii="Arial" w:hAnsi="Arial" w:cs="Arial"/>
          <w:sz w:val="21"/>
          <w:szCs w:val="21"/>
          <w:shd w:val="clear" w:color="auto" w:fill="FFFFFF"/>
        </w:rPr>
        <w:t>SI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system of units, defined as the ratio of the positive or negative charge </w:t>
      </w:r>
      <w:r>
        <w:rPr>
          <w:rFonts w:ascii="Arial" w:hAnsi="Arial" w:cs="Arial"/>
          <w:i/>
          <w:iCs/>
          <w:color w:val="000000" w:themeColor="text1"/>
          <w:sz w:val="21"/>
          <w:szCs w:val="21"/>
          <w:shd w:val="clear" w:color="auto" w:fill="FFFFFF"/>
        </w:rPr>
        <w:t>Q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on each conductor to the voltage </w:t>
      </w:r>
      <w:r>
        <w:rPr>
          <w:rFonts w:ascii="Arial" w:hAnsi="Arial" w:cs="Arial"/>
          <w:i/>
          <w:iCs/>
          <w:color w:val="000000" w:themeColor="text1"/>
          <w:sz w:val="21"/>
          <w:szCs w:val="21"/>
          <w:shd w:val="clear" w:color="auto" w:fill="FFFFFF"/>
        </w:rPr>
        <w:t>V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between them. A capacitance of one </w:t>
      </w:r>
      <w:r w:rsidRPr="0045782B">
        <w:rPr>
          <w:rFonts w:ascii="Arial" w:hAnsi="Arial" w:cs="Arial"/>
          <w:sz w:val="21"/>
          <w:szCs w:val="21"/>
          <w:shd w:val="clear" w:color="auto" w:fill="FFFFFF"/>
        </w:rPr>
        <w:t>farad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(F) means that one </w:t>
      </w:r>
      <w:r w:rsidRPr="0045782B">
        <w:rPr>
          <w:rFonts w:ascii="Arial" w:hAnsi="Arial" w:cs="Arial"/>
          <w:sz w:val="21"/>
          <w:szCs w:val="21"/>
          <w:shd w:val="clear" w:color="auto" w:fill="FFFFFF"/>
        </w:rPr>
        <w:t>coulomb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of charge on each conductor causes a voltage of one </w:t>
      </w:r>
      <w:r w:rsidRPr="0045782B">
        <w:rPr>
          <w:rFonts w:ascii="Arial" w:hAnsi="Arial" w:cs="Arial"/>
          <w:sz w:val="21"/>
          <w:szCs w:val="21"/>
          <w:shd w:val="clear" w:color="auto" w:fill="FFFFFF"/>
        </w:rPr>
        <w:t>volt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across the device. It resists potential change across it.</w:t>
      </w:r>
    </w:p>
    <w:p w14:paraId="3F02FEB4" w14:textId="65C36D9F" w:rsidR="000F5827" w:rsidRDefault="000F5827" w:rsidP="000F5827">
      <w:pPr>
        <w:pStyle w:val="ListParagraph"/>
        <w:rPr>
          <w:rStyle w:val="normaltextrun"/>
          <w:bdr w:val="none" w:sz="0" w:space="0" w:color="auto" w:frame="1"/>
          <w:lang w:val="en-US"/>
        </w:rPr>
      </w:pPr>
    </w:p>
    <w:p w14:paraId="4389E0E2" w14:textId="7ACE484F" w:rsidR="000F5827" w:rsidRDefault="000F5827" w:rsidP="0045782B">
      <w:pPr>
        <w:pStyle w:val="ListParagraph"/>
        <w:numPr>
          <w:ilvl w:val="0"/>
          <w:numId w:val="3"/>
        </w:num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An inductor, also called a coil, choke, or reactor, is a </w:t>
      </w:r>
      <w:r>
        <w:t>passive 2-terminal electrical component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that stores energy in a </w:t>
      </w:r>
      <w:r w:rsidRPr="000F5827">
        <w:rPr>
          <w:rFonts w:ascii="Arial" w:hAnsi="Arial" w:cs="Arial"/>
          <w:sz w:val="21"/>
          <w:szCs w:val="21"/>
          <w:shd w:val="clear" w:color="auto" w:fill="FFFFFF"/>
        </w:rPr>
        <w:t>m</w:t>
      </w:r>
      <w:r>
        <w:rPr>
          <w:rFonts w:ascii="Arial" w:hAnsi="Arial" w:cs="Arial"/>
          <w:sz w:val="21"/>
          <w:szCs w:val="21"/>
          <w:shd w:val="clear" w:color="auto" w:fill="FFFFFF"/>
        </w:rPr>
        <w:t>agnetic</w:t>
      </w:r>
      <w:r>
        <w:t xml:space="preserve"> field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when </w:t>
      </w:r>
      <w:r w:rsidRPr="000F5827">
        <w:rPr>
          <w:rFonts w:ascii="Arial" w:hAnsi="Arial" w:cs="Arial"/>
          <w:sz w:val="21"/>
          <w:szCs w:val="21"/>
          <w:shd w:val="clear" w:color="auto" w:fill="FFFFFF"/>
        </w:rPr>
        <w:t>e</w:t>
      </w:r>
      <w:r>
        <w:rPr>
          <w:rFonts w:ascii="Arial" w:hAnsi="Arial" w:cs="Arial"/>
          <w:sz w:val="21"/>
          <w:szCs w:val="21"/>
          <w:shd w:val="clear" w:color="auto" w:fill="FFFFFF"/>
        </w:rPr>
        <w:t>lectric current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flows through it.</w:t>
      </w:r>
    </w:p>
    <w:p w14:paraId="70F22298" w14:textId="5998C9A6" w:rsidR="000F5827" w:rsidRDefault="000F5827" w:rsidP="0045782B">
      <w:pPr>
        <w:pStyle w:val="ListParagraph"/>
        <w:numPr>
          <w:ilvl w:val="0"/>
          <w:numId w:val="3"/>
        </w:numPr>
        <w:rPr>
          <w:rFonts w:ascii="Helvetica" w:hAnsi="Helvetica" w:cs="Helvetica"/>
          <w:sz w:val="21"/>
          <w:szCs w:val="21"/>
        </w:rPr>
      </w:pP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It resists the change of current flowing through it and is in compliance to Lenz’s Law. An inductor is characterized by its</w:t>
      </w:r>
      <w:r>
        <w:t xml:space="preserve"> inductance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, which is the ratio of the voltage to the rate of change of current. </w:t>
      </w:r>
      <w:r>
        <w:rPr>
          <w:rFonts w:ascii="Helvetica" w:hAnsi="Helvetica" w:cs="Helvetica"/>
          <w:color w:val="000000" w:themeColor="text1"/>
          <w:sz w:val="21"/>
          <w:szCs w:val="21"/>
        </w:rPr>
        <w:t>1 henry(H) is self-inductance of that coil in which 1V emf is produced when the rate of change of current in that coil is 1 A/s.</w:t>
      </w:r>
    </w:p>
    <w:p w14:paraId="14260DF1" w14:textId="63237708" w:rsidR="000F5827" w:rsidRDefault="000F5827" w:rsidP="000F5827">
      <w:pPr>
        <w:pStyle w:val="ListParagrap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2F19F9C" w14:textId="685DB77C" w:rsidR="000F5827" w:rsidRDefault="000F5827" w:rsidP="0045782B">
      <w:pPr>
        <w:pStyle w:val="ListParagraph"/>
        <w:numPr>
          <w:ilvl w:val="0"/>
          <w:numId w:val="3"/>
        </w:num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Each of these components serve various roles in the electronics and are available in different types. Their values are usually colour-coded on them.</w:t>
      </w:r>
    </w:p>
    <w:p w14:paraId="7A09095E" w14:textId="54540AC7" w:rsidR="0045782B" w:rsidRDefault="0045782B" w:rsidP="0045782B">
      <w:pPr>
        <w:pStyle w:val="ListParagraph"/>
        <w:spacing w:after="0" w:line="240" w:lineRule="auto"/>
        <w:ind w:left="1440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2C17FE33" w14:textId="72A2D0E6" w:rsidR="0045782B" w:rsidRDefault="004C38A1" w:rsidP="0045782B">
      <w:pPr>
        <w:pStyle w:val="ListParagraph"/>
        <w:spacing w:after="0" w:line="240" w:lineRule="auto"/>
        <w:ind w:left="1440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56A2E4E0" wp14:editId="10996A7E">
            <wp:simplePos x="0" y="0"/>
            <wp:positionH relativeFrom="column">
              <wp:posOffset>2552700</wp:posOffset>
            </wp:positionH>
            <wp:positionV relativeFrom="paragraph">
              <wp:posOffset>0</wp:posOffset>
            </wp:positionV>
            <wp:extent cx="3048000" cy="2186940"/>
            <wp:effectExtent l="0" t="0" r="0" b="3810"/>
            <wp:wrapTight wrapText="bothSides">
              <wp:wrapPolygon edited="0">
                <wp:start x="0" y="0"/>
                <wp:lineTo x="0" y="21449"/>
                <wp:lineTo x="21465" y="21449"/>
                <wp:lineTo x="2146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3" t="9927" r="25947" b="7583"/>
                    <a:stretch/>
                  </pic:blipFill>
                  <pic:spPr bwMode="auto">
                    <a:xfrm>
                      <a:off x="0" y="0"/>
                      <a:ext cx="304800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color w:val="000000"/>
        </w:rPr>
        <w:drawing>
          <wp:anchor distT="0" distB="0" distL="114300" distR="114300" simplePos="0" relativeHeight="251670528" behindDoc="1" locked="0" layoutInCell="1" allowOverlap="1" wp14:anchorId="6A2E2F51" wp14:editId="0189FF35">
            <wp:simplePos x="0" y="0"/>
            <wp:positionH relativeFrom="column">
              <wp:posOffset>-590550</wp:posOffset>
            </wp:positionH>
            <wp:positionV relativeFrom="paragraph">
              <wp:posOffset>0</wp:posOffset>
            </wp:positionV>
            <wp:extent cx="3386455" cy="1591945"/>
            <wp:effectExtent l="0" t="0" r="4445" b="8255"/>
            <wp:wrapTight wrapText="bothSides">
              <wp:wrapPolygon edited="0">
                <wp:start x="0" y="0"/>
                <wp:lineTo x="0" y="21454"/>
                <wp:lineTo x="21507" y="21454"/>
                <wp:lineTo x="2150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9" t="27379" r="26440" b="23288"/>
                    <a:stretch/>
                  </pic:blipFill>
                  <pic:spPr bwMode="auto">
                    <a:xfrm>
                      <a:off x="0" y="0"/>
                      <a:ext cx="3386455" cy="159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FC125" w14:textId="17FDD175" w:rsidR="0045782B" w:rsidRPr="0045782B" w:rsidRDefault="0045782B" w:rsidP="0045782B">
      <w:pPr>
        <w:pStyle w:val="ListParagraph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774AFBDB" w14:textId="3B3BC633" w:rsidR="00052EE5" w:rsidRDefault="00052EE5" w:rsidP="00052EE5">
      <w:pPr>
        <w:pStyle w:val="ListParagraph"/>
        <w:spacing w:after="0" w:line="240" w:lineRule="auto"/>
        <w:ind w:left="1440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734D01BE" w14:textId="337A3728" w:rsidR="00052EE5" w:rsidRPr="00052EE5" w:rsidRDefault="00052EE5" w:rsidP="00052EE5">
      <w:pPr>
        <w:spacing w:after="0" w:line="240" w:lineRule="auto"/>
        <w:ind w:left="1080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3E8AED84" w14:textId="77777777" w:rsidR="004C38A1" w:rsidRDefault="004C38A1" w:rsidP="004C38A1">
      <w:pPr>
        <w:pStyle w:val="ListParagraph"/>
        <w:spacing w:after="0" w:line="240" w:lineRule="auto"/>
        <w:ind w:left="1440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4E322152" w14:textId="77777777" w:rsidR="004C38A1" w:rsidRDefault="004C38A1" w:rsidP="004C38A1">
      <w:pPr>
        <w:pStyle w:val="ListParagraph"/>
        <w:spacing w:after="0" w:line="240" w:lineRule="auto"/>
        <w:ind w:left="1440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5A84DAF8" w14:textId="4A1DF482" w:rsidR="000F5827" w:rsidRPr="00052EE5" w:rsidRDefault="000F5827" w:rsidP="00052EE5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052EE5">
        <w:rPr>
          <w:rFonts w:ascii="Helvetica" w:eastAsia="Times New Roman" w:hAnsi="Helvetica" w:cs="Helvetica"/>
          <w:color w:val="000000"/>
          <w:sz w:val="21"/>
          <w:szCs w:val="21"/>
        </w:rPr>
        <w:t xml:space="preserve">Ohm’s law states that the current through a conductor between two points is directly proportional to the voltage across the two points. Such a conductor </w:t>
      </w:r>
      <w:r w:rsidR="00C27837">
        <w:rPr>
          <w:rFonts w:ascii="Helvetica" w:eastAsia="Times New Roman" w:hAnsi="Helvetica" w:cs="Helvetica"/>
          <w:color w:val="000000"/>
          <w:sz w:val="21"/>
          <w:szCs w:val="21"/>
        </w:rPr>
        <w:t>has</w:t>
      </w:r>
      <w:r w:rsidRPr="00052EE5">
        <w:rPr>
          <w:rFonts w:ascii="Helvetica" w:eastAsia="Times New Roman" w:hAnsi="Helvetica" w:cs="Helvetica"/>
          <w:color w:val="000000"/>
          <w:sz w:val="21"/>
          <w:szCs w:val="21"/>
        </w:rPr>
        <w:t xml:space="preserve"> its ‘Resistance’ – R </w:t>
      </w:r>
      <w:r w:rsidR="00C27837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r w:rsidRPr="00052EE5">
        <w:rPr>
          <w:rFonts w:ascii="Helvetica" w:eastAsia="Times New Roman" w:hAnsi="Helvetica" w:cs="Helvetica"/>
          <w:color w:val="000000"/>
          <w:sz w:val="21"/>
          <w:szCs w:val="21"/>
        </w:rPr>
        <w:t>Ohms</w:t>
      </w:r>
      <w:r w:rsidR="00C27837">
        <w:rPr>
          <w:rFonts w:ascii="Helvetica" w:eastAsia="Times New Roman" w:hAnsi="Helvetica" w:cs="Helvetica"/>
          <w:color w:val="000000"/>
          <w:sz w:val="21"/>
          <w:szCs w:val="21"/>
        </w:rPr>
        <w:t>)</w:t>
      </w:r>
      <w:r w:rsidRPr="00052EE5">
        <w:rPr>
          <w:rFonts w:ascii="Helvetica" w:eastAsia="Times New Roman" w:hAnsi="Helvetica" w:cs="Helvetica"/>
          <w:color w:val="000000"/>
          <w:sz w:val="21"/>
          <w:szCs w:val="21"/>
        </w:rPr>
        <w:t>. The devices which follow Ohm’s law are called Ohmic devices like resistors while those that don’t follow are called non-ohmic devices like diodes, transistors etc.</w:t>
      </w:r>
    </w:p>
    <w:p w14:paraId="00000012" w14:textId="531B7962" w:rsidR="008D122D" w:rsidRDefault="008D122D">
      <w:pPr>
        <w:rPr>
          <w:rFonts w:ascii="Arial" w:eastAsia="Arial" w:hAnsi="Arial" w:cs="Arial"/>
          <w:b/>
          <w:u w:val="single"/>
        </w:rPr>
      </w:pPr>
    </w:p>
    <w:p w14:paraId="4804C120" w14:textId="02CD0F0D" w:rsidR="00052EE5" w:rsidRPr="00052EE5" w:rsidRDefault="00052EE5" w:rsidP="00052EE5">
      <w:pPr>
        <w:pStyle w:val="ListParagraph"/>
        <w:numPr>
          <w:ilvl w:val="0"/>
          <w:numId w:val="3"/>
        </w:numPr>
        <w:rPr>
          <w:rFonts w:ascii="Arial" w:eastAsia="Arial" w:hAnsi="Arial" w:cs="Arial"/>
          <w:b/>
          <w:u w:val="single"/>
        </w:rPr>
      </w:pPr>
      <w:r>
        <w:t xml:space="preserve">A </w:t>
      </w:r>
      <w:r>
        <w:rPr>
          <w:rStyle w:val="Strong"/>
        </w:rPr>
        <w:t>voltage divider</w:t>
      </w:r>
      <w:r>
        <w:t xml:space="preserve"> is a simple circuit which turns a large voltage into a smaller one. Using just two series resistors and an input voltage, we can create an output voltage that is a fraction of the </w:t>
      </w:r>
      <w:r w:rsidR="00865779">
        <w:t>input. A</w:t>
      </w:r>
      <w:r>
        <w:t xml:space="preserve"> voltage divider involves applying a voltage source across a series of two resistors.</w:t>
      </w:r>
    </w:p>
    <w:p w14:paraId="4B2C4333" w14:textId="5A11D3E3" w:rsidR="00052EE5" w:rsidRPr="00052EE5" w:rsidRDefault="00052EE5" w:rsidP="00052EE5">
      <w:pPr>
        <w:pStyle w:val="ListParagraph"/>
        <w:rPr>
          <w:rFonts w:ascii="Arial" w:eastAsia="Arial" w:hAnsi="Arial" w:cs="Arial"/>
          <w:b/>
          <w:u w:val="single"/>
        </w:rPr>
      </w:pPr>
    </w:p>
    <w:p w14:paraId="0A2511E5" w14:textId="4EDE4337" w:rsidR="00052EE5" w:rsidRDefault="00052EE5" w:rsidP="00052EE5">
      <w:pPr>
        <w:pStyle w:val="ListParagraph"/>
        <w:numPr>
          <w:ilvl w:val="0"/>
          <w:numId w:val="3"/>
        </w:numPr>
        <w:rPr>
          <w:rFonts w:ascii="Arial" w:eastAsia="Arial" w:hAnsi="Arial" w:cs="Arial"/>
          <w:bCs/>
        </w:rPr>
      </w:pPr>
      <w:r w:rsidRPr="00052EE5">
        <w:rPr>
          <w:rFonts w:ascii="Arial" w:eastAsia="Arial" w:hAnsi="Arial" w:cs="Arial"/>
          <w:bCs/>
        </w:rPr>
        <w:t>For a voltage divider: Vout = Vin(R2/R1+R2)</w:t>
      </w:r>
      <w:r>
        <w:rPr>
          <w:rFonts w:ascii="Arial" w:eastAsia="Arial" w:hAnsi="Arial" w:cs="Arial"/>
          <w:bCs/>
        </w:rPr>
        <w:t>.</w:t>
      </w:r>
    </w:p>
    <w:p w14:paraId="1552F34A" w14:textId="36A4E8C1" w:rsidR="00052EE5" w:rsidRPr="00052EE5" w:rsidRDefault="00052EE5" w:rsidP="00052EE5">
      <w:pPr>
        <w:pStyle w:val="ListParagraph"/>
        <w:rPr>
          <w:rFonts w:ascii="Arial" w:eastAsia="Arial" w:hAnsi="Arial" w:cs="Arial"/>
          <w:bCs/>
        </w:rPr>
      </w:pPr>
    </w:p>
    <w:p w14:paraId="3FC5762A" w14:textId="17804360" w:rsidR="00052EE5" w:rsidRPr="00052EE5" w:rsidRDefault="00865779" w:rsidP="00052EE5">
      <w:pPr>
        <w:pStyle w:val="ListParagraph"/>
        <w:numPr>
          <w:ilvl w:val="0"/>
          <w:numId w:val="3"/>
        </w:num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In </w:t>
      </w:r>
      <w:r w:rsidR="00DE2291">
        <w:rPr>
          <w:rFonts w:ascii="Arial" w:eastAsia="Arial" w:hAnsi="Arial" w:cs="Arial"/>
          <w:bCs/>
        </w:rPr>
        <w:t>Thevenin’s</w:t>
      </w:r>
      <w:r>
        <w:rPr>
          <w:rFonts w:ascii="Arial" w:eastAsia="Arial" w:hAnsi="Arial" w:cs="Arial"/>
          <w:bCs/>
        </w:rPr>
        <w:t xml:space="preserve"> equivalent circuit of the voltage divider,</w:t>
      </w:r>
      <w:r w:rsidR="0005458B">
        <w:rPr>
          <w:rFonts w:ascii="Arial" w:eastAsia="Arial" w:hAnsi="Arial" w:cs="Arial"/>
          <w:bCs/>
        </w:rPr>
        <w:t xml:space="preserve"> the voltage source is replaced by an equivalent </w:t>
      </w:r>
      <w:r w:rsidR="00567F80">
        <w:rPr>
          <w:rFonts w:ascii="Arial" w:eastAsia="Arial" w:hAnsi="Arial" w:cs="Arial"/>
          <w:bCs/>
        </w:rPr>
        <w:t>Thevenin’s</w:t>
      </w:r>
      <w:r w:rsidR="0005458B">
        <w:rPr>
          <w:rFonts w:ascii="Arial" w:eastAsia="Arial" w:hAnsi="Arial" w:cs="Arial"/>
          <w:bCs/>
        </w:rPr>
        <w:t xml:space="preserve"> voltage and all the </w:t>
      </w:r>
      <w:r w:rsidR="00567F80">
        <w:rPr>
          <w:rFonts w:ascii="Arial" w:eastAsia="Arial" w:hAnsi="Arial" w:cs="Arial"/>
          <w:bCs/>
        </w:rPr>
        <w:t xml:space="preserve">resistors are replaced by a single equivalent </w:t>
      </w:r>
      <w:r w:rsidR="00586C33">
        <w:rPr>
          <w:rFonts w:ascii="Arial" w:eastAsia="Arial" w:hAnsi="Arial" w:cs="Arial"/>
          <w:bCs/>
        </w:rPr>
        <w:t>Thevenin’s</w:t>
      </w:r>
      <w:r w:rsidR="00567F80">
        <w:rPr>
          <w:rFonts w:ascii="Arial" w:eastAsia="Arial" w:hAnsi="Arial" w:cs="Arial"/>
          <w:bCs/>
        </w:rPr>
        <w:t xml:space="preserve"> resistance. </w:t>
      </w:r>
    </w:p>
    <w:p w14:paraId="5AA25EAE" w14:textId="259EE73E" w:rsidR="000F5827" w:rsidRDefault="000F5827">
      <w:pPr>
        <w:rPr>
          <w:rFonts w:ascii="Arial" w:eastAsia="Arial" w:hAnsi="Arial" w:cs="Arial"/>
          <w:b/>
          <w:u w:val="single"/>
        </w:rPr>
      </w:pPr>
    </w:p>
    <w:p w14:paraId="6D508837" w14:textId="14F71E3F" w:rsidR="000F5827" w:rsidRDefault="000F5827">
      <w:pPr>
        <w:rPr>
          <w:rFonts w:ascii="Arial" w:eastAsia="Arial" w:hAnsi="Arial" w:cs="Arial"/>
          <w:b/>
          <w:u w:val="single"/>
        </w:rPr>
      </w:pPr>
    </w:p>
    <w:p w14:paraId="00000013" w14:textId="60C5966F" w:rsidR="008D122D" w:rsidRDefault="008D122D">
      <w:pPr>
        <w:rPr>
          <w:rFonts w:ascii="Arial" w:eastAsia="Arial" w:hAnsi="Arial" w:cs="Arial"/>
          <w:b/>
          <w:u w:val="single"/>
        </w:rPr>
      </w:pPr>
    </w:p>
    <w:p w14:paraId="00000014" w14:textId="3FA89333" w:rsidR="008D122D" w:rsidRDefault="008D122D">
      <w:pPr>
        <w:rPr>
          <w:rFonts w:ascii="Arial" w:eastAsia="Arial" w:hAnsi="Arial" w:cs="Arial"/>
          <w:b/>
          <w:u w:val="single"/>
        </w:rPr>
      </w:pPr>
    </w:p>
    <w:p w14:paraId="00000015" w14:textId="12EE23C7" w:rsidR="008D122D" w:rsidRDefault="008D122D">
      <w:pPr>
        <w:rPr>
          <w:rFonts w:ascii="Arial" w:eastAsia="Arial" w:hAnsi="Arial" w:cs="Arial"/>
          <w:b/>
          <w:u w:val="single"/>
        </w:rPr>
      </w:pPr>
    </w:p>
    <w:p w14:paraId="138D2DC1" w14:textId="6B27A07A" w:rsidR="00B41AA9" w:rsidRDefault="00B41AA9">
      <w:pPr>
        <w:rPr>
          <w:rFonts w:ascii="Arial" w:eastAsia="Arial" w:hAnsi="Arial" w:cs="Arial"/>
          <w:b/>
          <w:u w:val="single"/>
        </w:rPr>
      </w:pPr>
    </w:p>
    <w:p w14:paraId="4E664518" w14:textId="43915982" w:rsidR="00B41AA9" w:rsidRDefault="00B41AA9">
      <w:pPr>
        <w:rPr>
          <w:rFonts w:ascii="Arial" w:eastAsia="Arial" w:hAnsi="Arial" w:cs="Arial"/>
          <w:b/>
          <w:u w:val="single"/>
        </w:rPr>
      </w:pPr>
    </w:p>
    <w:p w14:paraId="4A41EFFF" w14:textId="68971766" w:rsidR="00F632CB" w:rsidRDefault="00F632C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076983AB" w14:textId="77777777" w:rsidR="004C38A1" w:rsidRDefault="004C38A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1CA2D8E3" w14:textId="77777777" w:rsidR="00586C33" w:rsidRDefault="00586C3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00000017" w14:textId="23CC3F57" w:rsidR="008D122D" w:rsidRDefault="0076101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u w:val="single"/>
        </w:rPr>
        <w:lastRenderedPageBreak/>
        <w:t>4.</w:t>
      </w:r>
      <w:r>
        <w:rPr>
          <w:rFonts w:ascii="Arial" w:eastAsia="Arial" w:hAnsi="Arial" w:cs="Arial"/>
          <w:b/>
          <w:color w:val="000000"/>
          <w:u w:val="single"/>
        </w:rPr>
        <w:t>Circuit (hand drawn/image)</w:t>
      </w:r>
    </w:p>
    <w:p w14:paraId="3D6898EE" w14:textId="167BC452" w:rsidR="00B41AA9" w:rsidRDefault="00F632C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FEB4A74" wp14:editId="6E1232EC">
            <wp:simplePos x="0" y="0"/>
            <wp:positionH relativeFrom="margin">
              <wp:posOffset>2636520</wp:posOffset>
            </wp:positionH>
            <wp:positionV relativeFrom="paragraph">
              <wp:posOffset>0</wp:posOffset>
            </wp:positionV>
            <wp:extent cx="3192780" cy="2193925"/>
            <wp:effectExtent l="0" t="0" r="7620" b="0"/>
            <wp:wrapTight wrapText="bothSides">
              <wp:wrapPolygon edited="0">
                <wp:start x="0" y="0"/>
                <wp:lineTo x="0" y="21381"/>
                <wp:lineTo x="21523" y="21381"/>
                <wp:lineTo x="21523" y="0"/>
                <wp:lineTo x="0" y="0"/>
              </wp:wrapPolygon>
            </wp:wrapTight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48" t="14442" r="10293" b="39892"/>
                    <a:stretch/>
                  </pic:blipFill>
                  <pic:spPr bwMode="auto">
                    <a:xfrm>
                      <a:off x="0" y="0"/>
                      <a:ext cx="3192780" cy="219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837">
        <w:rPr>
          <w:noProof/>
        </w:rPr>
        <w:drawing>
          <wp:anchor distT="0" distB="0" distL="114300" distR="114300" simplePos="0" relativeHeight="251658240" behindDoc="1" locked="0" layoutInCell="1" allowOverlap="1" wp14:anchorId="1FC9F84C" wp14:editId="0B38116A">
            <wp:simplePos x="0" y="0"/>
            <wp:positionH relativeFrom="margin">
              <wp:posOffset>-487680</wp:posOffset>
            </wp:positionH>
            <wp:positionV relativeFrom="paragraph">
              <wp:posOffset>0</wp:posOffset>
            </wp:positionV>
            <wp:extent cx="2621280" cy="2166620"/>
            <wp:effectExtent l="0" t="0" r="7620" b="5080"/>
            <wp:wrapTight wrapText="bothSides">
              <wp:wrapPolygon edited="0">
                <wp:start x="0" y="0"/>
                <wp:lineTo x="0" y="21461"/>
                <wp:lineTo x="21506" y="21461"/>
                <wp:lineTo x="21506" y="0"/>
                <wp:lineTo x="0" y="0"/>
              </wp:wrapPolygon>
            </wp:wrapTight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9" t="14148" r="23255" b="35971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166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00018" w14:textId="36238A12" w:rsidR="008D122D" w:rsidRDefault="008D122D">
      <w:pPr>
        <w:rPr>
          <w:rFonts w:ascii="Arial" w:eastAsia="Arial" w:hAnsi="Arial" w:cs="Arial"/>
          <w:b/>
          <w:u w:val="single"/>
        </w:rPr>
      </w:pPr>
    </w:p>
    <w:p w14:paraId="00000019" w14:textId="411CBC4C" w:rsidR="008D122D" w:rsidRDefault="008D122D">
      <w:pPr>
        <w:rPr>
          <w:rFonts w:ascii="Arial" w:eastAsia="Arial" w:hAnsi="Arial" w:cs="Arial"/>
          <w:b/>
          <w:color w:val="000000"/>
          <w:u w:val="single"/>
        </w:rPr>
      </w:pPr>
    </w:p>
    <w:p w14:paraId="0000001A" w14:textId="3109A205" w:rsidR="008D122D" w:rsidRDefault="0076101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color w:val="000000"/>
          <w:u w:val="single"/>
        </w:rPr>
        <w:t xml:space="preserve"> </w:t>
      </w:r>
    </w:p>
    <w:p w14:paraId="0000001B" w14:textId="7F7850A9" w:rsidR="008D122D" w:rsidRDefault="008D12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0000001C" w14:textId="393EB419" w:rsidR="008D122D" w:rsidRDefault="008D12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u w:val="single"/>
        </w:rPr>
      </w:pPr>
    </w:p>
    <w:p w14:paraId="0000001D" w14:textId="34B314D4" w:rsidR="008D122D" w:rsidRDefault="00586C33">
      <w:pPr>
        <w:rPr>
          <w:rFonts w:ascii="Arial" w:eastAsia="Arial" w:hAnsi="Arial" w:cs="Arial"/>
          <w:b/>
          <w:u w:val="single"/>
        </w:rPr>
      </w:pPr>
      <w:r w:rsidRPr="00586C33">
        <w:rPr>
          <w:rFonts w:ascii="Arial" w:eastAsia="Arial" w:hAnsi="Arial" w:cs="Arial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AB04DB1" wp14:editId="747DB1ED">
                <wp:simplePos x="0" y="0"/>
                <wp:positionH relativeFrom="page">
                  <wp:posOffset>5570220</wp:posOffset>
                </wp:positionH>
                <wp:positionV relativeFrom="paragraph">
                  <wp:posOffset>127000</wp:posOffset>
                </wp:positionV>
                <wp:extent cx="1615440" cy="1404620"/>
                <wp:effectExtent l="0" t="0" r="22860" b="1460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566A4" w14:textId="2AA7441A" w:rsidR="00586C33" w:rsidRPr="00586C33" w:rsidRDefault="00586C33" w:rsidP="00586C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86C33">
                              <w:rPr>
                                <w:b/>
                                <w:bCs/>
                              </w:rPr>
                              <w:t>Ohm’s Law Series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B04DB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8.6pt;margin-top:10pt;width:127.2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">
                <v:textbox style="mso-fit-shape-to-text:t">
                  <w:txbxContent>
                    <w:p w14:paraId="3AE566A4" w14:textId="2AA7441A" w:rsidR="00586C33" w:rsidRPr="00586C33" w:rsidRDefault="00586C33" w:rsidP="00586C33">
                      <w:pPr>
                        <w:rPr>
                          <w:b/>
                          <w:bCs/>
                        </w:rPr>
                      </w:pPr>
                      <w:r w:rsidRPr="00586C33">
                        <w:rPr>
                          <w:b/>
                          <w:bCs/>
                        </w:rPr>
                        <w:t>Ohm’s Law</w:t>
                      </w:r>
                      <w:r w:rsidRPr="00586C33">
                        <w:rPr>
                          <w:b/>
                          <w:bCs/>
                        </w:rPr>
                        <w:t xml:space="preserve"> Series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000001E" w14:textId="4DF4BAE9" w:rsidR="008D122D" w:rsidRDefault="008D122D">
      <w:pPr>
        <w:rPr>
          <w:rFonts w:ascii="Arial" w:eastAsia="Arial" w:hAnsi="Arial" w:cs="Arial"/>
          <w:b/>
          <w:color w:val="000000"/>
          <w:u w:val="single"/>
        </w:rPr>
      </w:pPr>
    </w:p>
    <w:p w14:paraId="1C0E1F4C" w14:textId="21FAFC70" w:rsidR="00B41AA9" w:rsidRDefault="00586C3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  <w:r w:rsidRPr="00586C33">
        <w:rPr>
          <w:rFonts w:ascii="Arial" w:eastAsia="Arial" w:hAnsi="Arial" w:cs="Arial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D07BECE" wp14:editId="7BA66E61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937260" cy="274320"/>
                <wp:effectExtent l="0" t="0" r="1524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23CF1" w14:textId="7626EE6C" w:rsidR="00586C33" w:rsidRPr="00586C33" w:rsidRDefault="00586C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86C33">
                              <w:rPr>
                                <w:b/>
                                <w:bCs/>
                              </w:rPr>
                              <w:t>Ohm’s Law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7BECE" id="_x0000_s1027" type="#_x0000_t202" style="position:absolute;margin-left:0;margin-top:.5pt;width:73.8pt;height:21.6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">
                <v:textbox>
                  <w:txbxContent>
                    <w:p w14:paraId="21F23CF1" w14:textId="7626EE6C" w:rsidR="00586C33" w:rsidRPr="00586C33" w:rsidRDefault="00586C33">
                      <w:pPr>
                        <w:rPr>
                          <w:b/>
                          <w:bCs/>
                        </w:rPr>
                      </w:pPr>
                      <w:r w:rsidRPr="00586C33">
                        <w:rPr>
                          <w:b/>
                          <w:bCs/>
                        </w:rPr>
                        <w:t>Ohm’s Law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FD2BB1" w14:textId="529098A8" w:rsidR="00B41AA9" w:rsidRDefault="00B41AA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0D209C8B" w14:textId="503EC7A4" w:rsidR="00B41AA9" w:rsidRDefault="00F632C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0A4EACE" wp14:editId="59D0AA44">
            <wp:simplePos x="0" y="0"/>
            <wp:positionH relativeFrom="column">
              <wp:posOffset>982980</wp:posOffset>
            </wp:positionH>
            <wp:positionV relativeFrom="paragraph">
              <wp:posOffset>6985</wp:posOffset>
            </wp:positionV>
            <wp:extent cx="3253740" cy="2247900"/>
            <wp:effectExtent l="0" t="0" r="3810" b="0"/>
            <wp:wrapTight wrapText="bothSides">
              <wp:wrapPolygon edited="0">
                <wp:start x="0" y="0"/>
                <wp:lineTo x="0" y="21417"/>
                <wp:lineTo x="21499" y="21417"/>
                <wp:lineTo x="2149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1" t="14390" r="9399" b="38964"/>
                    <a:stretch/>
                  </pic:blipFill>
                  <pic:spPr bwMode="auto">
                    <a:xfrm>
                      <a:off x="0" y="0"/>
                      <a:ext cx="325374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710C3" w14:textId="56F61F22" w:rsidR="00B41AA9" w:rsidRDefault="00B41AA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62DD830B" w14:textId="103D3FEC" w:rsidR="00B41AA9" w:rsidRDefault="00586C3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  <w:r w:rsidRPr="00586C33">
        <w:rPr>
          <w:rFonts w:ascii="Arial" w:eastAsia="Arial" w:hAnsi="Arial" w:cs="Arial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591819" wp14:editId="3EAAADFA">
                <wp:simplePos x="0" y="0"/>
                <wp:positionH relativeFrom="page">
                  <wp:posOffset>5158740</wp:posOffset>
                </wp:positionH>
                <wp:positionV relativeFrom="paragraph">
                  <wp:posOffset>8890</wp:posOffset>
                </wp:positionV>
                <wp:extent cx="1371600" cy="1404620"/>
                <wp:effectExtent l="0" t="0" r="19050" b="1460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FD679" w14:textId="4BADFABF" w:rsidR="00586C33" w:rsidRPr="00586C33" w:rsidRDefault="00586C33" w:rsidP="00586C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86C33">
                              <w:rPr>
                                <w:b/>
                                <w:bCs/>
                              </w:rPr>
                              <w:t>Ohm’s Law Parallel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591819" id="_x0000_s1028" type="#_x0000_t202" style="position:absolute;margin-left:406.2pt;margin-top:.7pt;width:108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">
                <v:textbox style="mso-fit-shape-to-text:t">
                  <w:txbxContent>
                    <w:p w14:paraId="151FD679" w14:textId="4BADFABF" w:rsidR="00586C33" w:rsidRPr="00586C33" w:rsidRDefault="00586C33" w:rsidP="00586C33">
                      <w:pPr>
                        <w:rPr>
                          <w:b/>
                          <w:bCs/>
                        </w:rPr>
                      </w:pPr>
                      <w:r w:rsidRPr="00586C33">
                        <w:rPr>
                          <w:b/>
                          <w:bCs/>
                        </w:rPr>
                        <w:t>Ohm’s Law</w:t>
                      </w:r>
                      <w:r w:rsidRPr="00586C33">
                        <w:rPr>
                          <w:b/>
                          <w:bCs/>
                        </w:rPr>
                        <w:t xml:space="preserve"> Parallel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793D1F0" w14:textId="1CAFBA16" w:rsidR="00B41AA9" w:rsidRDefault="00B41AA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6F0EF9FF" w14:textId="10E329E5" w:rsidR="00B41AA9" w:rsidRDefault="00B41AA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1B8529C2" w14:textId="0EADA89B" w:rsidR="00B41AA9" w:rsidRDefault="00B41AA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3729FDE1" w14:textId="60FD63B9" w:rsidR="00F632CB" w:rsidRDefault="00F632C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73E798E1" w14:textId="16E0E66D" w:rsidR="00F632CB" w:rsidRDefault="00F632C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4CF4B2A6" w14:textId="39E851F7" w:rsidR="00F632CB" w:rsidRDefault="007E15B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noProof/>
          <w:u w:val="single"/>
        </w:rPr>
        <w:drawing>
          <wp:anchor distT="0" distB="0" distL="114300" distR="114300" simplePos="0" relativeHeight="251688960" behindDoc="1" locked="0" layoutInCell="1" allowOverlap="1" wp14:anchorId="500CC6AD" wp14:editId="3502F3E2">
            <wp:simplePos x="0" y="0"/>
            <wp:positionH relativeFrom="column">
              <wp:posOffset>-609600</wp:posOffset>
            </wp:positionH>
            <wp:positionV relativeFrom="paragraph">
              <wp:posOffset>111125</wp:posOffset>
            </wp:positionV>
            <wp:extent cx="3101340" cy="2486660"/>
            <wp:effectExtent l="0" t="0" r="3810" b="8890"/>
            <wp:wrapTight wrapText="bothSides">
              <wp:wrapPolygon edited="0">
                <wp:start x="0" y="0"/>
                <wp:lineTo x="0" y="21512"/>
                <wp:lineTo x="21494" y="21512"/>
                <wp:lineTo x="2149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4" t="21037" r="54663" b="17747"/>
                    <a:stretch/>
                  </pic:blipFill>
                  <pic:spPr bwMode="auto">
                    <a:xfrm>
                      <a:off x="0" y="0"/>
                      <a:ext cx="3101340" cy="248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F80">
        <w:rPr>
          <w:rFonts w:ascii="Arial" w:eastAsia="Arial" w:hAnsi="Arial" w:cs="Arial"/>
          <w:b/>
          <w:noProof/>
          <w:u w:val="single"/>
        </w:rPr>
        <w:drawing>
          <wp:anchor distT="0" distB="0" distL="114300" distR="114300" simplePos="0" relativeHeight="251669504" behindDoc="1" locked="0" layoutInCell="1" allowOverlap="1" wp14:anchorId="4D94A3C2" wp14:editId="405546F1">
            <wp:simplePos x="0" y="0"/>
            <wp:positionH relativeFrom="column">
              <wp:posOffset>3368040</wp:posOffset>
            </wp:positionH>
            <wp:positionV relativeFrom="paragraph">
              <wp:posOffset>210820</wp:posOffset>
            </wp:positionV>
            <wp:extent cx="3101340" cy="2484120"/>
            <wp:effectExtent l="0" t="0" r="3810" b="0"/>
            <wp:wrapTight wrapText="bothSides">
              <wp:wrapPolygon edited="0">
                <wp:start x="0" y="0"/>
                <wp:lineTo x="0" y="21368"/>
                <wp:lineTo x="21494" y="21368"/>
                <wp:lineTo x="2149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7" r="56862" b="21926"/>
                    <a:stretch/>
                  </pic:blipFill>
                  <pic:spPr bwMode="auto">
                    <a:xfrm>
                      <a:off x="0" y="0"/>
                      <a:ext cx="310134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45777" w14:textId="1CE59F7E" w:rsidR="00F632CB" w:rsidRDefault="00F632C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2058F13B" w14:textId="4F332DCF" w:rsidR="00F632CB" w:rsidRDefault="00F632C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3A1CABB1" w14:textId="209D4973" w:rsidR="00586C33" w:rsidRDefault="0082028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D010523" wp14:editId="118D4218">
                <wp:simplePos x="0" y="0"/>
                <wp:positionH relativeFrom="leftMargin">
                  <wp:align>right</wp:align>
                </wp:positionH>
                <wp:positionV relativeFrom="paragraph">
                  <wp:posOffset>167640</wp:posOffset>
                </wp:positionV>
                <wp:extent cx="525780" cy="251460"/>
                <wp:effectExtent l="0" t="0" r="26670" b="1524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2514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B73F5" w14:textId="77777777" w:rsidR="00820280" w:rsidRPr="00820280" w:rsidRDefault="00820280" w:rsidP="0082028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20280">
                              <w:rPr>
                                <w:color w:val="FFFFFF" w:themeColor="background1"/>
                              </w:rPr>
                              <w:t>10 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10523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-9.8pt;margin-top:13.2pt;width:41.4pt;height:19.8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" fillcolor="black [3213]">
                <v:textbox>
                  <w:txbxContent>
                    <w:p w14:paraId="475B73F5" w14:textId="77777777" w:rsidR="00820280" w:rsidRPr="00820280" w:rsidRDefault="00820280" w:rsidP="00820280">
                      <w:pPr>
                        <w:rPr>
                          <w:color w:val="FFFFFF" w:themeColor="background1"/>
                        </w:rPr>
                      </w:pPr>
                      <w:r w:rsidRPr="00820280">
                        <w:rPr>
                          <w:color w:val="FFFFFF" w:themeColor="background1"/>
                        </w:rPr>
                        <w:t>10 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6C33" w:rsidRPr="00586C33">
        <w:rPr>
          <w:rFonts w:ascii="Arial" w:eastAsia="Arial" w:hAnsi="Arial" w:cs="Arial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4E4B29F" wp14:editId="6510B195">
                <wp:simplePos x="0" y="0"/>
                <wp:positionH relativeFrom="column">
                  <wp:posOffset>-121920</wp:posOffset>
                </wp:positionH>
                <wp:positionV relativeFrom="paragraph">
                  <wp:posOffset>1777365</wp:posOffset>
                </wp:positionV>
                <wp:extent cx="1104900" cy="1404620"/>
                <wp:effectExtent l="0" t="0" r="19050" b="146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443E5" w14:textId="253B12A2" w:rsidR="00586C33" w:rsidRPr="00586C33" w:rsidRDefault="00586C33" w:rsidP="00586C3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586C33">
                              <w:rPr>
                                <w:b/>
                                <w:bCs/>
                                <w:lang w:val="en-US"/>
                              </w:rPr>
                              <w:t>Voltage Divider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E4B29F" id="_x0000_s1029" type="#_x0000_t202" style="position:absolute;margin-left:-9.6pt;margin-top:139.95pt;width:87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">
                <v:textbox style="mso-fit-shape-to-text:t">
                  <w:txbxContent>
                    <w:p w14:paraId="3B4443E5" w14:textId="253B12A2" w:rsidR="00586C33" w:rsidRPr="00586C33" w:rsidRDefault="00586C33" w:rsidP="00586C33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586C33">
                        <w:rPr>
                          <w:b/>
                          <w:bCs/>
                          <w:lang w:val="en-US"/>
                        </w:rPr>
                        <w:t>Voltage Divider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6C33" w:rsidRPr="00586C33">
        <w:rPr>
          <w:rFonts w:ascii="Arial" w:eastAsia="Arial" w:hAnsi="Arial" w:cs="Arial"/>
          <w:b/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634012A" wp14:editId="0333FAD8">
                <wp:simplePos x="0" y="0"/>
                <wp:positionH relativeFrom="column">
                  <wp:posOffset>4160520</wp:posOffset>
                </wp:positionH>
                <wp:positionV relativeFrom="paragraph">
                  <wp:posOffset>1836420</wp:posOffset>
                </wp:positionV>
                <wp:extent cx="1844040" cy="1404620"/>
                <wp:effectExtent l="0" t="0" r="22860" b="1460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0F212" w14:textId="1C5913D6" w:rsidR="00586C33" w:rsidRPr="00586C33" w:rsidRDefault="00586C33" w:rsidP="00586C3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Thevenin’s </w:t>
                            </w:r>
                            <w:r w:rsidRPr="00586C33">
                              <w:rPr>
                                <w:b/>
                                <w:bCs/>
                                <w:lang w:val="en-US"/>
                              </w:rPr>
                              <w:t>Voltage Divider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34012A" id="_x0000_s1030" type="#_x0000_t202" style="position:absolute;margin-left:327.6pt;margin-top:144.6pt;width:145.2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">
                <v:textbox style="mso-fit-shape-to-text:t">
                  <w:txbxContent>
                    <w:p w14:paraId="6AA0F212" w14:textId="1C5913D6" w:rsidR="00586C33" w:rsidRPr="00586C33" w:rsidRDefault="00586C33" w:rsidP="00586C3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Thevenin’s </w:t>
                      </w:r>
                      <w:r w:rsidRPr="00586C33">
                        <w:rPr>
                          <w:b/>
                          <w:bCs/>
                          <w:lang w:val="en-US"/>
                        </w:rPr>
                        <w:t>Voltage Divider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00001F" w14:textId="34E1162E" w:rsidR="008D122D" w:rsidRDefault="00F632C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17139A0" wp14:editId="1CE1CC7D">
            <wp:simplePos x="0" y="0"/>
            <wp:positionH relativeFrom="page">
              <wp:posOffset>5189220</wp:posOffset>
            </wp:positionH>
            <wp:positionV relativeFrom="paragraph">
              <wp:posOffset>259080</wp:posOffset>
            </wp:positionV>
            <wp:extent cx="2057400" cy="1790700"/>
            <wp:effectExtent l="0" t="0" r="0" b="0"/>
            <wp:wrapTight wrapText="bothSides">
              <wp:wrapPolygon edited="0">
                <wp:start x="0" y="0"/>
                <wp:lineTo x="0" y="21370"/>
                <wp:lineTo x="21400" y="21370"/>
                <wp:lineTo x="2140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5" t="23307" r="69023" b="45723"/>
                    <a:stretch/>
                  </pic:blipFill>
                  <pic:spPr bwMode="auto">
                    <a:xfrm>
                      <a:off x="0" y="0"/>
                      <a:ext cx="20574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502">
        <w:rPr>
          <w:rFonts w:ascii="Arial" w:eastAsia="Arial" w:hAnsi="Arial" w:cs="Arial"/>
          <w:b/>
          <w:noProof/>
          <w:u w:val="single"/>
        </w:rPr>
        <w:drawing>
          <wp:anchor distT="0" distB="0" distL="114300" distR="114300" simplePos="0" relativeHeight="251662336" behindDoc="1" locked="0" layoutInCell="1" allowOverlap="1" wp14:anchorId="29BFEAD2" wp14:editId="2C5725EF">
            <wp:simplePos x="0" y="0"/>
            <wp:positionH relativeFrom="margin">
              <wp:posOffset>-289560</wp:posOffset>
            </wp:positionH>
            <wp:positionV relativeFrom="paragraph">
              <wp:posOffset>234950</wp:posOffset>
            </wp:positionV>
            <wp:extent cx="2186940" cy="1948815"/>
            <wp:effectExtent l="0" t="0" r="3810" b="0"/>
            <wp:wrapTight wrapText="bothSides">
              <wp:wrapPolygon edited="0">
                <wp:start x="0" y="0"/>
                <wp:lineTo x="0" y="21326"/>
                <wp:lineTo x="21449" y="21326"/>
                <wp:lineTo x="2144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1" t="22789" r="67826" b="46952"/>
                    <a:stretch/>
                  </pic:blipFill>
                  <pic:spPr bwMode="auto">
                    <a:xfrm>
                      <a:off x="0" y="0"/>
                      <a:ext cx="2186940" cy="194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502">
        <w:rPr>
          <w:rFonts w:ascii="Arial" w:eastAsia="Arial" w:hAnsi="Arial" w:cs="Arial"/>
          <w:b/>
          <w:noProof/>
          <w:u w:val="single"/>
        </w:rPr>
        <w:drawing>
          <wp:anchor distT="0" distB="0" distL="114300" distR="114300" simplePos="0" relativeHeight="251663360" behindDoc="1" locked="0" layoutInCell="1" allowOverlap="1" wp14:anchorId="4465F24F" wp14:editId="30BAF1AF">
            <wp:simplePos x="0" y="0"/>
            <wp:positionH relativeFrom="column">
              <wp:posOffset>1874520</wp:posOffset>
            </wp:positionH>
            <wp:positionV relativeFrom="paragraph">
              <wp:posOffset>265430</wp:posOffset>
            </wp:positionV>
            <wp:extent cx="2110740" cy="1821180"/>
            <wp:effectExtent l="0" t="0" r="3810" b="7620"/>
            <wp:wrapTight wrapText="bothSides">
              <wp:wrapPolygon edited="0">
                <wp:start x="0" y="0"/>
                <wp:lineTo x="0" y="21464"/>
                <wp:lineTo x="21444" y="21464"/>
                <wp:lineTo x="2144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4" t="23148" r="67427" b="45403"/>
                    <a:stretch/>
                  </pic:blipFill>
                  <pic:spPr bwMode="auto">
                    <a:xfrm>
                      <a:off x="0" y="0"/>
                      <a:ext cx="211074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502">
        <w:rPr>
          <w:rFonts w:ascii="Arial" w:eastAsia="Arial" w:hAnsi="Arial" w:cs="Arial"/>
          <w:b/>
          <w:u w:val="single"/>
        </w:rPr>
        <w:t>5</w:t>
      </w:r>
      <w:r w:rsidR="00761019">
        <w:rPr>
          <w:rFonts w:ascii="Arial" w:eastAsia="Arial" w:hAnsi="Arial" w:cs="Arial"/>
          <w:b/>
          <w:u w:val="single"/>
        </w:rPr>
        <w:t>.</w:t>
      </w:r>
      <w:r w:rsidR="00761019">
        <w:rPr>
          <w:rFonts w:ascii="Arial" w:eastAsia="Arial" w:hAnsi="Arial" w:cs="Arial"/>
          <w:b/>
          <w:color w:val="000000"/>
          <w:u w:val="single"/>
        </w:rPr>
        <w:t>Measurement Data (Tabular form)</w:t>
      </w:r>
    </w:p>
    <w:p w14:paraId="00000020" w14:textId="403E52E7" w:rsidR="008D122D" w:rsidRDefault="008D122D">
      <w:pPr>
        <w:rPr>
          <w:rFonts w:ascii="Arial" w:eastAsia="Arial" w:hAnsi="Arial" w:cs="Arial"/>
          <w:b/>
          <w:color w:val="000000"/>
          <w:u w:val="single"/>
        </w:rPr>
      </w:pPr>
    </w:p>
    <w:p w14:paraId="00000021" w14:textId="4F0B8436" w:rsidR="008D122D" w:rsidRDefault="008D122D">
      <w:pPr>
        <w:rPr>
          <w:rFonts w:ascii="Arial" w:eastAsia="Arial" w:hAnsi="Arial" w:cs="Arial"/>
          <w:b/>
          <w:color w:val="000000"/>
          <w:u w:val="single"/>
        </w:rPr>
      </w:pPr>
    </w:p>
    <w:p w14:paraId="00000027" w14:textId="7B0273B8" w:rsidR="008D122D" w:rsidRDefault="00761019" w:rsidP="00F632C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u w:val="single"/>
        </w:rPr>
        <w:t>6.</w:t>
      </w:r>
      <w:r>
        <w:rPr>
          <w:rFonts w:ascii="Arial" w:eastAsia="Arial" w:hAnsi="Arial" w:cs="Arial"/>
          <w:b/>
          <w:color w:val="000000"/>
          <w:u w:val="single"/>
        </w:rPr>
        <w:t>Graph (Image)/Screenshots</w:t>
      </w:r>
    </w:p>
    <w:p w14:paraId="00000028" w14:textId="7BFF5CEB" w:rsidR="008D122D" w:rsidRDefault="0005458B">
      <w:pPr>
        <w:rPr>
          <w:rFonts w:ascii="Arial" w:eastAsia="Arial" w:hAnsi="Arial" w:cs="Arial"/>
          <w:b/>
          <w:color w:val="000000"/>
          <w:u w:val="single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D2979EB" wp14:editId="543C56CC">
            <wp:simplePos x="0" y="0"/>
            <wp:positionH relativeFrom="column">
              <wp:posOffset>441960</wp:posOffset>
            </wp:positionH>
            <wp:positionV relativeFrom="paragraph">
              <wp:posOffset>245110</wp:posOffset>
            </wp:positionV>
            <wp:extent cx="45720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10" y="21450"/>
                <wp:lineTo x="21510" y="0"/>
                <wp:lineTo x="0" y="0"/>
              </wp:wrapPolygon>
            </wp:wrapTight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A1078698-D834-40F6-BA27-E7867C5105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00029" w14:textId="0B4B49B8" w:rsidR="008D122D" w:rsidRDefault="008D122D">
      <w:pPr>
        <w:rPr>
          <w:rFonts w:ascii="Arial" w:eastAsia="Arial" w:hAnsi="Arial" w:cs="Arial"/>
          <w:b/>
          <w:color w:val="000000"/>
          <w:u w:val="single"/>
        </w:rPr>
      </w:pPr>
    </w:p>
    <w:p w14:paraId="0000002A" w14:textId="2021D80F" w:rsidR="008D122D" w:rsidRDefault="008D122D">
      <w:pPr>
        <w:rPr>
          <w:rFonts w:ascii="Arial" w:eastAsia="Arial" w:hAnsi="Arial" w:cs="Arial"/>
          <w:b/>
          <w:color w:val="000000"/>
          <w:u w:val="single"/>
        </w:rPr>
      </w:pPr>
    </w:p>
    <w:p w14:paraId="0000002B" w14:textId="5C82F51A" w:rsidR="008D122D" w:rsidRDefault="008D122D">
      <w:pPr>
        <w:rPr>
          <w:rFonts w:ascii="Arial" w:eastAsia="Arial" w:hAnsi="Arial" w:cs="Arial"/>
          <w:b/>
          <w:color w:val="000000"/>
          <w:u w:val="single"/>
        </w:rPr>
      </w:pPr>
    </w:p>
    <w:p w14:paraId="0000002C" w14:textId="274E6BE8" w:rsidR="008D122D" w:rsidRDefault="008D122D">
      <w:pPr>
        <w:rPr>
          <w:rFonts w:ascii="Arial" w:eastAsia="Arial" w:hAnsi="Arial" w:cs="Arial"/>
          <w:b/>
          <w:color w:val="000000"/>
          <w:u w:val="single"/>
        </w:rPr>
      </w:pPr>
    </w:p>
    <w:p w14:paraId="0000002D" w14:textId="28FC17F0" w:rsidR="008D122D" w:rsidRDefault="008D122D">
      <w:pPr>
        <w:rPr>
          <w:rFonts w:ascii="Arial" w:eastAsia="Arial" w:hAnsi="Arial" w:cs="Arial"/>
          <w:b/>
          <w:color w:val="000000"/>
          <w:u w:val="single"/>
        </w:rPr>
      </w:pPr>
    </w:p>
    <w:p w14:paraId="0000002E" w14:textId="4EAFACC4" w:rsidR="008D122D" w:rsidRDefault="008D122D">
      <w:pPr>
        <w:rPr>
          <w:rFonts w:ascii="Arial" w:eastAsia="Arial" w:hAnsi="Arial" w:cs="Arial"/>
          <w:b/>
          <w:color w:val="000000"/>
          <w:u w:val="single"/>
        </w:rPr>
      </w:pPr>
    </w:p>
    <w:p w14:paraId="0000002F" w14:textId="77777777" w:rsidR="008D122D" w:rsidRDefault="008D12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00000030" w14:textId="77777777" w:rsidR="008D122D" w:rsidRDefault="008D12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00000031" w14:textId="258387FF" w:rsidR="008D122D" w:rsidRDefault="008D12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00000032" w14:textId="50404966" w:rsidR="008D122D" w:rsidRDefault="008D12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30834B0A" w14:textId="7D7D023A" w:rsidR="0005458B" w:rsidRDefault="0005458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0839D5B7" w14:textId="0E9CB0B0" w:rsidR="0005458B" w:rsidRDefault="0005458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6AD6CCC" wp14:editId="53BD6222">
            <wp:simplePos x="0" y="0"/>
            <wp:positionH relativeFrom="column">
              <wp:posOffset>419100</wp:posOffset>
            </wp:positionH>
            <wp:positionV relativeFrom="paragraph">
              <wp:posOffset>118110</wp:posOffset>
            </wp:positionV>
            <wp:extent cx="45720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10" y="21450"/>
                <wp:lineTo x="21510" y="0"/>
                <wp:lineTo x="0" y="0"/>
              </wp:wrapPolygon>
            </wp:wrapTight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6011C234-BC4D-451A-9DFE-88CB860FC8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AF2F4" w14:textId="74ACDFB3" w:rsidR="0005458B" w:rsidRDefault="0005458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4FDACA74" w14:textId="179596B7" w:rsidR="0005458B" w:rsidRDefault="0005458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60C3A466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00000033" w14:textId="77777777" w:rsidR="008D122D" w:rsidRDefault="008D12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u w:val="single"/>
        </w:rPr>
      </w:pPr>
    </w:p>
    <w:p w14:paraId="3152DC15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58DEBC4D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0F2DBBCE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24A6AAB4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053AC3CA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541E8351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7BB1E05A" w14:textId="55E19B8B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B19183C" wp14:editId="7EF522AB">
            <wp:simplePos x="0" y="0"/>
            <wp:positionH relativeFrom="column">
              <wp:posOffset>411480</wp:posOffset>
            </wp:positionH>
            <wp:positionV relativeFrom="paragraph">
              <wp:posOffset>7620</wp:posOffset>
            </wp:positionV>
            <wp:extent cx="45720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10" y="21450"/>
                <wp:lineTo x="21510" y="0"/>
                <wp:lineTo x="0" y="0"/>
              </wp:wrapPolygon>
            </wp:wrapTight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0636AE2D-D866-429A-BBC6-77059F36BF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anchor>
        </w:drawing>
      </w:r>
    </w:p>
    <w:p w14:paraId="6FD55C9D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3A67946B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7B7C204C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09DD7397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41C55FAD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76BB8B19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4D1C0E3C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625B8365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256C55BD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5C4D461A" w14:textId="77777777" w:rsidR="0005458B" w:rsidRDefault="0005458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00000034" w14:textId="48220602" w:rsidR="008D122D" w:rsidRDefault="0076101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u w:val="single"/>
        </w:rPr>
        <w:t>7.</w:t>
      </w:r>
      <w:r>
        <w:rPr>
          <w:rFonts w:ascii="Arial" w:eastAsia="Arial" w:hAnsi="Arial" w:cs="Arial"/>
          <w:b/>
          <w:color w:val="000000"/>
          <w:u w:val="single"/>
        </w:rPr>
        <w:t>Conclusion</w:t>
      </w:r>
    </w:p>
    <w:p w14:paraId="00000035" w14:textId="7B47A083" w:rsidR="008D122D" w:rsidRPr="007E15BC" w:rsidRDefault="00586C33" w:rsidP="00586C33">
      <w:pPr>
        <w:pStyle w:val="ListParagraph"/>
        <w:numPr>
          <w:ilvl w:val="0"/>
          <w:numId w:val="4"/>
        </w:numPr>
        <w:rPr>
          <w:rFonts w:ascii="Arial" w:eastAsia="Arial" w:hAnsi="Arial" w:cs="Arial"/>
          <w:bCs/>
          <w:color w:val="000000"/>
        </w:rPr>
      </w:pPr>
      <w:r w:rsidRPr="007E15BC">
        <w:rPr>
          <w:rFonts w:ascii="Arial" w:eastAsia="Arial" w:hAnsi="Arial" w:cs="Arial"/>
          <w:bCs/>
          <w:color w:val="000000"/>
        </w:rPr>
        <w:t xml:space="preserve">Ohms Law is followed by the combination of resistors in both series and parallel. A </w:t>
      </w:r>
      <w:r w:rsidR="007E15BC" w:rsidRPr="007E15BC">
        <w:rPr>
          <w:rFonts w:ascii="Arial" w:eastAsia="Arial" w:hAnsi="Arial" w:cs="Arial"/>
          <w:bCs/>
          <w:color w:val="000000"/>
        </w:rPr>
        <w:t>straight-line</w:t>
      </w:r>
      <w:r w:rsidRPr="007E15BC">
        <w:rPr>
          <w:rFonts w:ascii="Arial" w:eastAsia="Arial" w:hAnsi="Arial" w:cs="Arial"/>
          <w:bCs/>
          <w:color w:val="000000"/>
        </w:rPr>
        <w:t xml:space="preserve"> graph is obtained for both series and parallel combinations.</w:t>
      </w:r>
    </w:p>
    <w:p w14:paraId="74B2C8AA" w14:textId="606D3DDA" w:rsidR="00820280" w:rsidRPr="00820280" w:rsidRDefault="00586C33" w:rsidP="00820280">
      <w:pPr>
        <w:pStyle w:val="ListParagraph"/>
        <w:numPr>
          <w:ilvl w:val="0"/>
          <w:numId w:val="4"/>
        </w:numPr>
        <w:rPr>
          <w:rFonts w:ascii="Arial" w:eastAsia="Arial" w:hAnsi="Arial" w:cs="Arial"/>
          <w:bCs/>
          <w:color w:val="000000"/>
        </w:rPr>
      </w:pPr>
      <w:r w:rsidRPr="007E15BC">
        <w:rPr>
          <w:rFonts w:ascii="Arial" w:eastAsia="Arial" w:hAnsi="Arial" w:cs="Arial"/>
          <w:bCs/>
          <w:color w:val="000000"/>
        </w:rPr>
        <w:t>The voltage divider</w:t>
      </w:r>
      <w:r w:rsidR="007E15BC" w:rsidRPr="007E15BC">
        <w:rPr>
          <w:rFonts w:ascii="Arial" w:eastAsia="Arial" w:hAnsi="Arial" w:cs="Arial"/>
          <w:bCs/>
          <w:color w:val="000000"/>
        </w:rPr>
        <w:t xml:space="preserve"> calculations can be verified </w:t>
      </w:r>
      <w:r w:rsidR="00820280" w:rsidRPr="007E15BC">
        <w:rPr>
          <w:rFonts w:ascii="Arial" w:eastAsia="Arial" w:hAnsi="Arial" w:cs="Arial"/>
          <w:bCs/>
          <w:color w:val="000000"/>
        </w:rPr>
        <w:t>as:</w:t>
      </w:r>
    </w:p>
    <w:p w14:paraId="6B9FA630" w14:textId="3AD6D7AF" w:rsidR="00820280" w:rsidRDefault="00820280" w:rsidP="00820280">
      <w:pPr>
        <w:rPr>
          <w:rFonts w:ascii="Arial" w:eastAsia="Arial" w:hAnsi="Arial" w:cs="Arial"/>
          <w:bCs/>
          <w:color w:val="000000"/>
        </w:rPr>
      </w:pPr>
      <w:r>
        <w:rPr>
          <w:rFonts w:ascii="Arial" w:eastAsia="Arial" w:hAnsi="Arial" w:cs="Arial"/>
          <w:bCs/>
          <w:color w:val="000000"/>
        </w:rPr>
        <w:t xml:space="preserve">               Vout=Vin(R2/R1+R2)</w:t>
      </w:r>
    </w:p>
    <w:p w14:paraId="5F1D2F03" w14:textId="2C4A5FCC" w:rsidR="00820280" w:rsidRDefault="00820280" w:rsidP="00820280">
      <w:pPr>
        <w:rPr>
          <w:rFonts w:ascii="Arial" w:eastAsia="Arial" w:hAnsi="Arial" w:cs="Arial"/>
          <w:bCs/>
          <w:color w:val="000000"/>
        </w:rPr>
      </w:pPr>
      <w:r>
        <w:rPr>
          <w:rFonts w:ascii="Arial" w:eastAsia="Arial" w:hAnsi="Arial" w:cs="Arial"/>
          <w:bCs/>
          <w:color w:val="000000"/>
        </w:rPr>
        <w:t xml:space="preserve">                        = 10(20/20+10)</w:t>
      </w:r>
    </w:p>
    <w:p w14:paraId="203EE4FE" w14:textId="6A7021F2" w:rsidR="00820280" w:rsidRDefault="00820280" w:rsidP="00820280">
      <w:pPr>
        <w:rPr>
          <w:rFonts w:ascii="Arial" w:eastAsia="Arial" w:hAnsi="Arial" w:cs="Arial"/>
          <w:bCs/>
          <w:color w:val="000000"/>
        </w:rPr>
      </w:pPr>
      <w:r>
        <w:rPr>
          <w:rFonts w:ascii="Arial" w:eastAsia="Arial" w:hAnsi="Arial" w:cs="Arial"/>
          <w:bCs/>
          <w:color w:val="000000"/>
        </w:rPr>
        <w:t xml:space="preserve">                       = 6.67 V which can be seen in the voltage divider circuit diagram.</w:t>
      </w:r>
    </w:p>
    <w:p w14:paraId="38BA70C2" w14:textId="732D5793" w:rsidR="007E15BC" w:rsidRPr="00820280" w:rsidRDefault="00820280" w:rsidP="00820280">
      <w:pPr>
        <w:pStyle w:val="ListParagraph"/>
        <w:numPr>
          <w:ilvl w:val="0"/>
          <w:numId w:val="11"/>
        </w:numPr>
        <w:rPr>
          <w:rFonts w:ascii="Arial" w:eastAsia="Arial" w:hAnsi="Arial" w:cs="Arial"/>
          <w:b/>
          <w:color w:val="000000"/>
          <w:u w:val="single"/>
        </w:rPr>
      </w:pPr>
      <w:r>
        <w:t>The</w:t>
      </w:r>
      <w:r>
        <w:t xml:space="preserve"> Thevenin voltage (V</w:t>
      </w:r>
      <w:r w:rsidRPr="00820280">
        <w:rPr>
          <w:vertAlign w:val="subscript"/>
        </w:rPr>
        <w:t>th</w:t>
      </w:r>
      <w:r>
        <w:t>) is an</w:t>
      </w:r>
      <w:r>
        <w:t xml:space="preserve"> open circuit voltage </w:t>
      </w:r>
      <w:r>
        <w:t xml:space="preserve">across load </w:t>
      </w:r>
      <w:r>
        <w:t>terminals. The Thevenin resistance is the equivalent resistance across load terminals.</w:t>
      </w:r>
    </w:p>
    <w:p w14:paraId="2D859FD5" w14:textId="30560573" w:rsidR="00820280" w:rsidRDefault="00820280" w:rsidP="00820280">
      <w:pPr>
        <w:pStyle w:val="ListParagraph"/>
      </w:pPr>
      <w:r>
        <w:t>In the circuit for Thevenin Voltage Divider the Vth will be same as Vin and Rth is calculated as:</w:t>
      </w:r>
    </w:p>
    <w:p w14:paraId="6F1BCEDD" w14:textId="394D7A0F" w:rsidR="00820280" w:rsidRPr="00820280" w:rsidRDefault="00820280" w:rsidP="00820280">
      <w:pPr>
        <w:pStyle w:val="ListParagraph"/>
        <w:rPr>
          <w:rFonts w:ascii="Arial" w:eastAsia="Arial" w:hAnsi="Arial" w:cs="Arial"/>
          <w:bCs/>
          <w:color w:val="000000"/>
        </w:rPr>
      </w:pPr>
      <w:r w:rsidRPr="00820280">
        <w:rPr>
          <w:rFonts w:ascii="Arial" w:eastAsia="Arial" w:hAnsi="Arial" w:cs="Arial"/>
          <w:bCs/>
          <w:color w:val="000000"/>
        </w:rPr>
        <w:t xml:space="preserve">10K parallel to 20k </w:t>
      </w:r>
      <w:proofErr w:type="gramStart"/>
      <w:r w:rsidRPr="00820280">
        <w:rPr>
          <w:rFonts w:ascii="Arial" w:eastAsia="Arial" w:hAnsi="Arial" w:cs="Arial"/>
          <w:bCs/>
          <w:color w:val="000000"/>
        </w:rPr>
        <w:t>i.e.</w:t>
      </w:r>
      <w:proofErr w:type="gramEnd"/>
      <w:r w:rsidRPr="00820280">
        <w:rPr>
          <w:rFonts w:ascii="Arial" w:eastAsia="Arial" w:hAnsi="Arial" w:cs="Arial"/>
          <w:bCs/>
          <w:color w:val="000000"/>
        </w:rPr>
        <w:t xml:space="preserve"> = 30k</w:t>
      </w:r>
    </w:p>
    <w:p w14:paraId="00D05D59" w14:textId="77777777" w:rsidR="007E15BC" w:rsidRPr="00586C33" w:rsidRDefault="007E15BC" w:rsidP="007E15BC">
      <w:pPr>
        <w:pStyle w:val="ListParagraph"/>
        <w:ind w:left="1080"/>
        <w:rPr>
          <w:rFonts w:ascii="Arial" w:eastAsia="Arial" w:hAnsi="Arial" w:cs="Arial"/>
          <w:b/>
          <w:color w:val="000000"/>
          <w:u w:val="single"/>
        </w:rPr>
      </w:pPr>
    </w:p>
    <w:p w14:paraId="30142AD3" w14:textId="10BBB34D" w:rsidR="0005458B" w:rsidRDefault="0005458B">
      <w:pPr>
        <w:ind w:left="360"/>
        <w:rPr>
          <w:rFonts w:ascii="Arial" w:eastAsia="Arial" w:hAnsi="Arial" w:cs="Arial"/>
          <w:b/>
          <w:color w:val="000000"/>
          <w:u w:val="single"/>
        </w:rPr>
      </w:pPr>
    </w:p>
    <w:p w14:paraId="0BDA51DD" w14:textId="77777777" w:rsidR="0005458B" w:rsidRDefault="0005458B">
      <w:pPr>
        <w:ind w:left="360"/>
        <w:rPr>
          <w:rFonts w:ascii="Arial" w:eastAsia="Arial" w:hAnsi="Arial" w:cs="Arial"/>
          <w:b/>
          <w:color w:val="000000"/>
          <w:u w:val="single"/>
        </w:rPr>
      </w:pPr>
    </w:p>
    <w:p w14:paraId="00000036" w14:textId="77777777" w:rsidR="008D122D" w:rsidRDefault="008D122D">
      <w:pPr>
        <w:ind w:left="360"/>
        <w:rPr>
          <w:rFonts w:ascii="Arial" w:eastAsia="Arial" w:hAnsi="Arial" w:cs="Arial"/>
          <w:b/>
          <w:color w:val="000000"/>
          <w:u w:val="single"/>
        </w:rPr>
      </w:pPr>
    </w:p>
    <w:p w14:paraId="00000037" w14:textId="6C505183" w:rsidR="008D122D" w:rsidRDefault="008D122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6053F40B" w14:textId="0FC621BE" w:rsidR="00820280" w:rsidRDefault="0082028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3F091E09" w14:textId="77777777" w:rsidR="00820280" w:rsidRDefault="0082028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00000038" w14:textId="77777777" w:rsidR="008D122D" w:rsidRDefault="008D122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u w:val="single"/>
        </w:rPr>
      </w:pPr>
    </w:p>
    <w:p w14:paraId="00000039" w14:textId="77777777" w:rsidR="008D122D" w:rsidRDefault="0076101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u w:val="single"/>
        </w:rPr>
        <w:lastRenderedPageBreak/>
        <w:t>8.</w:t>
      </w:r>
      <w:r>
        <w:rPr>
          <w:rFonts w:ascii="Arial" w:eastAsia="Arial" w:hAnsi="Arial" w:cs="Arial"/>
          <w:b/>
          <w:color w:val="000000"/>
          <w:u w:val="single"/>
        </w:rPr>
        <w:t>Discussions</w:t>
      </w:r>
    </w:p>
    <w:p w14:paraId="4CC8CC63" w14:textId="3E12C1D3" w:rsidR="00586C33" w:rsidRDefault="00586C33" w:rsidP="00586C33">
      <w:pPr>
        <w:pStyle w:val="ListParagraph"/>
        <w:numPr>
          <w:ilvl w:val="0"/>
          <w:numId w:val="5"/>
        </w:numP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 w:rsidRPr="00586C33"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Resistors, capacitors and inductors are some of the basic passive elements of the circuit. Capacitors and inductors can be used as energy storing elements through electric field and magnetic field respectively.</w:t>
      </w:r>
    </w:p>
    <w:p w14:paraId="70A28049" w14:textId="787DF65E" w:rsidR="007E15BC" w:rsidRDefault="007E15BC" w:rsidP="00586C33">
      <w:pPr>
        <w:pStyle w:val="ListParagraph"/>
        <w:numPr>
          <w:ilvl w:val="0"/>
          <w:numId w:val="5"/>
        </w:numP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Resistors consists of color coded on them which can be used to determine their values as writing values on these small resistors is not possible.</w:t>
      </w:r>
    </w:p>
    <w:p w14:paraId="7A0EEEBF" w14:textId="59DE9AAD" w:rsidR="007E15BC" w:rsidRPr="007E15BC" w:rsidRDefault="007E15BC" w:rsidP="00586C33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bdr w:val="none" w:sz="0" w:space="0" w:color="auto" w:frame="1"/>
          <w:lang w:val="en-US"/>
        </w:rPr>
      </w:pPr>
      <w:r w:rsidRPr="007E15BC">
        <w:rPr>
          <w:rStyle w:val="Strong"/>
          <w:b w:val="0"/>
          <w:bCs w:val="0"/>
        </w:rPr>
        <w:t>Voltage Divider Circuits</w:t>
      </w:r>
      <w:r>
        <w:t xml:space="preserve"> are useful in providing different voltage levels from a common supply voltage.</w:t>
      </w:r>
    </w:p>
    <w:p w14:paraId="4FE5CDBE" w14:textId="77777777" w:rsidR="007E15BC" w:rsidRPr="007E15BC" w:rsidRDefault="007E15BC" w:rsidP="00586C33">
      <w:pPr>
        <w:pStyle w:val="ListParagraph"/>
        <w:numPr>
          <w:ilvl w:val="0"/>
          <w:numId w:val="5"/>
        </w:numPr>
        <w:rPr>
          <w:rStyle w:val="Strong"/>
          <w:rFonts w:ascii="Arial" w:hAnsi="Arial" w:cs="Arial"/>
          <w:b w:val="0"/>
          <w:bCs w:val="0"/>
          <w:color w:val="000000"/>
          <w:bdr w:val="none" w:sz="0" w:space="0" w:color="auto" w:frame="1"/>
          <w:lang w:val="en-US"/>
        </w:rPr>
      </w:pPr>
      <w:r w:rsidRPr="007E15BC">
        <w:rPr>
          <w:rStyle w:val="Strong"/>
          <w:b w:val="0"/>
          <w:bCs w:val="0"/>
        </w:rPr>
        <w:t>Thevenin’s voltage divider is another way of simplifying the voltage divider circuit by replacing the voltage source by Vth and all resistors by Rth across the load.</w:t>
      </w:r>
    </w:p>
    <w:p w14:paraId="4BE0B9CF" w14:textId="321E4FBD" w:rsidR="007E15BC" w:rsidRPr="00586C33" w:rsidRDefault="007E15BC" w:rsidP="007E15BC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Strong"/>
        </w:rPr>
        <w:t xml:space="preserve"> </w:t>
      </w:r>
    </w:p>
    <w:p w14:paraId="0000003A" w14:textId="77777777" w:rsidR="008D122D" w:rsidRDefault="008D122D"/>
    <w:sectPr w:rsidR="008D122D">
      <w:footerReference w:type="default" r:id="rId1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9229F" w14:textId="77777777" w:rsidR="009738D3" w:rsidRDefault="009738D3" w:rsidP="00052EE5">
      <w:pPr>
        <w:spacing w:after="0" w:line="240" w:lineRule="auto"/>
      </w:pPr>
      <w:r>
        <w:separator/>
      </w:r>
    </w:p>
  </w:endnote>
  <w:endnote w:type="continuationSeparator" w:id="0">
    <w:p w14:paraId="537F8E9F" w14:textId="77777777" w:rsidR="009738D3" w:rsidRDefault="009738D3" w:rsidP="00052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6243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B9E50AC" w14:textId="32985F29" w:rsidR="00052EE5" w:rsidRDefault="00052EE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22CD500" w14:textId="77777777" w:rsidR="00052EE5" w:rsidRDefault="00052E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5EC90" w14:textId="77777777" w:rsidR="009738D3" w:rsidRDefault="009738D3" w:rsidP="00052EE5">
      <w:pPr>
        <w:spacing w:after="0" w:line="240" w:lineRule="auto"/>
      </w:pPr>
      <w:r>
        <w:separator/>
      </w:r>
    </w:p>
  </w:footnote>
  <w:footnote w:type="continuationSeparator" w:id="0">
    <w:p w14:paraId="77A7C140" w14:textId="77777777" w:rsidR="009738D3" w:rsidRDefault="009738D3" w:rsidP="00052E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E7412"/>
    <w:multiLevelType w:val="hybridMultilevel"/>
    <w:tmpl w:val="2A2C3E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63A96"/>
    <w:multiLevelType w:val="hybridMultilevel"/>
    <w:tmpl w:val="7F08E7E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54206E8"/>
    <w:multiLevelType w:val="hybridMultilevel"/>
    <w:tmpl w:val="27B22D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5F530D"/>
    <w:multiLevelType w:val="multilevel"/>
    <w:tmpl w:val="9EF0FA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6B85F1D"/>
    <w:multiLevelType w:val="hybridMultilevel"/>
    <w:tmpl w:val="283AA9A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3E5272"/>
    <w:multiLevelType w:val="hybridMultilevel"/>
    <w:tmpl w:val="4D74D2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996173"/>
    <w:multiLevelType w:val="multilevel"/>
    <w:tmpl w:val="9462EE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9EA1C22"/>
    <w:multiLevelType w:val="hybridMultilevel"/>
    <w:tmpl w:val="1B8AE5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80C5191"/>
    <w:multiLevelType w:val="hybridMultilevel"/>
    <w:tmpl w:val="EDE02F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D1A5A80"/>
    <w:multiLevelType w:val="hybridMultilevel"/>
    <w:tmpl w:val="27CE567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D381216"/>
    <w:multiLevelType w:val="hybridMultilevel"/>
    <w:tmpl w:val="28A4A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8"/>
  </w:num>
  <w:num w:numId="5">
    <w:abstractNumId w:val="0"/>
  </w:num>
  <w:num w:numId="6">
    <w:abstractNumId w:val="5"/>
  </w:num>
  <w:num w:numId="7">
    <w:abstractNumId w:val="4"/>
  </w:num>
  <w:num w:numId="8">
    <w:abstractNumId w:val="10"/>
  </w:num>
  <w:num w:numId="9">
    <w:abstractNumId w:val="7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22D"/>
    <w:rsid w:val="00052EE5"/>
    <w:rsid w:val="0005458B"/>
    <w:rsid w:val="000F5827"/>
    <w:rsid w:val="002E3639"/>
    <w:rsid w:val="0035548F"/>
    <w:rsid w:val="0045782B"/>
    <w:rsid w:val="004C38A1"/>
    <w:rsid w:val="00567F80"/>
    <w:rsid w:val="00586C33"/>
    <w:rsid w:val="005E1321"/>
    <w:rsid w:val="006E0B39"/>
    <w:rsid w:val="00761019"/>
    <w:rsid w:val="007E15BC"/>
    <w:rsid w:val="00820280"/>
    <w:rsid w:val="00865779"/>
    <w:rsid w:val="00881EE1"/>
    <w:rsid w:val="008D122D"/>
    <w:rsid w:val="009738D3"/>
    <w:rsid w:val="00AB43E1"/>
    <w:rsid w:val="00AE7502"/>
    <w:rsid w:val="00B41AA9"/>
    <w:rsid w:val="00BB5733"/>
    <w:rsid w:val="00C27837"/>
    <w:rsid w:val="00CB0C7A"/>
    <w:rsid w:val="00DE2291"/>
    <w:rsid w:val="00F63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1CD52"/>
  <w15:docId w15:val="{3ACAEAC6-7EB6-4412-A09A-BC4551269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semiHidden/>
    <w:unhideWhenUsed/>
    <w:rsid w:val="000F582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F5827"/>
    <w:pPr>
      <w:ind w:left="720"/>
      <w:contextualSpacing/>
    </w:pPr>
    <w:rPr>
      <w:rFonts w:asciiTheme="minorHAnsi" w:eastAsiaTheme="minorHAnsi" w:hAnsiTheme="minorHAnsi" w:cstheme="minorBidi"/>
      <w:lang w:eastAsia="en-US" w:bidi="ar-SA"/>
    </w:rPr>
  </w:style>
  <w:style w:type="character" w:customStyle="1" w:styleId="normaltextrun">
    <w:name w:val="normaltextrun"/>
    <w:basedOn w:val="DefaultParagraphFont"/>
    <w:rsid w:val="000F5827"/>
  </w:style>
  <w:style w:type="character" w:styleId="Strong">
    <w:name w:val="Strong"/>
    <w:basedOn w:val="DefaultParagraphFont"/>
    <w:uiPriority w:val="22"/>
    <w:qFormat/>
    <w:rsid w:val="00052EE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52EE5"/>
    <w:pPr>
      <w:tabs>
        <w:tab w:val="center" w:pos="4513"/>
        <w:tab w:val="right" w:pos="9026"/>
      </w:tabs>
      <w:spacing w:after="0" w:line="240" w:lineRule="auto"/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52EE5"/>
    <w:rPr>
      <w:rFonts w:cs="Mangal"/>
      <w:szCs w:val="20"/>
    </w:rPr>
  </w:style>
  <w:style w:type="paragraph" w:styleId="Footer">
    <w:name w:val="footer"/>
    <w:basedOn w:val="Normal"/>
    <w:link w:val="FooterChar"/>
    <w:uiPriority w:val="99"/>
    <w:unhideWhenUsed/>
    <w:rsid w:val="00052EE5"/>
    <w:pPr>
      <w:tabs>
        <w:tab w:val="center" w:pos="4513"/>
        <w:tab w:val="right" w:pos="9026"/>
      </w:tabs>
      <w:spacing w:after="0" w:line="240" w:lineRule="auto"/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52EE5"/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0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hart" Target="charts/chart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hart" Target="charts/chart2.xml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esktop\B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esktop\BE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esktop\B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Ohm's Law</a:t>
            </a:r>
          </a:p>
        </c:rich>
      </c:tx>
      <c:layout>
        <c:manualLayout>
          <c:xMode val="edge"/>
          <c:yMode val="edge"/>
          <c:x val="0.37493744531933515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voltage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Sheet1!$B$2:$B$7</c:f>
              <c:numCache>
                <c:formatCode>General</c:formatCode>
                <c:ptCount val="6"/>
                <c:pt idx="0">
                  <c:v>0.4</c:v>
                </c:pt>
                <c:pt idx="1">
                  <c:v>0.8</c:v>
                </c:pt>
                <c:pt idx="2">
                  <c:v>1.2</c:v>
                </c:pt>
                <c:pt idx="3">
                  <c:v>1.6</c:v>
                </c:pt>
                <c:pt idx="4">
                  <c:v>2</c:v>
                </c:pt>
                <c:pt idx="5">
                  <c:v>2.4</c:v>
                </c:pt>
              </c:numCache>
            </c:numRef>
          </c:xVal>
          <c:yVal>
            <c:numRef>
              <c:f>Sheet1!$C$2:$C$7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9AA-4B77-ACB9-51D6F5809D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97852160"/>
        <c:axId val="1997843424"/>
      </c:scatterChart>
      <c:valAx>
        <c:axId val="19978521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Current(in milli-Amperes)</a:t>
                </a:r>
              </a:p>
            </c:rich>
          </c:tx>
          <c:layout>
            <c:manualLayout>
              <c:xMode val="edge"/>
              <c:yMode val="edge"/>
              <c:x val="0.39300568678915138"/>
              <c:y val="0.8786803732866724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97843424"/>
        <c:crosses val="autoZero"/>
        <c:crossBetween val="midCat"/>
      </c:valAx>
      <c:valAx>
        <c:axId val="1997843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Voltage(in Volts)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978521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Ohms Law Series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Sheet1!$E$2:$E$6</c:f>
              <c:numCache>
                <c:formatCode>General</c:formatCode>
                <c:ptCount val="5"/>
                <c:pt idx="0">
                  <c:v>7.4999999999999997E-2</c:v>
                </c:pt>
                <c:pt idx="1">
                  <c:v>0.22500000000000001</c:v>
                </c:pt>
                <c:pt idx="2">
                  <c:v>0.375</c:v>
                </c:pt>
                <c:pt idx="3">
                  <c:v>0.45</c:v>
                </c:pt>
                <c:pt idx="4">
                  <c:v>0.55000000000000004</c:v>
                </c:pt>
              </c:numCache>
            </c:numRef>
          </c:xVal>
          <c:yVal>
            <c:numRef>
              <c:f>Sheet1!$F$2:$F$6</c:f>
              <c:numCache>
                <c:formatCode>General</c:formatCode>
                <c:ptCount val="5"/>
                <c:pt idx="0">
                  <c:v>3</c:v>
                </c:pt>
                <c:pt idx="1">
                  <c:v>9</c:v>
                </c:pt>
                <c:pt idx="2">
                  <c:v>15</c:v>
                </c:pt>
                <c:pt idx="3">
                  <c:v>18</c:v>
                </c:pt>
                <c:pt idx="4">
                  <c:v>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7DF-48EA-8BA6-820F51A640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8684368"/>
        <c:axId val="268678544"/>
      </c:scatterChart>
      <c:valAx>
        <c:axId val="2686843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Current(in milli-amperes)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8678544"/>
        <c:crosses val="autoZero"/>
        <c:crossBetween val="midCat"/>
      </c:valAx>
      <c:valAx>
        <c:axId val="268678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Voltage(in</a:t>
                </a:r>
                <a:r>
                  <a:rPr lang="en-IN" baseline="0"/>
                  <a:t> Vol</a:t>
                </a:r>
                <a:r>
                  <a:rPr lang="en-IN"/>
                  <a:t>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86843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Ohm's Law</a:t>
            </a:r>
            <a:r>
              <a:rPr lang="en-IN" baseline="0"/>
              <a:t> P</a:t>
            </a:r>
            <a:r>
              <a:rPr lang="en-IN"/>
              <a:t>arallel</a:t>
            </a:r>
          </a:p>
        </c:rich>
      </c:tx>
      <c:layout>
        <c:manualLayout>
          <c:xMode val="edge"/>
          <c:yMode val="edge"/>
          <c:x val="0.37615966754155733"/>
          <c:y val="4.629629629629629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202777777777777"/>
          <c:y val="0.16858814523184601"/>
          <c:w val="0.8366458880139982"/>
          <c:h val="0.63016185476815401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Sheet1!$G$2:$G$6</c:f>
              <c:numCache>
                <c:formatCode>General</c:formatCode>
                <c:ptCount val="5"/>
                <c:pt idx="0">
                  <c:v>11</c:v>
                </c:pt>
                <c:pt idx="1">
                  <c:v>22</c:v>
                </c:pt>
                <c:pt idx="2">
                  <c:v>44</c:v>
                </c:pt>
                <c:pt idx="3">
                  <c:v>66</c:v>
                </c:pt>
                <c:pt idx="4">
                  <c:v>77</c:v>
                </c:pt>
              </c:numCache>
            </c:numRef>
          </c:xVal>
          <c:yVal>
            <c:numRef>
              <c:f>Sheet1!$H$2:$H$6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3B1-41B4-BAB9-D73A9833FA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9588672"/>
        <c:axId val="259579104"/>
      </c:scatterChart>
      <c:valAx>
        <c:axId val="259588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Current(in</a:t>
                </a:r>
                <a:r>
                  <a:rPr lang="en-IN" baseline="0"/>
                  <a:t> milli-amperes)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9579104"/>
        <c:crosses val="autoZero"/>
        <c:crossBetween val="midCat"/>
      </c:valAx>
      <c:valAx>
        <c:axId val="259579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Voltage(in</a:t>
                </a:r>
                <a:r>
                  <a:rPr lang="en-IN" baseline="0"/>
                  <a:t> Volts)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95886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6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dhuwarerakesh21@gmail.com</cp:lastModifiedBy>
  <cp:revision>9</cp:revision>
  <cp:lastPrinted>2021-08-26T08:35:00Z</cp:lastPrinted>
  <dcterms:created xsi:type="dcterms:W3CDTF">2021-08-25T05:43:00Z</dcterms:created>
  <dcterms:modified xsi:type="dcterms:W3CDTF">2021-08-26T08:38:00Z</dcterms:modified>
</cp:coreProperties>
</file>