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22204" w14:textId="0172FDA7" w:rsidR="0057738B" w:rsidRDefault="00953401">
      <w:r>
        <w:t>Date: 9/9/2025</w:t>
      </w:r>
    </w:p>
    <w:p w14:paraId="5D227C4A" w14:textId="77777777" w:rsidR="00953401" w:rsidRDefault="00953401"/>
    <w:p w14:paraId="1BC383BE" w14:textId="1AAD229D" w:rsidR="00953401" w:rsidRDefault="0061352F">
      <w:r w:rsidRPr="0061352F">
        <w:rPr>
          <w:noProof/>
        </w:rPr>
        <w:drawing>
          <wp:inline distT="0" distB="0" distL="0" distR="0" wp14:anchorId="7F15AB5C" wp14:editId="7D5BEFD0">
            <wp:extent cx="2400508" cy="3101609"/>
            <wp:effectExtent l="0" t="0" r="0" b="3810"/>
            <wp:docPr id="1171052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52498" name=""/>
                    <pic:cNvPicPr/>
                  </pic:nvPicPr>
                  <pic:blipFill>
                    <a:blip r:embed="rId5"/>
                    <a:stretch>
                      <a:fillRect/>
                    </a:stretch>
                  </pic:blipFill>
                  <pic:spPr>
                    <a:xfrm>
                      <a:off x="0" y="0"/>
                      <a:ext cx="2400508" cy="3101609"/>
                    </a:xfrm>
                    <a:prstGeom prst="rect">
                      <a:avLst/>
                    </a:prstGeom>
                  </pic:spPr>
                </pic:pic>
              </a:graphicData>
            </a:graphic>
          </wp:inline>
        </w:drawing>
      </w:r>
    </w:p>
    <w:p w14:paraId="01A36E01" w14:textId="77777777" w:rsidR="00D37948" w:rsidRDefault="0061352F">
      <w:r>
        <w:t xml:space="preserve">This is the screen shot of World happiness report. Here is the </w:t>
      </w:r>
      <w:r w:rsidR="00D37948">
        <w:t>explanation of each column:</w:t>
      </w:r>
    </w:p>
    <w:p w14:paraId="018ABDD8" w14:textId="23F75E75" w:rsidR="006E1C8B" w:rsidRPr="006E1C8B" w:rsidRDefault="006E1C8B" w:rsidP="006E1C8B">
      <w:pPr>
        <w:pStyle w:val="ListParagraph"/>
        <w:numPr>
          <w:ilvl w:val="0"/>
          <w:numId w:val="3"/>
        </w:numPr>
      </w:pPr>
      <w:r w:rsidRPr="006E1C8B">
        <w:rPr>
          <w:b/>
          <w:bCs/>
        </w:rPr>
        <w:t>Country or region</w:t>
      </w:r>
      <w:r w:rsidRPr="006E1C8B">
        <w:br/>
        <w:t>→ The name of the country or region being evaluated in the report.</w:t>
      </w:r>
    </w:p>
    <w:p w14:paraId="42A1C43C" w14:textId="055276FF" w:rsidR="006E1C8B" w:rsidRPr="006E1C8B" w:rsidRDefault="006E1C8B" w:rsidP="006E1C8B">
      <w:pPr>
        <w:pStyle w:val="ListParagraph"/>
        <w:numPr>
          <w:ilvl w:val="0"/>
          <w:numId w:val="3"/>
        </w:numPr>
      </w:pPr>
      <w:r w:rsidRPr="006E1C8B">
        <w:rPr>
          <w:b/>
          <w:bCs/>
        </w:rPr>
        <w:t>Dystopia + residual</w:t>
      </w:r>
      <w:r w:rsidRPr="006E1C8B">
        <w:br/>
        <w:t>→ "Dystopia" is a hypothetical country that has the world's lowest values for each happiness factor. The "residual" part is the difference between the actual country’s happiness score and the sum of the measured factors. It captures unexplained influences (things not directly measured).</w:t>
      </w:r>
    </w:p>
    <w:p w14:paraId="52F2178D" w14:textId="6A0DB79A" w:rsidR="006E1C8B" w:rsidRPr="006E1C8B" w:rsidRDefault="006E1C8B" w:rsidP="006E1C8B">
      <w:pPr>
        <w:pStyle w:val="ListParagraph"/>
        <w:numPr>
          <w:ilvl w:val="0"/>
          <w:numId w:val="3"/>
        </w:numPr>
      </w:pPr>
      <w:r w:rsidRPr="006E1C8B">
        <w:rPr>
          <w:b/>
          <w:bCs/>
        </w:rPr>
        <w:t>Freedom to make life choices</w:t>
      </w:r>
      <w:r w:rsidRPr="006E1C8B">
        <w:br/>
        <w:t>→ Measures how much people feel free to make key life decisions (e.g., career, marriage, residence). It’s based on survey responses about freedom and autonomy.</w:t>
      </w:r>
    </w:p>
    <w:p w14:paraId="2C7E54CA" w14:textId="66AD6A7E" w:rsidR="006E1C8B" w:rsidRPr="006E1C8B" w:rsidRDefault="006E1C8B" w:rsidP="006E1C8B">
      <w:pPr>
        <w:pStyle w:val="ListParagraph"/>
        <w:numPr>
          <w:ilvl w:val="0"/>
          <w:numId w:val="3"/>
        </w:numPr>
      </w:pPr>
      <w:r w:rsidRPr="006E1C8B">
        <w:rPr>
          <w:b/>
          <w:bCs/>
        </w:rPr>
        <w:t>Generosity</w:t>
      </w:r>
      <w:r w:rsidRPr="006E1C8B">
        <w:br/>
        <w:t>→ Reflects the tendency of people to give (time, money, or help) to others in need. It comes from survey questions about donations and helping behavior.</w:t>
      </w:r>
    </w:p>
    <w:p w14:paraId="058797B0" w14:textId="38FA17EC" w:rsidR="006E1C8B" w:rsidRPr="006E1C8B" w:rsidRDefault="006E1C8B" w:rsidP="006E1C8B">
      <w:pPr>
        <w:pStyle w:val="ListParagraph"/>
        <w:numPr>
          <w:ilvl w:val="0"/>
          <w:numId w:val="3"/>
        </w:numPr>
      </w:pPr>
      <w:r w:rsidRPr="006E1C8B">
        <w:rPr>
          <w:b/>
          <w:bCs/>
        </w:rPr>
        <w:t>Healthy life expectancy</w:t>
      </w:r>
      <w:r w:rsidRPr="006E1C8B">
        <w:br/>
        <w:t>→ Average number of years a person is expected to live in good health, based on WHO data.</w:t>
      </w:r>
    </w:p>
    <w:p w14:paraId="3DD2E74C" w14:textId="71238C5D" w:rsidR="006E1C8B" w:rsidRPr="006E1C8B" w:rsidRDefault="006E1C8B" w:rsidP="006E1C8B">
      <w:pPr>
        <w:pStyle w:val="ListParagraph"/>
        <w:numPr>
          <w:ilvl w:val="0"/>
          <w:numId w:val="3"/>
        </w:numPr>
      </w:pPr>
      <w:r w:rsidRPr="006E1C8B">
        <w:rPr>
          <w:b/>
          <w:bCs/>
        </w:rPr>
        <w:t>Log GDP per capita</w:t>
      </w:r>
      <w:r w:rsidRPr="006E1C8B">
        <w:br/>
        <w:t>→ The natural logarithm of Gross Domestic Product per person. It measures the economic strength of a country, adjusted for population size.</w:t>
      </w:r>
    </w:p>
    <w:p w14:paraId="5F001677" w14:textId="5A6F5ECA" w:rsidR="006E1C8B" w:rsidRPr="006E1C8B" w:rsidRDefault="006E1C8B" w:rsidP="006E1C8B">
      <w:pPr>
        <w:pStyle w:val="ListParagraph"/>
        <w:numPr>
          <w:ilvl w:val="0"/>
          <w:numId w:val="3"/>
        </w:numPr>
      </w:pPr>
      <w:r w:rsidRPr="006E1C8B">
        <w:rPr>
          <w:b/>
          <w:bCs/>
        </w:rPr>
        <w:lastRenderedPageBreak/>
        <w:t>Overall rank</w:t>
      </w:r>
      <w:r w:rsidRPr="006E1C8B">
        <w:br/>
        <w:t>→ The country’s ranking in the World Happiness Report based on its overall happiness score (1 = happiest).</w:t>
      </w:r>
    </w:p>
    <w:p w14:paraId="216AB47D" w14:textId="4A987894" w:rsidR="006E1C8B" w:rsidRPr="006E1C8B" w:rsidRDefault="006E1C8B" w:rsidP="006E1C8B">
      <w:pPr>
        <w:pStyle w:val="ListParagraph"/>
        <w:numPr>
          <w:ilvl w:val="0"/>
          <w:numId w:val="3"/>
        </w:numPr>
      </w:pPr>
      <w:r w:rsidRPr="006E1C8B">
        <w:rPr>
          <w:b/>
          <w:bCs/>
        </w:rPr>
        <w:t>Perceptions of corruption</w:t>
      </w:r>
      <w:r w:rsidRPr="006E1C8B">
        <w:br/>
        <w:t>→ Survey-based measure of how corrupt people think their government and businesses are. Lower corruption → higher trust → higher happiness.</w:t>
      </w:r>
    </w:p>
    <w:p w14:paraId="159AF069" w14:textId="263134A4" w:rsidR="006E1C8B" w:rsidRPr="006E1C8B" w:rsidRDefault="006E1C8B" w:rsidP="006E1C8B">
      <w:pPr>
        <w:pStyle w:val="ListParagraph"/>
        <w:numPr>
          <w:ilvl w:val="0"/>
          <w:numId w:val="3"/>
        </w:numPr>
      </w:pPr>
      <w:r w:rsidRPr="006E1C8B">
        <w:rPr>
          <w:b/>
          <w:bCs/>
        </w:rPr>
        <w:t>Score</w:t>
      </w:r>
      <w:r w:rsidRPr="006E1C8B">
        <w:br/>
        <w:t>→ The overall happiness score of the country, which is the main number used to rank nations. It’s a weighted combination of all the factors above.</w:t>
      </w:r>
    </w:p>
    <w:p w14:paraId="7405AD2E" w14:textId="7A6AEBBF" w:rsidR="006E1C8B" w:rsidRPr="006E1C8B" w:rsidRDefault="006E1C8B" w:rsidP="006E1C8B">
      <w:pPr>
        <w:pStyle w:val="ListParagraph"/>
        <w:numPr>
          <w:ilvl w:val="0"/>
          <w:numId w:val="3"/>
        </w:numPr>
      </w:pPr>
      <w:r w:rsidRPr="006E1C8B">
        <w:rPr>
          <w:b/>
          <w:bCs/>
        </w:rPr>
        <w:t>Social support</w:t>
      </w:r>
      <w:r w:rsidRPr="006E1C8B">
        <w:br/>
        <w:t>→ Measures the strength of social networks—whether people have someone to rely on in times of trouble. It’s based on survey responses.</w:t>
      </w:r>
    </w:p>
    <w:p w14:paraId="5FC782A4" w14:textId="2BB0E428" w:rsidR="006E1C8B" w:rsidRDefault="00D37948">
      <w:r>
        <w:t xml:space="preserve"> </w:t>
      </w:r>
      <w:r w:rsidR="00DF27D9">
        <w:t>Note:</w:t>
      </w:r>
    </w:p>
    <w:p w14:paraId="3FAAA524" w14:textId="6E1B9CD8" w:rsidR="00DF27D9" w:rsidRDefault="00DF27D9" w:rsidP="0082504B">
      <w:pPr>
        <w:pStyle w:val="ListParagraph"/>
        <w:numPr>
          <w:ilvl w:val="0"/>
          <w:numId w:val="4"/>
        </w:numPr>
      </w:pPr>
      <w:r w:rsidRPr="00DF27D9">
        <w:t xml:space="preserve">Scatter chart = </w:t>
      </w:r>
      <w:r w:rsidRPr="0082504B">
        <w:rPr>
          <w:b/>
          <w:bCs/>
        </w:rPr>
        <w:t>best when your goal is correlation, pattern detection, or spotting outliers</w:t>
      </w:r>
      <w:r w:rsidRPr="00DF27D9">
        <w:t>, not when you just need totals/rankings.</w:t>
      </w:r>
    </w:p>
    <w:p w14:paraId="10EF5F6B" w14:textId="46E30002" w:rsidR="0014280F" w:rsidRDefault="0014280F" w:rsidP="0082504B">
      <w:pPr>
        <w:pStyle w:val="ListParagraph"/>
        <w:numPr>
          <w:ilvl w:val="0"/>
          <w:numId w:val="4"/>
        </w:numPr>
      </w:pPr>
      <w:r>
        <w:t>When there are too many numerical column and very less ca</w:t>
      </w:r>
      <w:r w:rsidR="0082504B">
        <w:t>tegorical data</w:t>
      </w:r>
      <w:r w:rsidR="00831995">
        <w:t xml:space="preserve"> </w:t>
      </w:r>
      <w:r w:rsidR="0082504B">
        <w:t>(may be 1) we can use scatter chart.</w:t>
      </w:r>
    </w:p>
    <w:p w14:paraId="13E8C40C" w14:textId="77777777" w:rsidR="00C13463" w:rsidRPr="00C13463" w:rsidRDefault="00C13463" w:rsidP="00C13463">
      <w:pPr>
        <w:rPr>
          <w:b/>
          <w:bCs/>
        </w:rPr>
      </w:pPr>
    </w:p>
    <w:p w14:paraId="38B2CD2F" w14:textId="72C57D2C" w:rsidR="00C13463" w:rsidRPr="00C13463" w:rsidRDefault="00C727EC" w:rsidP="00C13463">
      <w:pPr>
        <w:rPr>
          <w:b/>
          <w:bCs/>
        </w:rPr>
      </w:pPr>
      <w:r w:rsidRPr="00C13463">
        <w:rPr>
          <w:b/>
          <w:bCs/>
        </w:rPr>
        <w:t>Correlation:</w:t>
      </w:r>
    </w:p>
    <w:p w14:paraId="44E1112B" w14:textId="06B16C67" w:rsidR="00C13463" w:rsidRDefault="00C13463" w:rsidP="00C13463">
      <w:r w:rsidRPr="00C13463">
        <w:rPr>
          <w:noProof/>
        </w:rPr>
        <w:drawing>
          <wp:inline distT="0" distB="0" distL="0" distR="0" wp14:anchorId="5F986B41" wp14:editId="6E37EE5A">
            <wp:extent cx="5731510" cy="3077210"/>
            <wp:effectExtent l="0" t="0" r="2540" b="8890"/>
            <wp:docPr id="443742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42173" name=""/>
                    <pic:cNvPicPr/>
                  </pic:nvPicPr>
                  <pic:blipFill>
                    <a:blip r:embed="rId6"/>
                    <a:stretch>
                      <a:fillRect/>
                    </a:stretch>
                  </pic:blipFill>
                  <pic:spPr>
                    <a:xfrm>
                      <a:off x="0" y="0"/>
                      <a:ext cx="5731510" cy="3077210"/>
                    </a:xfrm>
                    <a:prstGeom prst="rect">
                      <a:avLst/>
                    </a:prstGeom>
                  </pic:spPr>
                </pic:pic>
              </a:graphicData>
            </a:graphic>
          </wp:inline>
        </w:drawing>
      </w:r>
    </w:p>
    <w:p w14:paraId="59595872" w14:textId="77777777" w:rsidR="00E329B3" w:rsidRDefault="00E329B3" w:rsidP="00C13463"/>
    <w:p w14:paraId="76B8284D" w14:textId="77777777" w:rsidR="00E329B3" w:rsidRDefault="00E329B3" w:rsidP="00C727EC">
      <w:pPr>
        <w:pStyle w:val="ListParagraph"/>
        <w:numPr>
          <w:ilvl w:val="0"/>
          <w:numId w:val="6"/>
        </w:numPr>
      </w:pPr>
      <w:r w:rsidRPr="00E329B3">
        <w:t xml:space="preserve">correlation is a measure of the extent to which two or more variables are related. </w:t>
      </w:r>
    </w:p>
    <w:p w14:paraId="2C68F075" w14:textId="037D3DCA" w:rsidR="00E329B3" w:rsidRDefault="00E329B3" w:rsidP="00C727EC">
      <w:pPr>
        <w:pStyle w:val="ListParagraph"/>
        <w:numPr>
          <w:ilvl w:val="0"/>
          <w:numId w:val="6"/>
        </w:numPr>
      </w:pPr>
      <w:r w:rsidRPr="00E329B3">
        <w:t>The strength and direction of the relationship are measured by the correlation coefficient, a value that ranges from -1 to +1. </w:t>
      </w:r>
    </w:p>
    <w:p w14:paraId="5280AB5B" w14:textId="29A98D6E" w:rsidR="002C3EC4" w:rsidRPr="002C3EC4" w:rsidRDefault="002C3EC4" w:rsidP="002C3EC4">
      <w:pPr>
        <w:rPr>
          <w:b/>
          <w:bCs/>
        </w:rPr>
      </w:pPr>
      <w:r w:rsidRPr="002C3EC4">
        <w:rPr>
          <w:b/>
          <w:bCs/>
        </w:rPr>
        <w:lastRenderedPageBreak/>
        <w:t>Types of correlation</w:t>
      </w:r>
      <w:r>
        <w:rPr>
          <w:b/>
          <w:bCs/>
        </w:rPr>
        <w:t>:</w:t>
      </w:r>
    </w:p>
    <w:p w14:paraId="2D3A99F3" w14:textId="77777777" w:rsidR="002C3EC4" w:rsidRPr="002C3EC4" w:rsidRDefault="002C3EC4" w:rsidP="002C3EC4">
      <w:pPr>
        <w:numPr>
          <w:ilvl w:val="0"/>
          <w:numId w:val="5"/>
        </w:numPr>
      </w:pPr>
      <w:r w:rsidRPr="002C3EC4">
        <w:t>Positive correlation: This occurs when two variables move in the same direction. As one variable increases, the other also increases. As one decreases, the other decreases.</w:t>
      </w:r>
    </w:p>
    <w:p w14:paraId="3C30DB97" w14:textId="77777777" w:rsidR="002C3EC4" w:rsidRPr="002C3EC4" w:rsidRDefault="002C3EC4" w:rsidP="002C3EC4">
      <w:pPr>
        <w:numPr>
          <w:ilvl w:val="1"/>
          <w:numId w:val="5"/>
        </w:numPr>
      </w:pPr>
      <w:r w:rsidRPr="002C3EC4">
        <w:t>Example: The correlation between temperature and ice cream sales. As the temperature goes up, ice cream sales also tend to go up.</w:t>
      </w:r>
    </w:p>
    <w:p w14:paraId="3965014E" w14:textId="77777777" w:rsidR="002C3EC4" w:rsidRPr="002C3EC4" w:rsidRDefault="002C3EC4" w:rsidP="002C3EC4">
      <w:pPr>
        <w:numPr>
          <w:ilvl w:val="0"/>
          <w:numId w:val="5"/>
        </w:numPr>
      </w:pPr>
      <w:r w:rsidRPr="002C3EC4">
        <w:t>Negative correlation: This occurs when two variables move in opposite directions. As one variable increases, the other decreases.</w:t>
      </w:r>
    </w:p>
    <w:p w14:paraId="72EFD1D1" w14:textId="77777777" w:rsidR="002C3EC4" w:rsidRPr="002C3EC4" w:rsidRDefault="002C3EC4" w:rsidP="002C3EC4">
      <w:pPr>
        <w:numPr>
          <w:ilvl w:val="1"/>
          <w:numId w:val="5"/>
        </w:numPr>
      </w:pPr>
      <w:r w:rsidRPr="002C3EC4">
        <w:t>Example: The correlation between the price of a product and the quantity demanded. As the price of a product increases, the demand for it tends to decrease.</w:t>
      </w:r>
    </w:p>
    <w:p w14:paraId="75513FE0" w14:textId="77777777" w:rsidR="002C3EC4" w:rsidRPr="002C3EC4" w:rsidRDefault="002C3EC4" w:rsidP="002C3EC4">
      <w:pPr>
        <w:numPr>
          <w:ilvl w:val="0"/>
          <w:numId w:val="5"/>
        </w:numPr>
      </w:pPr>
      <w:r w:rsidRPr="002C3EC4">
        <w:t>Zero correlation: This indicates that there is no linear relationship between the variables. A change in one variable has no predictable effect on the other.</w:t>
      </w:r>
    </w:p>
    <w:p w14:paraId="490C6571" w14:textId="77777777" w:rsidR="002C3EC4" w:rsidRDefault="002C3EC4" w:rsidP="002C3EC4">
      <w:pPr>
        <w:numPr>
          <w:ilvl w:val="1"/>
          <w:numId w:val="5"/>
        </w:numPr>
      </w:pPr>
      <w:r w:rsidRPr="002C3EC4">
        <w:t>Example: The relationship between a person's height and their political preference. </w:t>
      </w:r>
    </w:p>
    <w:p w14:paraId="0E677B99" w14:textId="77777777" w:rsidR="001A4817" w:rsidRDefault="001A4817" w:rsidP="001A4817"/>
    <w:p w14:paraId="3A234A90" w14:textId="788D662F" w:rsidR="001A4817" w:rsidRDefault="001A4817" w:rsidP="001A4817">
      <w:r w:rsidRPr="001A4817">
        <w:rPr>
          <w:noProof/>
        </w:rPr>
        <w:drawing>
          <wp:inline distT="0" distB="0" distL="0" distR="0" wp14:anchorId="63961F92" wp14:editId="1145FFAE">
            <wp:extent cx="4237087" cy="3406435"/>
            <wp:effectExtent l="0" t="0" r="0" b="3810"/>
            <wp:docPr id="103771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11302" name=""/>
                    <pic:cNvPicPr/>
                  </pic:nvPicPr>
                  <pic:blipFill>
                    <a:blip r:embed="rId7"/>
                    <a:stretch>
                      <a:fillRect/>
                    </a:stretch>
                  </pic:blipFill>
                  <pic:spPr>
                    <a:xfrm>
                      <a:off x="0" y="0"/>
                      <a:ext cx="4237087" cy="3406435"/>
                    </a:xfrm>
                    <a:prstGeom prst="rect">
                      <a:avLst/>
                    </a:prstGeom>
                  </pic:spPr>
                </pic:pic>
              </a:graphicData>
            </a:graphic>
          </wp:inline>
        </w:drawing>
      </w:r>
    </w:p>
    <w:p w14:paraId="4146FA3E" w14:textId="5AFAF443" w:rsidR="00582241" w:rsidRPr="00582241" w:rsidRDefault="00324119" w:rsidP="00582241">
      <w:pPr>
        <w:rPr>
          <w:b/>
          <w:bCs/>
        </w:rPr>
      </w:pPr>
      <w:r w:rsidRPr="00582241">
        <w:rPr>
          <w:b/>
          <w:bCs/>
        </w:rPr>
        <w:t>Insights:</w:t>
      </w:r>
      <w:r w:rsidR="00582241" w:rsidRPr="00582241">
        <w:rPr>
          <w:rFonts w:ascii="Times New Roman" w:eastAsia="Times New Roman" w:hAnsi="Symbol" w:cs="Times New Roman"/>
          <w:b/>
          <w:bCs/>
          <w:kern w:val="0"/>
          <w:lang w:eastAsia="en-IN"/>
          <w14:ligatures w14:val="none"/>
        </w:rPr>
        <w:t xml:space="preserve"> </w:t>
      </w:r>
    </w:p>
    <w:p w14:paraId="4E5B9F08" w14:textId="0C97EB3C" w:rsidR="00582241" w:rsidRPr="00582241" w:rsidRDefault="00582241" w:rsidP="00582241">
      <w:pPr>
        <w:pStyle w:val="ListParagraph"/>
        <w:numPr>
          <w:ilvl w:val="0"/>
          <w:numId w:val="12"/>
        </w:numPr>
      </w:pPr>
      <w:r w:rsidRPr="00582241">
        <w:rPr>
          <w:b/>
          <w:bCs/>
        </w:rPr>
        <w:t>Positive Correlation</w:t>
      </w:r>
    </w:p>
    <w:p w14:paraId="2BF0CDB9" w14:textId="0A53D881" w:rsidR="00582241" w:rsidRPr="00582241" w:rsidRDefault="00582241" w:rsidP="00216B48">
      <w:pPr>
        <w:pStyle w:val="ListParagraph"/>
        <w:numPr>
          <w:ilvl w:val="0"/>
          <w:numId w:val="13"/>
        </w:numPr>
      </w:pPr>
      <w:r w:rsidRPr="00582241">
        <w:t xml:space="preserve">As the </w:t>
      </w:r>
      <w:r w:rsidRPr="00216B48">
        <w:rPr>
          <w:b/>
          <w:bCs/>
        </w:rPr>
        <w:t>Score (happiness level)</w:t>
      </w:r>
      <w:r w:rsidRPr="00582241">
        <w:t xml:space="preserve"> increases, </w:t>
      </w:r>
      <w:r w:rsidR="00216B48" w:rsidRPr="00216B48">
        <w:rPr>
          <w:b/>
          <w:bCs/>
        </w:rPr>
        <w:t>social</w:t>
      </w:r>
      <w:r w:rsidRPr="00216B48">
        <w:rPr>
          <w:b/>
          <w:bCs/>
        </w:rPr>
        <w:t xml:space="preserve"> support</w:t>
      </w:r>
      <w:r w:rsidRPr="00582241">
        <w:t xml:space="preserve"> also tends to increase.</w:t>
      </w:r>
    </w:p>
    <w:p w14:paraId="5011078D" w14:textId="77777777" w:rsidR="00582241" w:rsidRPr="00582241" w:rsidRDefault="00582241" w:rsidP="00216B48">
      <w:pPr>
        <w:pStyle w:val="ListParagraph"/>
        <w:numPr>
          <w:ilvl w:val="0"/>
          <w:numId w:val="13"/>
        </w:numPr>
      </w:pPr>
      <w:r w:rsidRPr="00582241">
        <w:lastRenderedPageBreak/>
        <w:t>This suggests that countries where people feel they can rely on others generally report higher happiness.</w:t>
      </w:r>
    </w:p>
    <w:p w14:paraId="385B81CB" w14:textId="70EF0026" w:rsidR="00582241" w:rsidRPr="00582241" w:rsidRDefault="00582241" w:rsidP="00582241">
      <w:pPr>
        <w:pStyle w:val="ListParagraph"/>
        <w:numPr>
          <w:ilvl w:val="0"/>
          <w:numId w:val="12"/>
        </w:numPr>
      </w:pPr>
      <w:r w:rsidRPr="00582241">
        <w:rPr>
          <w:b/>
          <w:bCs/>
        </w:rPr>
        <w:t>Clusters (color groups)</w:t>
      </w:r>
    </w:p>
    <w:p w14:paraId="298F0CDC" w14:textId="77777777" w:rsidR="00582241" w:rsidRPr="00582241" w:rsidRDefault="00582241" w:rsidP="00216B48">
      <w:pPr>
        <w:pStyle w:val="ListParagraph"/>
        <w:numPr>
          <w:ilvl w:val="0"/>
          <w:numId w:val="14"/>
        </w:numPr>
      </w:pPr>
      <w:r w:rsidRPr="00582241">
        <w:t xml:space="preserve">The chart shows </w:t>
      </w:r>
      <w:r w:rsidRPr="00216B48">
        <w:rPr>
          <w:b/>
          <w:bCs/>
        </w:rPr>
        <w:t>two groups (yellow &amp; purple)</w:t>
      </w:r>
      <w:r w:rsidRPr="00582241">
        <w:t xml:space="preserve"> – likely representing regions (e.g., developed vs developing countries).</w:t>
      </w:r>
    </w:p>
    <w:p w14:paraId="6FED0BAA" w14:textId="77777777" w:rsidR="00582241" w:rsidRPr="00582241" w:rsidRDefault="00582241" w:rsidP="00582241">
      <w:pPr>
        <w:numPr>
          <w:ilvl w:val="0"/>
          <w:numId w:val="12"/>
        </w:numPr>
      </w:pPr>
      <w:r w:rsidRPr="00582241">
        <w:rPr>
          <w:b/>
          <w:bCs/>
        </w:rPr>
        <w:t>Yellow cluster:</w:t>
      </w:r>
      <w:r w:rsidRPr="00582241">
        <w:t xml:space="preserve"> Higher scores (5–8) and higher social support (1–2).</w:t>
      </w:r>
    </w:p>
    <w:p w14:paraId="73E57E5A" w14:textId="77777777" w:rsidR="00582241" w:rsidRPr="00582241" w:rsidRDefault="00582241" w:rsidP="00582241">
      <w:pPr>
        <w:numPr>
          <w:ilvl w:val="0"/>
          <w:numId w:val="12"/>
        </w:numPr>
      </w:pPr>
      <w:r w:rsidRPr="00582241">
        <w:rPr>
          <w:b/>
          <w:bCs/>
        </w:rPr>
        <w:t>Purple cluster:</w:t>
      </w:r>
      <w:r w:rsidRPr="00582241">
        <w:t xml:space="preserve"> Lower scores (2–5) and lower social support (0–1).</w:t>
      </w:r>
    </w:p>
    <w:p w14:paraId="462D3DCD" w14:textId="77777777" w:rsidR="00582241" w:rsidRPr="00582241" w:rsidRDefault="00582241" w:rsidP="00216B48">
      <w:pPr>
        <w:pStyle w:val="ListParagraph"/>
        <w:numPr>
          <w:ilvl w:val="0"/>
          <w:numId w:val="14"/>
        </w:numPr>
      </w:pPr>
      <w:r w:rsidRPr="00582241">
        <w:t>This indicates a divide between countries with strong social systems vs weaker ones.</w:t>
      </w:r>
    </w:p>
    <w:p w14:paraId="50A8CC18" w14:textId="08896A18" w:rsidR="00582241" w:rsidRPr="00582241" w:rsidRDefault="00582241" w:rsidP="00582241">
      <w:pPr>
        <w:pStyle w:val="ListParagraph"/>
        <w:numPr>
          <w:ilvl w:val="0"/>
          <w:numId w:val="12"/>
        </w:numPr>
      </w:pPr>
      <w:r w:rsidRPr="00582241">
        <w:rPr>
          <w:b/>
          <w:bCs/>
        </w:rPr>
        <w:t>Outliers</w:t>
      </w:r>
    </w:p>
    <w:p w14:paraId="76AAA0C3" w14:textId="0F670A93" w:rsidR="00582241" w:rsidRPr="00582241" w:rsidRDefault="00582241" w:rsidP="00216B48">
      <w:pPr>
        <w:pStyle w:val="ListParagraph"/>
        <w:numPr>
          <w:ilvl w:val="2"/>
          <w:numId w:val="17"/>
        </w:numPr>
      </w:pPr>
      <w:r w:rsidRPr="00582241">
        <w:t>A few countries (bottom-left, near Score ~1–3, Social support &lt;0.5) are extreme outliers → very low happiness &amp; weak social networks.</w:t>
      </w:r>
    </w:p>
    <w:p w14:paraId="0AE65633" w14:textId="3ECB5C9F" w:rsidR="00582241" w:rsidRPr="00582241" w:rsidRDefault="00582241" w:rsidP="00216B48">
      <w:pPr>
        <w:pStyle w:val="ListParagraph"/>
        <w:numPr>
          <w:ilvl w:val="2"/>
          <w:numId w:val="17"/>
        </w:numPr>
      </w:pPr>
      <w:r w:rsidRPr="00582241">
        <w:t>Similarly, top-right countries (Score ~7–8, Social support ~1.8–2) are leaders</w:t>
      </w:r>
      <w:r w:rsidR="00216B48">
        <w:t xml:space="preserve"> </w:t>
      </w:r>
      <w:r w:rsidRPr="00582241">
        <w:t>(likely Nordic countries).</w:t>
      </w:r>
    </w:p>
    <w:p w14:paraId="418591A8" w14:textId="53D7B6BF" w:rsidR="00582241" w:rsidRPr="00582241" w:rsidRDefault="00582241" w:rsidP="00582241">
      <w:pPr>
        <w:pStyle w:val="ListParagraph"/>
        <w:numPr>
          <w:ilvl w:val="0"/>
          <w:numId w:val="12"/>
        </w:numPr>
      </w:pPr>
      <w:r w:rsidRPr="00582241">
        <w:rPr>
          <w:b/>
          <w:bCs/>
        </w:rPr>
        <w:t>Middle Zone (Score ~4–5, Support ~0.8–1.2)</w:t>
      </w:r>
    </w:p>
    <w:p w14:paraId="3C31BD89" w14:textId="3C455A30" w:rsidR="00582241" w:rsidRPr="00582241" w:rsidRDefault="00582241" w:rsidP="00216B48">
      <w:pPr>
        <w:pStyle w:val="ListParagraph"/>
        <w:numPr>
          <w:ilvl w:val="0"/>
          <w:numId w:val="14"/>
        </w:numPr>
      </w:pPr>
      <w:r w:rsidRPr="00582241">
        <w:t xml:space="preserve">Countries in this band show </w:t>
      </w:r>
      <w:r w:rsidRPr="00216B48">
        <w:rPr>
          <w:b/>
          <w:bCs/>
        </w:rPr>
        <w:t>average happiness and moderate support</w:t>
      </w:r>
      <w:r w:rsidRPr="00582241">
        <w:t xml:space="preserve"> → possibly developing nations where economic growth is happening but social trust/support is not fully strong.</w:t>
      </w:r>
    </w:p>
    <w:p w14:paraId="61EADBFA" w14:textId="5B411300" w:rsidR="00324119" w:rsidRPr="00A316B0" w:rsidRDefault="00324119" w:rsidP="001A4817">
      <w:pPr>
        <w:rPr>
          <w:b/>
          <w:bCs/>
        </w:rPr>
      </w:pPr>
    </w:p>
    <w:p w14:paraId="5A53CB26" w14:textId="7EA7AF86" w:rsidR="00324119" w:rsidRDefault="00A316B0" w:rsidP="001A4817">
      <w:pPr>
        <w:rPr>
          <w:b/>
          <w:bCs/>
        </w:rPr>
      </w:pPr>
      <w:r w:rsidRPr="00A316B0">
        <w:rPr>
          <w:b/>
          <w:bCs/>
        </w:rPr>
        <w:t>Steps to reproduce:</w:t>
      </w:r>
    </w:p>
    <w:p w14:paraId="7EBA704B" w14:textId="77777777" w:rsidR="00A316B0" w:rsidRDefault="00A316B0" w:rsidP="001A4817">
      <w:pPr>
        <w:rPr>
          <w:b/>
          <w:bCs/>
        </w:rPr>
      </w:pPr>
    </w:p>
    <w:p w14:paraId="3E7CC403" w14:textId="00C5F923" w:rsidR="00A316B0" w:rsidRDefault="00A316B0" w:rsidP="00A316B0">
      <w:pPr>
        <w:pStyle w:val="ListParagraph"/>
        <w:numPr>
          <w:ilvl w:val="0"/>
          <w:numId w:val="19"/>
        </w:numPr>
      </w:pPr>
      <w:r>
        <w:t>Select scatter</w:t>
      </w:r>
      <w:r w:rsidR="00A94222">
        <w:t xml:space="preserve"> chart from build visuals</w:t>
      </w:r>
      <w:r w:rsidR="007C1CAA">
        <w:t>.</w:t>
      </w:r>
    </w:p>
    <w:p w14:paraId="24662483" w14:textId="05D6BE02" w:rsidR="007C1CAA" w:rsidRDefault="007C1CAA" w:rsidP="00A316B0">
      <w:pPr>
        <w:pStyle w:val="ListParagraph"/>
        <w:numPr>
          <w:ilvl w:val="0"/>
          <w:numId w:val="19"/>
        </w:numPr>
      </w:pPr>
      <w:r>
        <w:t xml:space="preserve">Pass score to x-axis. By </w:t>
      </w:r>
      <w:r w:rsidR="00E22EFF">
        <w:t>default,</w:t>
      </w:r>
      <w:r>
        <w:t xml:space="preserve"> it will be taken as sum of score</w:t>
      </w:r>
      <w:r w:rsidR="00E22EFF">
        <w:t>. Then using dropdown select don’t summarize.</w:t>
      </w:r>
    </w:p>
    <w:p w14:paraId="0C69AF6A" w14:textId="54DD2EC6" w:rsidR="00E22EFF" w:rsidRDefault="00CC2A65" w:rsidP="00A316B0">
      <w:pPr>
        <w:pStyle w:val="ListParagraph"/>
        <w:numPr>
          <w:ilvl w:val="0"/>
          <w:numId w:val="19"/>
        </w:numPr>
      </w:pPr>
      <w:r>
        <w:t xml:space="preserve">Pass social support to y-axis </w:t>
      </w:r>
      <w:r>
        <w:sym w:font="Wingdings" w:char="F0E0"/>
      </w:r>
      <w:r>
        <w:t xml:space="preserve"> then don’t summarize.</w:t>
      </w:r>
    </w:p>
    <w:p w14:paraId="0AF663D7" w14:textId="4BB7C2FB" w:rsidR="00CC2A65" w:rsidRDefault="00127A6D" w:rsidP="00A316B0">
      <w:pPr>
        <w:pStyle w:val="ListParagraph"/>
        <w:numPr>
          <w:ilvl w:val="0"/>
          <w:numId w:val="19"/>
        </w:numPr>
      </w:pPr>
      <w:r>
        <w:t xml:space="preserve">Go to format visual </w:t>
      </w:r>
      <w:r w:rsidR="004B2C85">
        <w:sym w:font="Wingdings" w:char="F0E0"/>
      </w:r>
      <w:r w:rsidR="004B2C85">
        <w:t xml:space="preserve"> marker</w:t>
      </w:r>
      <w:r w:rsidR="00433B19">
        <w:sym w:font="Wingdings" w:char="F0E0"/>
      </w:r>
      <w:r w:rsidR="00433B19">
        <w:t xml:space="preserve"> go to colour</w:t>
      </w:r>
      <w:r w:rsidR="00433B19">
        <w:sym w:font="Wingdings" w:char="F0E0"/>
      </w:r>
      <w:r w:rsidR="00433B19">
        <w:t xml:space="preserve"> click on Fx</w:t>
      </w:r>
      <w:r w:rsidR="00491E3A">
        <w:t>.</w:t>
      </w:r>
    </w:p>
    <w:p w14:paraId="5AC17D64" w14:textId="750072AC" w:rsidR="00433B19" w:rsidRDefault="00433B19" w:rsidP="00A316B0">
      <w:pPr>
        <w:pStyle w:val="ListParagraph"/>
        <w:numPr>
          <w:ilvl w:val="0"/>
          <w:numId w:val="19"/>
        </w:numPr>
      </w:pPr>
      <w:r>
        <w:t>Here you can do conditional formatting.</w:t>
      </w:r>
    </w:p>
    <w:p w14:paraId="7514107F" w14:textId="75BFD822" w:rsidR="00433B19" w:rsidRDefault="001C533F" w:rsidP="001C533F">
      <w:pPr>
        <w:pStyle w:val="ListParagraph"/>
      </w:pPr>
      <w:r w:rsidRPr="001C533F">
        <w:rPr>
          <w:noProof/>
        </w:rPr>
        <w:lastRenderedPageBreak/>
        <w:drawing>
          <wp:inline distT="0" distB="0" distL="0" distR="0" wp14:anchorId="5BD3938D" wp14:editId="63833BF6">
            <wp:extent cx="5731510" cy="4006850"/>
            <wp:effectExtent l="0" t="0" r="2540" b="0"/>
            <wp:docPr id="43166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6666" name=""/>
                    <pic:cNvPicPr/>
                  </pic:nvPicPr>
                  <pic:blipFill>
                    <a:blip r:embed="rId8"/>
                    <a:stretch>
                      <a:fillRect/>
                    </a:stretch>
                  </pic:blipFill>
                  <pic:spPr>
                    <a:xfrm>
                      <a:off x="0" y="0"/>
                      <a:ext cx="5731510" cy="4006850"/>
                    </a:xfrm>
                    <a:prstGeom prst="rect">
                      <a:avLst/>
                    </a:prstGeom>
                  </pic:spPr>
                </pic:pic>
              </a:graphicData>
            </a:graphic>
          </wp:inline>
        </w:drawing>
      </w:r>
    </w:p>
    <w:p w14:paraId="69BAF055" w14:textId="77777777" w:rsidR="001C533F" w:rsidRDefault="001C533F" w:rsidP="001C533F">
      <w:pPr>
        <w:pStyle w:val="ListParagraph"/>
      </w:pPr>
    </w:p>
    <w:p w14:paraId="5BF555BB" w14:textId="30CC6F45" w:rsidR="001C533F" w:rsidRDefault="001C533F" w:rsidP="00832FFA">
      <w:pPr>
        <w:pStyle w:val="ListParagraph"/>
        <w:numPr>
          <w:ilvl w:val="0"/>
          <w:numId w:val="19"/>
        </w:numPr>
      </w:pPr>
      <w:r>
        <w:t xml:space="preserve">Make changes </w:t>
      </w:r>
      <w:r w:rsidR="00832FFA">
        <w:t>as per the requirement and click ok.</w:t>
      </w:r>
    </w:p>
    <w:p w14:paraId="6E953E8F" w14:textId="77777777" w:rsidR="00114925" w:rsidRDefault="00114925" w:rsidP="00114925"/>
    <w:p w14:paraId="6AD75BA0" w14:textId="77777777" w:rsidR="003F1D9C" w:rsidRDefault="003F1D9C" w:rsidP="00114925"/>
    <w:p w14:paraId="36E77B82" w14:textId="77777777" w:rsidR="003F1D9C" w:rsidRDefault="003F1D9C" w:rsidP="00114925"/>
    <w:p w14:paraId="074305A3" w14:textId="77777777" w:rsidR="003F1D9C" w:rsidRDefault="003F1D9C" w:rsidP="00114925"/>
    <w:p w14:paraId="6623A8E8" w14:textId="77777777" w:rsidR="003F1D9C" w:rsidRDefault="003F1D9C" w:rsidP="00114925"/>
    <w:p w14:paraId="6DBE380E" w14:textId="77777777" w:rsidR="003F1D9C" w:rsidRDefault="003F1D9C" w:rsidP="00114925"/>
    <w:p w14:paraId="0D55741C" w14:textId="77777777" w:rsidR="003F1D9C" w:rsidRDefault="003F1D9C" w:rsidP="00114925"/>
    <w:p w14:paraId="0B95E768" w14:textId="77777777" w:rsidR="003F1D9C" w:rsidRDefault="003F1D9C" w:rsidP="00114925"/>
    <w:p w14:paraId="42515217" w14:textId="77777777" w:rsidR="003F1D9C" w:rsidRDefault="003F1D9C" w:rsidP="00114925"/>
    <w:p w14:paraId="26579A91" w14:textId="77777777" w:rsidR="003F1D9C" w:rsidRDefault="003F1D9C" w:rsidP="00114925"/>
    <w:p w14:paraId="460868CA" w14:textId="77777777" w:rsidR="003F1D9C" w:rsidRDefault="003F1D9C" w:rsidP="00114925"/>
    <w:p w14:paraId="29792A5B" w14:textId="77777777" w:rsidR="003F1D9C" w:rsidRDefault="003F1D9C" w:rsidP="00114925"/>
    <w:p w14:paraId="393E130D" w14:textId="77777777" w:rsidR="003F1D9C" w:rsidRDefault="003F1D9C" w:rsidP="00114925"/>
    <w:p w14:paraId="1315DDEE" w14:textId="77777777" w:rsidR="003F1D9C" w:rsidRDefault="003F1D9C" w:rsidP="00114925"/>
    <w:p w14:paraId="2D3D32DA" w14:textId="3E2F1A9A" w:rsidR="003F1D9C" w:rsidRDefault="003F1D9C" w:rsidP="00114925">
      <w:r w:rsidRPr="003F1D9C">
        <w:rPr>
          <w:noProof/>
        </w:rPr>
        <w:drawing>
          <wp:inline distT="0" distB="0" distL="0" distR="0" wp14:anchorId="301C5A77" wp14:editId="417E42CF">
            <wp:extent cx="4739640" cy="2522220"/>
            <wp:effectExtent l="0" t="0" r="3810" b="0"/>
            <wp:docPr id="435451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51167" name=""/>
                    <pic:cNvPicPr/>
                  </pic:nvPicPr>
                  <pic:blipFill>
                    <a:blip r:embed="rId9"/>
                    <a:stretch>
                      <a:fillRect/>
                    </a:stretch>
                  </pic:blipFill>
                  <pic:spPr>
                    <a:xfrm>
                      <a:off x="0" y="0"/>
                      <a:ext cx="4740058" cy="2522442"/>
                    </a:xfrm>
                    <a:prstGeom prst="rect">
                      <a:avLst/>
                    </a:prstGeom>
                  </pic:spPr>
                </pic:pic>
              </a:graphicData>
            </a:graphic>
          </wp:inline>
        </w:drawing>
      </w:r>
    </w:p>
    <w:p w14:paraId="5C8EFDC3" w14:textId="77777777" w:rsidR="00114925" w:rsidRPr="003F1D9C" w:rsidRDefault="00114925" w:rsidP="00114925">
      <w:pPr>
        <w:rPr>
          <w:b/>
          <w:bCs/>
        </w:rPr>
      </w:pPr>
    </w:p>
    <w:p w14:paraId="5318EA8C" w14:textId="23D5D48B" w:rsidR="003F1D9C" w:rsidRPr="003F1D9C" w:rsidRDefault="003F1D9C" w:rsidP="003F1D9C">
      <w:pPr>
        <w:rPr>
          <w:b/>
          <w:bCs/>
        </w:rPr>
      </w:pPr>
      <w:r w:rsidRPr="003F1D9C">
        <w:rPr>
          <w:b/>
          <w:bCs/>
        </w:rPr>
        <w:t>Insights</w:t>
      </w:r>
      <w:r>
        <w:rPr>
          <w:b/>
          <w:bCs/>
        </w:rPr>
        <w:t>:</w:t>
      </w:r>
    </w:p>
    <w:p w14:paraId="7DEACF21" w14:textId="77777777" w:rsidR="003F1D9C" w:rsidRPr="003F1D9C" w:rsidRDefault="003F1D9C" w:rsidP="003F1D9C"/>
    <w:p w14:paraId="26D8087B" w14:textId="77777777" w:rsidR="00D920A9" w:rsidRDefault="003F1D9C" w:rsidP="00115F21">
      <w:pPr>
        <w:pStyle w:val="ListParagraph"/>
        <w:numPr>
          <w:ilvl w:val="0"/>
          <w:numId w:val="21"/>
        </w:numPr>
      </w:pPr>
      <w:r w:rsidRPr="003F1D9C">
        <w:t>Strong Negative Correlation</w:t>
      </w:r>
    </w:p>
    <w:p w14:paraId="2C587358" w14:textId="77777777" w:rsidR="00D920A9" w:rsidRDefault="003F1D9C" w:rsidP="00D920A9">
      <w:pPr>
        <w:pStyle w:val="ListParagraph"/>
        <w:numPr>
          <w:ilvl w:val="0"/>
          <w:numId w:val="14"/>
        </w:numPr>
      </w:pPr>
      <w:r w:rsidRPr="003F1D9C">
        <w:t xml:space="preserve">As Score increases, Overall rank decreases (moves closer to rank </w:t>
      </w:r>
    </w:p>
    <w:p w14:paraId="390E175F" w14:textId="2662836B" w:rsidR="003F1D9C" w:rsidRPr="003F1D9C" w:rsidRDefault="003F1D9C" w:rsidP="00D920A9">
      <w:pPr>
        <w:pStyle w:val="ListParagraph"/>
        <w:numPr>
          <w:ilvl w:val="0"/>
          <w:numId w:val="14"/>
        </w:numPr>
      </w:pPr>
      <w:r w:rsidRPr="003F1D9C">
        <w:t>This is expected: higher happiness scores directly lead to better ranking.</w:t>
      </w:r>
    </w:p>
    <w:p w14:paraId="6CA3777E" w14:textId="77777777" w:rsidR="003F1D9C" w:rsidRPr="003F1D9C" w:rsidRDefault="003F1D9C" w:rsidP="003F1D9C"/>
    <w:p w14:paraId="562C10C3" w14:textId="77777777" w:rsidR="003F1D9C" w:rsidRPr="003F1D9C" w:rsidRDefault="003F1D9C" w:rsidP="00115F21">
      <w:pPr>
        <w:pStyle w:val="ListParagraph"/>
        <w:numPr>
          <w:ilvl w:val="0"/>
          <w:numId w:val="21"/>
        </w:numPr>
      </w:pPr>
      <w:r w:rsidRPr="003F1D9C">
        <w:t>Top performers</w:t>
      </w:r>
    </w:p>
    <w:p w14:paraId="738BE992" w14:textId="77777777" w:rsidR="003F1D9C" w:rsidRPr="003F1D9C" w:rsidRDefault="003F1D9C" w:rsidP="00D920A9">
      <w:pPr>
        <w:pStyle w:val="ListParagraph"/>
      </w:pPr>
    </w:p>
    <w:p w14:paraId="3A8CE1A2" w14:textId="7A5C8A0B" w:rsidR="00D920A9" w:rsidRDefault="003F1D9C" w:rsidP="00D920A9">
      <w:pPr>
        <w:pStyle w:val="ListParagraph"/>
        <w:numPr>
          <w:ilvl w:val="0"/>
          <w:numId w:val="23"/>
        </w:numPr>
      </w:pPr>
      <w:r w:rsidRPr="003F1D9C">
        <w:t>Countries on the right side (Score ~6.5–8, blue dots, Rank 1–20) are the happiest nations (likely Nordic countries, Switzerland, etc.)</w:t>
      </w:r>
    </w:p>
    <w:p w14:paraId="0DDD2B66" w14:textId="11F9E32D" w:rsidR="003F1D9C" w:rsidRPr="003F1D9C" w:rsidRDefault="003F1D9C" w:rsidP="00D920A9">
      <w:pPr>
        <w:pStyle w:val="ListParagraph"/>
        <w:numPr>
          <w:ilvl w:val="0"/>
          <w:numId w:val="23"/>
        </w:numPr>
      </w:pPr>
      <w:r w:rsidRPr="003F1D9C">
        <w:t>They cluster tightly → meaning all these top countries consistently have both high scores and high ranks.</w:t>
      </w:r>
    </w:p>
    <w:p w14:paraId="78D69AA1" w14:textId="77777777" w:rsidR="003F1D9C" w:rsidRPr="003F1D9C" w:rsidRDefault="003F1D9C" w:rsidP="003F1D9C"/>
    <w:p w14:paraId="5BF703A1" w14:textId="77777777" w:rsidR="003F1D9C" w:rsidRPr="003F1D9C" w:rsidRDefault="003F1D9C" w:rsidP="00115F21">
      <w:pPr>
        <w:pStyle w:val="ListParagraph"/>
        <w:numPr>
          <w:ilvl w:val="0"/>
          <w:numId w:val="21"/>
        </w:numPr>
      </w:pPr>
      <w:r w:rsidRPr="003F1D9C">
        <w:t>Bottom performers</w:t>
      </w:r>
    </w:p>
    <w:p w14:paraId="2E531C1E" w14:textId="77777777" w:rsidR="003F1D9C" w:rsidRPr="003F1D9C" w:rsidRDefault="003F1D9C" w:rsidP="00D920A9">
      <w:pPr>
        <w:pStyle w:val="ListParagraph"/>
      </w:pPr>
    </w:p>
    <w:p w14:paraId="358E6034" w14:textId="77777777" w:rsidR="00D920A9" w:rsidRDefault="003F1D9C" w:rsidP="00D920A9">
      <w:pPr>
        <w:pStyle w:val="ListParagraph"/>
        <w:numPr>
          <w:ilvl w:val="0"/>
          <w:numId w:val="24"/>
        </w:numPr>
      </w:pPr>
      <w:r w:rsidRPr="003F1D9C">
        <w:t>Countries on the left side (Score ~1–3, purple dots, Rank 130–150) are the least happy nations.</w:t>
      </w:r>
    </w:p>
    <w:p w14:paraId="367F4F71" w14:textId="35A5D2A2" w:rsidR="003F1D9C" w:rsidRPr="003F1D9C" w:rsidRDefault="003F1D9C" w:rsidP="00D920A9">
      <w:pPr>
        <w:pStyle w:val="ListParagraph"/>
        <w:numPr>
          <w:ilvl w:val="0"/>
          <w:numId w:val="24"/>
        </w:numPr>
      </w:pPr>
      <w:r w:rsidRPr="003F1D9C">
        <w:t>They show weaker clustering and more spread → some have slightly better rank despite low scores (suggesting small differences matter a lot at the bottom).</w:t>
      </w:r>
    </w:p>
    <w:p w14:paraId="4D176569" w14:textId="77777777" w:rsidR="003F1D9C" w:rsidRPr="003F1D9C" w:rsidRDefault="003F1D9C" w:rsidP="003F1D9C"/>
    <w:p w14:paraId="0EE1A706" w14:textId="77777777" w:rsidR="008F6458" w:rsidRDefault="003F1D9C" w:rsidP="008F6458">
      <w:pPr>
        <w:pStyle w:val="ListParagraph"/>
        <w:numPr>
          <w:ilvl w:val="0"/>
          <w:numId w:val="21"/>
        </w:numPr>
      </w:pPr>
      <w:r w:rsidRPr="003F1D9C">
        <w:lastRenderedPageBreak/>
        <w:t>Middle band (Score 4–6, Rank 40–110)</w:t>
      </w:r>
    </w:p>
    <w:p w14:paraId="0192A485" w14:textId="77777777" w:rsidR="008F6458" w:rsidRDefault="003F1D9C" w:rsidP="008F6458">
      <w:pPr>
        <w:pStyle w:val="ListParagraph"/>
        <w:numPr>
          <w:ilvl w:val="0"/>
          <w:numId w:val="25"/>
        </w:numPr>
      </w:pPr>
      <w:r w:rsidRPr="003F1D9C">
        <w:t>This group shows the most spread.</w:t>
      </w:r>
    </w:p>
    <w:p w14:paraId="68780C3C" w14:textId="77777777" w:rsidR="008F6458" w:rsidRDefault="003F1D9C" w:rsidP="008F6458">
      <w:pPr>
        <w:pStyle w:val="ListParagraph"/>
        <w:numPr>
          <w:ilvl w:val="0"/>
          <w:numId w:val="25"/>
        </w:numPr>
      </w:pPr>
      <w:r w:rsidRPr="003F1D9C">
        <w:t>Even small differences in happiness score here result in noticeable rank jumps.</w:t>
      </w:r>
    </w:p>
    <w:p w14:paraId="6BBA0E2D" w14:textId="41D3768E" w:rsidR="003F1D9C" w:rsidRPr="003F1D9C" w:rsidRDefault="003F1D9C" w:rsidP="008F6458">
      <w:pPr>
        <w:pStyle w:val="ListParagraph"/>
        <w:numPr>
          <w:ilvl w:val="0"/>
          <w:numId w:val="25"/>
        </w:numPr>
      </w:pPr>
      <w:r w:rsidRPr="003F1D9C">
        <w:t>Example: A score increase from 4.5 to 5.0 can push a country up by 20–30 ranks.</w:t>
      </w:r>
    </w:p>
    <w:p w14:paraId="5BBEC377" w14:textId="77777777" w:rsidR="003F1D9C" w:rsidRPr="003F1D9C" w:rsidRDefault="003F1D9C" w:rsidP="003F1D9C"/>
    <w:p w14:paraId="26992897" w14:textId="71615E16" w:rsidR="008F6458" w:rsidRDefault="003F1D9C" w:rsidP="008F6458">
      <w:pPr>
        <w:pStyle w:val="ListParagraph"/>
        <w:numPr>
          <w:ilvl w:val="0"/>
          <w:numId w:val="21"/>
        </w:numPr>
      </w:pPr>
      <w:r w:rsidRPr="003F1D9C">
        <w:t>Colo</w:t>
      </w:r>
      <w:r w:rsidR="008F6458">
        <w:t>u</w:t>
      </w:r>
      <w:r w:rsidRPr="003F1D9C">
        <w:t>r gradient adds clarity</w:t>
      </w:r>
    </w:p>
    <w:p w14:paraId="38DE2BBC" w14:textId="7F688017" w:rsidR="00114925" w:rsidRDefault="003F1D9C" w:rsidP="008F6458">
      <w:pPr>
        <w:pStyle w:val="ListParagraph"/>
        <w:numPr>
          <w:ilvl w:val="0"/>
          <w:numId w:val="26"/>
        </w:numPr>
      </w:pPr>
      <w:r w:rsidRPr="003F1D9C">
        <w:t>The shift from purple (low scores, poor ranks) to blue (high scores, top ranks) reinforces the strong link between score and rank.</w:t>
      </w:r>
    </w:p>
    <w:p w14:paraId="3428E940" w14:textId="77777777" w:rsidR="009A6FAE" w:rsidRDefault="009A6FAE" w:rsidP="009A6FAE"/>
    <w:p w14:paraId="77DE2E82" w14:textId="77777777" w:rsidR="009A6FAE" w:rsidRDefault="009A6FAE" w:rsidP="009A6FAE"/>
    <w:p w14:paraId="756F57E3" w14:textId="77777777" w:rsidR="009A6FAE" w:rsidRDefault="009A6FAE" w:rsidP="009A6FAE">
      <w:pPr>
        <w:rPr>
          <w:b/>
          <w:bCs/>
        </w:rPr>
      </w:pPr>
      <w:r w:rsidRPr="00A316B0">
        <w:rPr>
          <w:b/>
          <w:bCs/>
        </w:rPr>
        <w:t>Steps to reproduce:</w:t>
      </w:r>
    </w:p>
    <w:p w14:paraId="4B8B9C85" w14:textId="77777777" w:rsidR="009A6FAE" w:rsidRDefault="009A6FAE" w:rsidP="009A6FAE">
      <w:pPr>
        <w:rPr>
          <w:b/>
          <w:bCs/>
        </w:rPr>
      </w:pPr>
    </w:p>
    <w:p w14:paraId="46007A4D" w14:textId="77777777" w:rsidR="009A6FAE" w:rsidRDefault="009A6FAE" w:rsidP="009A6FAE">
      <w:pPr>
        <w:pStyle w:val="ListParagraph"/>
        <w:numPr>
          <w:ilvl w:val="0"/>
          <w:numId w:val="27"/>
        </w:numPr>
      </w:pPr>
      <w:r>
        <w:t>Select scatter chart from build visuals.</w:t>
      </w:r>
    </w:p>
    <w:p w14:paraId="1B60A99A" w14:textId="77777777" w:rsidR="009A6FAE" w:rsidRDefault="009A6FAE" w:rsidP="009A6FAE">
      <w:pPr>
        <w:pStyle w:val="ListParagraph"/>
        <w:numPr>
          <w:ilvl w:val="0"/>
          <w:numId w:val="27"/>
        </w:numPr>
      </w:pPr>
      <w:r>
        <w:t>Pass score to x-axis. By default, it will be taken as sum of score. Then using dropdown select don’t summarize.</w:t>
      </w:r>
    </w:p>
    <w:p w14:paraId="66573350" w14:textId="204658BB" w:rsidR="009A6FAE" w:rsidRDefault="009A6FAE" w:rsidP="009A6FAE">
      <w:pPr>
        <w:pStyle w:val="ListParagraph"/>
        <w:numPr>
          <w:ilvl w:val="0"/>
          <w:numId w:val="27"/>
        </w:numPr>
      </w:pPr>
      <w:r>
        <w:t xml:space="preserve">Pass </w:t>
      </w:r>
      <w:r w:rsidR="00273A48">
        <w:t xml:space="preserve">Overall rank </w:t>
      </w:r>
      <w:r>
        <w:t xml:space="preserve">to y-axis </w:t>
      </w:r>
      <w:r>
        <w:sym w:font="Wingdings" w:char="F0E0"/>
      </w:r>
      <w:r>
        <w:t xml:space="preserve"> then don’t summarize.</w:t>
      </w:r>
    </w:p>
    <w:p w14:paraId="3A587102" w14:textId="77777777" w:rsidR="009A6FAE" w:rsidRDefault="009A6FAE" w:rsidP="009A6FAE">
      <w:pPr>
        <w:pStyle w:val="ListParagraph"/>
        <w:numPr>
          <w:ilvl w:val="0"/>
          <w:numId w:val="27"/>
        </w:numPr>
      </w:pPr>
      <w:r>
        <w:t xml:space="preserve">Go to format visual </w:t>
      </w:r>
      <w:r>
        <w:sym w:font="Wingdings" w:char="F0E0"/>
      </w:r>
      <w:r>
        <w:t xml:space="preserve"> marker</w:t>
      </w:r>
      <w:r>
        <w:sym w:font="Wingdings" w:char="F0E0"/>
      </w:r>
      <w:r>
        <w:t xml:space="preserve"> go to colour</w:t>
      </w:r>
      <w:r>
        <w:sym w:font="Wingdings" w:char="F0E0"/>
      </w:r>
      <w:r>
        <w:t xml:space="preserve"> click on Fx.</w:t>
      </w:r>
    </w:p>
    <w:p w14:paraId="6DF4379C" w14:textId="77777777" w:rsidR="009A6FAE" w:rsidRDefault="009A6FAE" w:rsidP="009A6FAE">
      <w:pPr>
        <w:pStyle w:val="ListParagraph"/>
        <w:numPr>
          <w:ilvl w:val="0"/>
          <w:numId w:val="27"/>
        </w:numPr>
      </w:pPr>
      <w:r>
        <w:t>Here you can do conditional formatting.</w:t>
      </w:r>
    </w:p>
    <w:p w14:paraId="2EAE78E6" w14:textId="1DE0C442" w:rsidR="00FF02B3" w:rsidRDefault="00FF02B3" w:rsidP="00FF02B3">
      <w:r w:rsidRPr="00FF02B3">
        <w:rPr>
          <w:noProof/>
        </w:rPr>
        <w:lastRenderedPageBreak/>
        <w:drawing>
          <wp:inline distT="0" distB="0" distL="0" distR="0" wp14:anchorId="52D5D63E" wp14:editId="73568BD0">
            <wp:extent cx="5731510" cy="4027170"/>
            <wp:effectExtent l="0" t="0" r="2540" b="0"/>
            <wp:docPr id="1746430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30631" name=""/>
                    <pic:cNvPicPr/>
                  </pic:nvPicPr>
                  <pic:blipFill>
                    <a:blip r:embed="rId10"/>
                    <a:stretch>
                      <a:fillRect/>
                    </a:stretch>
                  </pic:blipFill>
                  <pic:spPr>
                    <a:xfrm>
                      <a:off x="0" y="0"/>
                      <a:ext cx="5731510" cy="4027170"/>
                    </a:xfrm>
                    <a:prstGeom prst="rect">
                      <a:avLst/>
                    </a:prstGeom>
                  </pic:spPr>
                </pic:pic>
              </a:graphicData>
            </a:graphic>
          </wp:inline>
        </w:drawing>
      </w:r>
    </w:p>
    <w:p w14:paraId="6CA10152" w14:textId="77777777" w:rsidR="00FF02B3" w:rsidRDefault="00FF02B3" w:rsidP="00FF02B3"/>
    <w:p w14:paraId="1665D7A0" w14:textId="77777777" w:rsidR="00FF02B3" w:rsidRDefault="00FF02B3" w:rsidP="00FF02B3"/>
    <w:p w14:paraId="6676B66B" w14:textId="27370914" w:rsidR="00FF02B3" w:rsidRDefault="00FF02B3" w:rsidP="00FF02B3">
      <w:pPr>
        <w:pStyle w:val="ListParagraph"/>
        <w:numPr>
          <w:ilvl w:val="0"/>
          <w:numId w:val="27"/>
        </w:numPr>
      </w:pPr>
      <w:r>
        <w:t>Make changes as per the requirement and click ok.</w:t>
      </w:r>
    </w:p>
    <w:p w14:paraId="1A706F9E" w14:textId="77777777" w:rsidR="00FF02B3" w:rsidRDefault="00FF02B3" w:rsidP="00FF02B3"/>
    <w:p w14:paraId="2CB4C65E" w14:textId="77777777" w:rsidR="00FF02B3" w:rsidRDefault="00FF02B3" w:rsidP="00FF02B3"/>
    <w:p w14:paraId="3D9024B6" w14:textId="77777777" w:rsidR="00FF02B3" w:rsidRDefault="00FF02B3" w:rsidP="00FF02B3"/>
    <w:p w14:paraId="3B7AE9FD" w14:textId="77777777" w:rsidR="009A6FAE" w:rsidRPr="00A316B0" w:rsidRDefault="009A6FAE" w:rsidP="009A6FAE"/>
    <w:p w14:paraId="40898315" w14:textId="77777777" w:rsidR="0082504B" w:rsidRDefault="0082504B" w:rsidP="0082504B"/>
    <w:p w14:paraId="329D77A4" w14:textId="77777777" w:rsidR="00A82344" w:rsidRDefault="00A82344" w:rsidP="0082504B"/>
    <w:p w14:paraId="4B6F98EA" w14:textId="77777777" w:rsidR="00A82344" w:rsidRDefault="00A82344" w:rsidP="0082504B"/>
    <w:p w14:paraId="2171EA9D" w14:textId="77777777" w:rsidR="00A82344" w:rsidRDefault="00A82344" w:rsidP="0082504B"/>
    <w:p w14:paraId="4D0C3D40" w14:textId="77777777" w:rsidR="00A82344" w:rsidRDefault="00A82344" w:rsidP="0082504B"/>
    <w:p w14:paraId="501E277C" w14:textId="77777777" w:rsidR="00A82344" w:rsidRDefault="00A82344" w:rsidP="0082504B"/>
    <w:p w14:paraId="6636EAAD" w14:textId="77777777" w:rsidR="00A82344" w:rsidRDefault="00A82344" w:rsidP="0082504B"/>
    <w:p w14:paraId="0E7965BB" w14:textId="77777777" w:rsidR="00A82344" w:rsidRDefault="00A82344" w:rsidP="0082504B"/>
    <w:p w14:paraId="38478016" w14:textId="742C6061" w:rsidR="00FA2D31" w:rsidRDefault="00FA2D31" w:rsidP="0082504B">
      <w:r w:rsidRPr="00FA2D31">
        <w:lastRenderedPageBreak/>
        <w:drawing>
          <wp:inline distT="0" distB="0" distL="0" distR="0" wp14:anchorId="657A55FA" wp14:editId="21413F73">
            <wp:extent cx="3398815" cy="2301439"/>
            <wp:effectExtent l="0" t="0" r="0" b="3810"/>
            <wp:docPr id="814149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49082" name=""/>
                    <pic:cNvPicPr/>
                  </pic:nvPicPr>
                  <pic:blipFill>
                    <a:blip r:embed="rId11"/>
                    <a:stretch>
                      <a:fillRect/>
                    </a:stretch>
                  </pic:blipFill>
                  <pic:spPr>
                    <a:xfrm>
                      <a:off x="0" y="0"/>
                      <a:ext cx="3398815" cy="2301439"/>
                    </a:xfrm>
                    <a:prstGeom prst="rect">
                      <a:avLst/>
                    </a:prstGeom>
                  </pic:spPr>
                </pic:pic>
              </a:graphicData>
            </a:graphic>
          </wp:inline>
        </w:drawing>
      </w:r>
    </w:p>
    <w:p w14:paraId="5D8A6945" w14:textId="77777777" w:rsidR="00F97923" w:rsidRDefault="00F97923" w:rsidP="0082504B"/>
    <w:p w14:paraId="2757C8B8" w14:textId="77777777" w:rsidR="00BE6D08" w:rsidRPr="003F1D9C" w:rsidRDefault="00BE6D08" w:rsidP="00BE6D08">
      <w:pPr>
        <w:rPr>
          <w:b/>
          <w:bCs/>
        </w:rPr>
      </w:pPr>
      <w:r w:rsidRPr="003F1D9C">
        <w:rPr>
          <w:b/>
          <w:bCs/>
        </w:rPr>
        <w:t>Insights</w:t>
      </w:r>
      <w:r>
        <w:rPr>
          <w:b/>
          <w:bCs/>
        </w:rPr>
        <w:t>:</w:t>
      </w:r>
    </w:p>
    <w:p w14:paraId="0056751C" w14:textId="77777777" w:rsidR="00EB0A50" w:rsidRDefault="00030D85" w:rsidP="00EB0A50">
      <w:pPr>
        <w:pStyle w:val="ListParagraph"/>
        <w:numPr>
          <w:ilvl w:val="0"/>
          <w:numId w:val="30"/>
        </w:numPr>
      </w:pPr>
      <w:r>
        <w:t>Weak negative corelation</w:t>
      </w:r>
    </w:p>
    <w:p w14:paraId="47C92848" w14:textId="25001B3E" w:rsidR="005F5C36" w:rsidRPr="005F5C36" w:rsidRDefault="00EB0A50" w:rsidP="00EB0A50">
      <w:pPr>
        <w:pStyle w:val="ListParagraph"/>
        <w:numPr>
          <w:ilvl w:val="0"/>
          <w:numId w:val="32"/>
        </w:numPr>
      </w:pPr>
      <w:r>
        <w:t xml:space="preserve">   </w:t>
      </w:r>
      <w:r w:rsidR="005F5C36" w:rsidRPr="005F5C36">
        <w:t xml:space="preserve">Most countries cluster around </w:t>
      </w:r>
      <w:r w:rsidR="005F5C36" w:rsidRPr="00EB0A50">
        <w:rPr>
          <w:b/>
          <w:bCs/>
        </w:rPr>
        <w:t>low corruption perception (0.1–0.2)</w:t>
      </w:r>
      <w:r w:rsidR="005F5C36" w:rsidRPr="005F5C36">
        <w:t xml:space="preserve"> and </w:t>
      </w:r>
      <w:r w:rsidR="005F5C36" w:rsidRPr="00EB0A50">
        <w:rPr>
          <w:b/>
          <w:bCs/>
        </w:rPr>
        <w:t>mid residual happiness (1–2.5)</w:t>
      </w:r>
      <w:r w:rsidR="005F5C36" w:rsidRPr="005F5C36">
        <w:t>.</w:t>
      </w:r>
    </w:p>
    <w:p w14:paraId="0B1B1A9E" w14:textId="7425B415" w:rsidR="005F5C36" w:rsidRPr="005F5C36" w:rsidRDefault="005F5C36" w:rsidP="00EB0A50">
      <w:pPr>
        <w:pStyle w:val="ListParagraph"/>
        <w:numPr>
          <w:ilvl w:val="0"/>
          <w:numId w:val="32"/>
        </w:numPr>
      </w:pPr>
      <w:r>
        <w:rPr>
          <w:b/>
          <w:bCs/>
        </w:rPr>
        <w:t xml:space="preserve">   </w:t>
      </w:r>
      <w:r w:rsidRPr="005F5C36">
        <w:rPr>
          <w:b/>
          <w:bCs/>
        </w:rPr>
        <w:t>Few outliers</w:t>
      </w:r>
      <w:r w:rsidRPr="005F5C36">
        <w:t xml:space="preserve"> exist with high corruption (0.4+) and low happiness residual.</w:t>
      </w:r>
    </w:p>
    <w:p w14:paraId="29D8C550" w14:textId="26409913" w:rsidR="005F5C36" w:rsidRPr="005F5C36" w:rsidRDefault="005F5C36" w:rsidP="00EB0A50">
      <w:pPr>
        <w:pStyle w:val="ListParagraph"/>
        <w:numPr>
          <w:ilvl w:val="0"/>
          <w:numId w:val="32"/>
        </w:numPr>
      </w:pPr>
      <w:r>
        <w:t xml:space="preserve">  </w:t>
      </w:r>
      <w:r w:rsidRPr="005F5C36">
        <w:t xml:space="preserve">The overall </w:t>
      </w:r>
      <w:r w:rsidRPr="005F5C36">
        <w:rPr>
          <w:b/>
          <w:bCs/>
        </w:rPr>
        <w:t>correlation is weak negative</w:t>
      </w:r>
      <w:r w:rsidRPr="005F5C36">
        <w:t xml:space="preserve">, suggesting corruption has </w:t>
      </w:r>
      <w:r w:rsidRPr="005F5C36">
        <w:rPr>
          <w:i/>
          <w:iCs/>
        </w:rPr>
        <w:t>some negative effect on residual happiness</w:t>
      </w:r>
      <w:r w:rsidRPr="005F5C36">
        <w:t>, but it is not a dominant factor.</w:t>
      </w:r>
    </w:p>
    <w:p w14:paraId="6B8E4167" w14:textId="77777777" w:rsidR="00EB0A50" w:rsidRDefault="00EB0A50" w:rsidP="0082504B"/>
    <w:p w14:paraId="206B11EF" w14:textId="77777777" w:rsidR="00EB0A50" w:rsidRDefault="00EB0A50" w:rsidP="0082504B"/>
    <w:p w14:paraId="1A652C7E" w14:textId="4B6FF086" w:rsidR="0082504B" w:rsidRDefault="00EB0A50" w:rsidP="0082504B">
      <w:r>
        <w:t>Steps to reproduce:</w:t>
      </w:r>
    </w:p>
    <w:p w14:paraId="5411F32A" w14:textId="73A06FF8" w:rsidR="00EB0A50" w:rsidRPr="00EB0A50" w:rsidRDefault="00EB0A50" w:rsidP="00EB0A50">
      <w:pPr>
        <w:pStyle w:val="ListParagraph"/>
        <w:numPr>
          <w:ilvl w:val="0"/>
          <w:numId w:val="34"/>
        </w:numPr>
        <w:rPr>
          <w:b/>
          <w:bCs/>
        </w:rPr>
      </w:pPr>
      <w:r>
        <w:t>Select scatter chart from build visuals.</w:t>
      </w:r>
    </w:p>
    <w:p w14:paraId="7A66F543" w14:textId="1A2A1615" w:rsidR="00EB0A50" w:rsidRPr="006B202A" w:rsidRDefault="00DC0D73" w:rsidP="00EB0A50">
      <w:pPr>
        <w:pStyle w:val="ListParagraph"/>
        <w:numPr>
          <w:ilvl w:val="0"/>
          <w:numId w:val="34"/>
        </w:numPr>
        <w:rPr>
          <w:b/>
          <w:bCs/>
        </w:rPr>
      </w:pPr>
      <w:r>
        <w:t xml:space="preserve">Pass perception of corruption to x- axis and </w:t>
      </w:r>
      <w:r w:rsidR="006B202A">
        <w:t>dystopia + residual to y-axis.</w:t>
      </w:r>
    </w:p>
    <w:p w14:paraId="559C0714" w14:textId="6038550B" w:rsidR="006B202A" w:rsidRPr="00A905DF" w:rsidRDefault="00AE6CCA" w:rsidP="00EB0A50">
      <w:pPr>
        <w:pStyle w:val="ListParagraph"/>
        <w:numPr>
          <w:ilvl w:val="0"/>
          <w:numId w:val="34"/>
        </w:numPr>
        <w:rPr>
          <w:b/>
          <w:bCs/>
        </w:rPr>
      </w:pPr>
      <w:r>
        <w:t>Go to format visual</w:t>
      </w:r>
      <w:r>
        <w:sym w:font="Wingdings" w:char="F0E0"/>
      </w:r>
      <w:r>
        <w:t xml:space="preserve"> </w:t>
      </w:r>
      <w:r w:rsidR="009B1375">
        <w:t>go to marker</w:t>
      </w:r>
      <w:r w:rsidR="009B1375">
        <w:sym w:font="Wingdings" w:char="F0E0"/>
      </w:r>
      <w:r w:rsidR="009B1375">
        <w:t xml:space="preserve"> </w:t>
      </w:r>
      <w:r w:rsidR="0028231F">
        <w:t>select the shape and colour</w:t>
      </w:r>
    </w:p>
    <w:p w14:paraId="547F3C1A" w14:textId="0762774B" w:rsidR="00A905DF" w:rsidRPr="00EB0A50" w:rsidRDefault="00A905DF" w:rsidP="00EB0A50">
      <w:pPr>
        <w:pStyle w:val="ListParagraph"/>
        <w:numPr>
          <w:ilvl w:val="0"/>
          <w:numId w:val="34"/>
        </w:numPr>
        <w:rPr>
          <w:b/>
          <w:bCs/>
        </w:rPr>
      </w:pPr>
      <w:r>
        <w:t>Turn on the boarder button.</w:t>
      </w:r>
    </w:p>
    <w:p w14:paraId="681C83D7" w14:textId="4FAA7F94" w:rsidR="00EB0A50" w:rsidRDefault="00EB0A50" w:rsidP="0082504B"/>
    <w:p w14:paraId="480397E8" w14:textId="77777777" w:rsidR="00EB0A50" w:rsidRDefault="00EB0A50" w:rsidP="0082504B"/>
    <w:p w14:paraId="66CDEF8D" w14:textId="77777777" w:rsidR="00EB0A50" w:rsidRDefault="00EB0A50" w:rsidP="0082504B"/>
    <w:sectPr w:rsidR="00EB0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0329"/>
    <w:multiLevelType w:val="hybridMultilevel"/>
    <w:tmpl w:val="74E023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BF274D"/>
    <w:multiLevelType w:val="multilevel"/>
    <w:tmpl w:val="F814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7471C"/>
    <w:multiLevelType w:val="hybridMultilevel"/>
    <w:tmpl w:val="A1AA8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472F2F"/>
    <w:multiLevelType w:val="hybridMultilevel"/>
    <w:tmpl w:val="C68A4C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BD0D69"/>
    <w:multiLevelType w:val="hybridMultilevel"/>
    <w:tmpl w:val="74E02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1B73DC"/>
    <w:multiLevelType w:val="hybridMultilevel"/>
    <w:tmpl w:val="8C08A37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51A47E4"/>
    <w:multiLevelType w:val="hybridMultilevel"/>
    <w:tmpl w:val="171E57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2150A7"/>
    <w:multiLevelType w:val="hybridMultilevel"/>
    <w:tmpl w:val="74E023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2F1231"/>
    <w:multiLevelType w:val="hybridMultilevel"/>
    <w:tmpl w:val="E70EBB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3EB1C14"/>
    <w:multiLevelType w:val="hybridMultilevel"/>
    <w:tmpl w:val="E17E6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4D4F18"/>
    <w:multiLevelType w:val="multilevel"/>
    <w:tmpl w:val="02E8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21EEE"/>
    <w:multiLevelType w:val="hybridMultilevel"/>
    <w:tmpl w:val="4BBAA9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AF57FB"/>
    <w:multiLevelType w:val="hybridMultilevel"/>
    <w:tmpl w:val="5A500484"/>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180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0793BFE"/>
    <w:multiLevelType w:val="multilevel"/>
    <w:tmpl w:val="5BD21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902D5"/>
    <w:multiLevelType w:val="hybridMultilevel"/>
    <w:tmpl w:val="0E40F67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78A6C4A"/>
    <w:multiLevelType w:val="hybridMultilevel"/>
    <w:tmpl w:val="5BE83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F67915"/>
    <w:multiLevelType w:val="hybridMultilevel"/>
    <w:tmpl w:val="DC9A926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D117C7D"/>
    <w:multiLevelType w:val="multilevel"/>
    <w:tmpl w:val="267A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0147CF"/>
    <w:multiLevelType w:val="hybridMultilevel"/>
    <w:tmpl w:val="D69261DC"/>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4A683AB4"/>
    <w:multiLevelType w:val="hybridMultilevel"/>
    <w:tmpl w:val="759C6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A810B29"/>
    <w:multiLevelType w:val="hybridMultilevel"/>
    <w:tmpl w:val="CB3C5F3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FE1B9B"/>
    <w:multiLevelType w:val="multilevel"/>
    <w:tmpl w:val="A418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542521"/>
    <w:multiLevelType w:val="hybridMultilevel"/>
    <w:tmpl w:val="219A54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1757FA7"/>
    <w:multiLevelType w:val="hybridMultilevel"/>
    <w:tmpl w:val="D6FADBA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4E72B79"/>
    <w:multiLevelType w:val="hybridMultilevel"/>
    <w:tmpl w:val="83E0A71C"/>
    <w:lvl w:ilvl="0" w:tplc="FFFFFFF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AEF1DA7"/>
    <w:multiLevelType w:val="hybridMultilevel"/>
    <w:tmpl w:val="89BA3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BDF28FF"/>
    <w:multiLevelType w:val="hybridMultilevel"/>
    <w:tmpl w:val="1194BDA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6D6B6D5C"/>
    <w:multiLevelType w:val="hybridMultilevel"/>
    <w:tmpl w:val="3E2A24D8"/>
    <w:lvl w:ilvl="0" w:tplc="40090003">
      <w:start w:val="1"/>
      <w:numFmt w:val="bullet"/>
      <w:lvlText w:val="o"/>
      <w:lvlJc w:val="left"/>
      <w:pPr>
        <w:ind w:left="1584" w:hanging="360"/>
      </w:pPr>
      <w:rPr>
        <w:rFonts w:ascii="Courier New" w:hAnsi="Courier New" w:cs="Courier New"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28" w15:restartNumberingAfterBreak="0">
    <w:nsid w:val="6DFD6306"/>
    <w:multiLevelType w:val="hybridMultilevel"/>
    <w:tmpl w:val="12F0D3C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FA37EE3"/>
    <w:multiLevelType w:val="hybridMultilevel"/>
    <w:tmpl w:val="45205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0DC7CC4"/>
    <w:multiLevelType w:val="hybridMultilevel"/>
    <w:tmpl w:val="DC8A4BEC"/>
    <w:lvl w:ilvl="0" w:tplc="0E9CDF7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1A63087"/>
    <w:multiLevelType w:val="hybridMultilevel"/>
    <w:tmpl w:val="B92C7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6C81FA3"/>
    <w:multiLevelType w:val="hybridMultilevel"/>
    <w:tmpl w:val="DABABEB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7AD7B69"/>
    <w:multiLevelType w:val="hybridMultilevel"/>
    <w:tmpl w:val="99A00F0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77593064">
    <w:abstractNumId w:val="2"/>
  </w:num>
  <w:num w:numId="2" w16cid:durableId="462044103">
    <w:abstractNumId w:val="30"/>
  </w:num>
  <w:num w:numId="3" w16cid:durableId="1123815366">
    <w:abstractNumId w:val="22"/>
  </w:num>
  <w:num w:numId="4" w16cid:durableId="126900475">
    <w:abstractNumId w:val="25"/>
  </w:num>
  <w:num w:numId="5" w16cid:durableId="182911874">
    <w:abstractNumId w:val="13"/>
  </w:num>
  <w:num w:numId="6" w16cid:durableId="1729301206">
    <w:abstractNumId w:val="29"/>
  </w:num>
  <w:num w:numId="7" w16cid:durableId="1876963863">
    <w:abstractNumId w:val="17"/>
  </w:num>
  <w:num w:numId="8" w16cid:durableId="607589890">
    <w:abstractNumId w:val="21"/>
  </w:num>
  <w:num w:numId="9" w16cid:durableId="1596203661">
    <w:abstractNumId w:val="1"/>
  </w:num>
  <w:num w:numId="10" w16cid:durableId="1764451285">
    <w:abstractNumId w:val="10"/>
  </w:num>
  <w:num w:numId="11" w16cid:durableId="195853894">
    <w:abstractNumId w:val="9"/>
  </w:num>
  <w:num w:numId="12" w16cid:durableId="1394813825">
    <w:abstractNumId w:val="8"/>
  </w:num>
  <w:num w:numId="13" w16cid:durableId="1278608679">
    <w:abstractNumId w:val="26"/>
  </w:num>
  <w:num w:numId="14" w16cid:durableId="483164016">
    <w:abstractNumId w:val="14"/>
  </w:num>
  <w:num w:numId="15" w16cid:durableId="146168123">
    <w:abstractNumId w:val="18"/>
  </w:num>
  <w:num w:numId="16" w16cid:durableId="1683509843">
    <w:abstractNumId w:val="3"/>
  </w:num>
  <w:num w:numId="17" w16cid:durableId="42141266">
    <w:abstractNumId w:val="12"/>
  </w:num>
  <w:num w:numId="18" w16cid:durableId="293633513">
    <w:abstractNumId w:val="11"/>
  </w:num>
  <w:num w:numId="19" w16cid:durableId="673000091">
    <w:abstractNumId w:val="4"/>
  </w:num>
  <w:num w:numId="20" w16cid:durableId="279147722">
    <w:abstractNumId w:val="20"/>
  </w:num>
  <w:num w:numId="21" w16cid:durableId="5177715">
    <w:abstractNumId w:val="15"/>
  </w:num>
  <w:num w:numId="22" w16cid:durableId="534347524">
    <w:abstractNumId w:val="28"/>
  </w:num>
  <w:num w:numId="23" w16cid:durableId="1877697088">
    <w:abstractNumId w:val="32"/>
  </w:num>
  <w:num w:numId="24" w16cid:durableId="974412453">
    <w:abstractNumId w:val="16"/>
  </w:num>
  <w:num w:numId="25" w16cid:durableId="2033216952">
    <w:abstractNumId w:val="33"/>
  </w:num>
  <w:num w:numId="26" w16cid:durableId="846674526">
    <w:abstractNumId w:val="27"/>
  </w:num>
  <w:num w:numId="27" w16cid:durableId="1076780675">
    <w:abstractNumId w:val="6"/>
  </w:num>
  <w:num w:numId="28" w16cid:durableId="1462112238">
    <w:abstractNumId w:val="7"/>
  </w:num>
  <w:num w:numId="29" w16cid:durableId="786974610">
    <w:abstractNumId w:val="31"/>
  </w:num>
  <w:num w:numId="30" w16cid:durableId="799542107">
    <w:abstractNumId w:val="19"/>
  </w:num>
  <w:num w:numId="31" w16cid:durableId="208763169">
    <w:abstractNumId w:val="5"/>
  </w:num>
  <w:num w:numId="32" w16cid:durableId="482544048">
    <w:abstractNumId w:val="23"/>
  </w:num>
  <w:num w:numId="33" w16cid:durableId="1893811122">
    <w:abstractNumId w:val="0"/>
  </w:num>
  <w:num w:numId="34" w16cid:durableId="707850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F1B"/>
    <w:rsid w:val="00030D85"/>
    <w:rsid w:val="00065607"/>
    <w:rsid w:val="00072612"/>
    <w:rsid w:val="00114925"/>
    <w:rsid w:val="00115F21"/>
    <w:rsid w:val="00127A6D"/>
    <w:rsid w:val="0014280F"/>
    <w:rsid w:val="001A4817"/>
    <w:rsid w:val="001C533F"/>
    <w:rsid w:val="00216B48"/>
    <w:rsid w:val="00273A48"/>
    <w:rsid w:val="0028231F"/>
    <w:rsid w:val="002C3EC4"/>
    <w:rsid w:val="00324119"/>
    <w:rsid w:val="003F1D9C"/>
    <w:rsid w:val="00433B19"/>
    <w:rsid w:val="00491E3A"/>
    <w:rsid w:val="004B2C85"/>
    <w:rsid w:val="0057738B"/>
    <w:rsid w:val="00582241"/>
    <w:rsid w:val="005F5C36"/>
    <w:rsid w:val="0061352F"/>
    <w:rsid w:val="006B202A"/>
    <w:rsid w:val="006E1C8B"/>
    <w:rsid w:val="007C1CAA"/>
    <w:rsid w:val="007E6F1B"/>
    <w:rsid w:val="0082504B"/>
    <w:rsid w:val="00831995"/>
    <w:rsid w:val="00832FFA"/>
    <w:rsid w:val="008F6458"/>
    <w:rsid w:val="00953401"/>
    <w:rsid w:val="00996E40"/>
    <w:rsid w:val="009A6FAE"/>
    <w:rsid w:val="009B1375"/>
    <w:rsid w:val="009D6640"/>
    <w:rsid w:val="00A316B0"/>
    <w:rsid w:val="00A82344"/>
    <w:rsid w:val="00A905DF"/>
    <w:rsid w:val="00A94222"/>
    <w:rsid w:val="00AE6CCA"/>
    <w:rsid w:val="00BE6D08"/>
    <w:rsid w:val="00C13463"/>
    <w:rsid w:val="00C727EC"/>
    <w:rsid w:val="00CC2A65"/>
    <w:rsid w:val="00D37948"/>
    <w:rsid w:val="00D920A9"/>
    <w:rsid w:val="00DC0D73"/>
    <w:rsid w:val="00DF27D9"/>
    <w:rsid w:val="00E22EFF"/>
    <w:rsid w:val="00E329B3"/>
    <w:rsid w:val="00EB0A50"/>
    <w:rsid w:val="00F97923"/>
    <w:rsid w:val="00FA2D31"/>
    <w:rsid w:val="00FF02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D110"/>
  <w15:chartTrackingRefBased/>
  <w15:docId w15:val="{2FDD0125-49E1-48E2-8140-2267DD023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F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F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F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F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F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F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F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F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F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F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F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F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F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F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F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F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F1B"/>
    <w:rPr>
      <w:rFonts w:eastAsiaTheme="majorEastAsia" w:cstheme="majorBidi"/>
      <w:color w:val="272727" w:themeColor="text1" w:themeTint="D8"/>
    </w:rPr>
  </w:style>
  <w:style w:type="paragraph" w:styleId="Title">
    <w:name w:val="Title"/>
    <w:basedOn w:val="Normal"/>
    <w:next w:val="Normal"/>
    <w:link w:val="TitleChar"/>
    <w:uiPriority w:val="10"/>
    <w:qFormat/>
    <w:rsid w:val="007E6F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F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F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F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F1B"/>
    <w:pPr>
      <w:spacing w:before="160"/>
      <w:jc w:val="center"/>
    </w:pPr>
    <w:rPr>
      <w:i/>
      <w:iCs/>
      <w:color w:val="404040" w:themeColor="text1" w:themeTint="BF"/>
    </w:rPr>
  </w:style>
  <w:style w:type="character" w:customStyle="1" w:styleId="QuoteChar">
    <w:name w:val="Quote Char"/>
    <w:basedOn w:val="DefaultParagraphFont"/>
    <w:link w:val="Quote"/>
    <w:uiPriority w:val="29"/>
    <w:rsid w:val="007E6F1B"/>
    <w:rPr>
      <w:i/>
      <w:iCs/>
      <w:color w:val="404040" w:themeColor="text1" w:themeTint="BF"/>
    </w:rPr>
  </w:style>
  <w:style w:type="paragraph" w:styleId="ListParagraph">
    <w:name w:val="List Paragraph"/>
    <w:basedOn w:val="Normal"/>
    <w:uiPriority w:val="34"/>
    <w:qFormat/>
    <w:rsid w:val="007E6F1B"/>
    <w:pPr>
      <w:ind w:left="720"/>
      <w:contextualSpacing/>
    </w:pPr>
  </w:style>
  <w:style w:type="character" w:styleId="IntenseEmphasis">
    <w:name w:val="Intense Emphasis"/>
    <w:basedOn w:val="DefaultParagraphFont"/>
    <w:uiPriority w:val="21"/>
    <w:qFormat/>
    <w:rsid w:val="007E6F1B"/>
    <w:rPr>
      <w:i/>
      <w:iCs/>
      <w:color w:val="0F4761" w:themeColor="accent1" w:themeShade="BF"/>
    </w:rPr>
  </w:style>
  <w:style w:type="paragraph" w:styleId="IntenseQuote">
    <w:name w:val="Intense Quote"/>
    <w:basedOn w:val="Normal"/>
    <w:next w:val="Normal"/>
    <w:link w:val="IntenseQuoteChar"/>
    <w:uiPriority w:val="30"/>
    <w:qFormat/>
    <w:rsid w:val="007E6F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F1B"/>
    <w:rPr>
      <w:i/>
      <w:iCs/>
      <w:color w:val="0F4761" w:themeColor="accent1" w:themeShade="BF"/>
    </w:rPr>
  </w:style>
  <w:style w:type="character" w:styleId="IntenseReference">
    <w:name w:val="Intense Reference"/>
    <w:basedOn w:val="DefaultParagraphFont"/>
    <w:uiPriority w:val="32"/>
    <w:qFormat/>
    <w:rsid w:val="007E6F1B"/>
    <w:rPr>
      <w:b/>
      <w:bCs/>
      <w:smallCaps/>
      <w:color w:val="0F4761" w:themeColor="accent1" w:themeShade="BF"/>
      <w:spacing w:val="5"/>
    </w:rPr>
  </w:style>
  <w:style w:type="paragraph" w:styleId="NormalWeb">
    <w:name w:val="Normal (Web)"/>
    <w:basedOn w:val="Normal"/>
    <w:uiPriority w:val="99"/>
    <w:semiHidden/>
    <w:unhideWhenUsed/>
    <w:rsid w:val="0058224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9</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Chaitra Hegde</dc:creator>
  <cp:keywords/>
  <dc:description/>
  <cp:lastModifiedBy>Chaitra Hegde</cp:lastModifiedBy>
  <cp:revision>62</cp:revision>
  <dcterms:created xsi:type="dcterms:W3CDTF">2025-09-10T04:14:00Z</dcterms:created>
  <dcterms:modified xsi:type="dcterms:W3CDTF">2025-09-14T11:10:00Z</dcterms:modified>
</cp:coreProperties>
</file>