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56A493" w14:textId="2788EFC4" w:rsidR="001A51D4" w:rsidRDefault="001A51D4">
      <w:pPr>
        <w:spacing w:line="240" w:lineRule="auto"/>
      </w:pPr>
    </w:p>
    <w:p w14:paraId="4BBB6FDE" w14:textId="77777777" w:rsidR="00223D4F" w:rsidRDefault="00223D4F">
      <w:pPr>
        <w:spacing w:line="240" w:lineRule="auto"/>
      </w:pPr>
    </w:p>
    <w:p w14:paraId="7B9F9802" w14:textId="77777777" w:rsidR="00223D4F" w:rsidRPr="000A66CF" w:rsidRDefault="00223D4F" w:rsidP="00223D4F">
      <w:pPr>
        <w:pStyle w:val="Title"/>
      </w:pPr>
      <w:r w:rsidRPr="000A66CF">
        <w:t>Cloudera Professional Services</w:t>
      </w:r>
    </w:p>
    <w:p w14:paraId="34978F6B" w14:textId="77777777" w:rsidR="00223D4F" w:rsidRPr="000A66CF" w:rsidRDefault="00223D4F" w:rsidP="00223D4F">
      <w:pPr>
        <w:pStyle w:val="Subtitle"/>
        <w:rPr>
          <w:sz w:val="40"/>
          <w:szCs w:val="40"/>
        </w:rPr>
      </w:pPr>
      <w:r w:rsidRPr="000A66CF">
        <w:rPr>
          <w:sz w:val="40"/>
          <w:szCs w:val="40"/>
        </w:rPr>
        <w:t>Services Engagement Prerequisites</w:t>
      </w:r>
    </w:p>
    <w:p w14:paraId="70BF72AF" w14:textId="77777777" w:rsidR="00223D4F" w:rsidRDefault="00223D4F">
      <w:pPr>
        <w:spacing w:line="240" w:lineRule="auto"/>
      </w:pPr>
    </w:p>
    <w:p w14:paraId="59554002" w14:textId="7E08FCA0" w:rsidR="00223D4F" w:rsidRDefault="001107D2">
      <w:pPr>
        <w:spacing w:line="240" w:lineRule="auto"/>
      </w:pPr>
      <w:r w:rsidRPr="001107D2">
        <w:rPr>
          <w:b/>
          <w:bCs/>
          <w:sz w:val="32"/>
        </w:rPr>
        <w:t xml:space="preserve">Prepared by: </w:t>
      </w:r>
      <w:r w:rsidR="00C53E3F">
        <w:rPr>
          <w:b/>
          <w:bCs/>
          <w:sz w:val="32"/>
        </w:rPr>
        <w:t>CenturyLink</w:t>
      </w:r>
      <w:bookmarkStart w:id="0" w:name="_GoBack"/>
      <w:bookmarkEnd w:id="0"/>
      <w:r w:rsidRPr="001107D2">
        <w:rPr>
          <w:sz w:val="32"/>
        </w:rPr>
        <w:t xml:space="preserve"> </w:t>
      </w:r>
      <w:r w:rsidR="00223D4F">
        <w:br w:type="page"/>
      </w:r>
    </w:p>
    <w:bookmarkStart w:id="1" w:name="_Toc277605099" w:displacedByCustomXml="next"/>
    <w:bookmarkStart w:id="2" w:name="_Toc215120732" w:displacedByCustomXml="next"/>
    <w:sdt>
      <w:sdtPr>
        <w:rPr>
          <w:rFonts w:ascii="Calibri" w:eastAsia="Calibri" w:hAnsi="Calibri" w:cs="Times New Roman"/>
          <w:b w:val="0"/>
          <w:bCs w:val="0"/>
          <w:color w:val="auto"/>
          <w:sz w:val="24"/>
          <w:szCs w:val="22"/>
        </w:rPr>
        <w:id w:val="-1812241320"/>
        <w:docPartObj>
          <w:docPartGallery w:val="Table of Contents"/>
          <w:docPartUnique/>
        </w:docPartObj>
      </w:sdtPr>
      <w:sdtEndPr>
        <w:rPr>
          <w:noProof/>
        </w:rPr>
      </w:sdtEndPr>
      <w:sdtContent>
        <w:p w14:paraId="50F8EE9A" w14:textId="77777777" w:rsidR="00223D4F" w:rsidRPr="00316D1F" w:rsidRDefault="00223D4F" w:rsidP="00223D4F">
          <w:pPr>
            <w:pStyle w:val="TOCHeading"/>
          </w:pPr>
          <w:r w:rsidRPr="00316D1F">
            <w:t>Contents</w:t>
          </w:r>
        </w:p>
        <w:p w14:paraId="402AE8D9" w14:textId="77777777" w:rsidR="00BE1D3F" w:rsidRDefault="00223D4F">
          <w:pPr>
            <w:pStyle w:val="TOC1"/>
            <w:tabs>
              <w:tab w:val="right" w:leader="dot" w:pos="10070"/>
            </w:tabs>
            <w:rPr>
              <w:rFonts w:asciiTheme="minorHAnsi" w:eastAsiaTheme="minorEastAsia" w:hAnsiTheme="minorHAnsi" w:cstheme="minorBidi"/>
              <w:b w:val="0"/>
              <w:bCs w:val="0"/>
              <w:noProof/>
              <w:color w:val="auto"/>
              <w:lang w:eastAsia="ja-JP"/>
            </w:rPr>
          </w:pPr>
          <w:r w:rsidRPr="00316D1F">
            <w:fldChar w:fldCharType="begin"/>
          </w:r>
          <w:r w:rsidRPr="00316D1F">
            <w:instrText xml:space="preserve"> TOC \o "1-3" \h \z \u </w:instrText>
          </w:r>
          <w:r w:rsidRPr="00316D1F">
            <w:fldChar w:fldCharType="separate"/>
          </w:r>
          <w:r w:rsidR="00BE1D3F">
            <w:rPr>
              <w:noProof/>
            </w:rPr>
            <w:t>Introduction</w:t>
          </w:r>
          <w:r w:rsidR="00BE1D3F">
            <w:rPr>
              <w:noProof/>
            </w:rPr>
            <w:tab/>
          </w:r>
          <w:r w:rsidR="00BE1D3F">
            <w:rPr>
              <w:noProof/>
            </w:rPr>
            <w:fldChar w:fldCharType="begin"/>
          </w:r>
          <w:r w:rsidR="00BE1D3F">
            <w:rPr>
              <w:noProof/>
            </w:rPr>
            <w:instrText xml:space="preserve"> PAGEREF _Toc313710984 \h </w:instrText>
          </w:r>
          <w:r w:rsidR="00BE1D3F">
            <w:rPr>
              <w:noProof/>
            </w:rPr>
          </w:r>
          <w:r w:rsidR="00BE1D3F">
            <w:rPr>
              <w:noProof/>
            </w:rPr>
            <w:fldChar w:fldCharType="separate"/>
          </w:r>
          <w:r w:rsidR="00BE1D3F">
            <w:rPr>
              <w:noProof/>
            </w:rPr>
            <w:t>6</w:t>
          </w:r>
          <w:r w:rsidR="00BE1D3F">
            <w:rPr>
              <w:noProof/>
            </w:rPr>
            <w:fldChar w:fldCharType="end"/>
          </w:r>
        </w:p>
        <w:p w14:paraId="4933B030" w14:textId="77777777" w:rsidR="00BE1D3F" w:rsidRDefault="00BE1D3F">
          <w:pPr>
            <w:pStyle w:val="TOC1"/>
            <w:tabs>
              <w:tab w:val="right" w:leader="dot" w:pos="10070"/>
            </w:tabs>
            <w:rPr>
              <w:rFonts w:asciiTheme="minorHAnsi" w:eastAsiaTheme="minorEastAsia" w:hAnsiTheme="minorHAnsi" w:cstheme="minorBidi"/>
              <w:b w:val="0"/>
              <w:bCs w:val="0"/>
              <w:noProof/>
              <w:color w:val="auto"/>
              <w:lang w:eastAsia="ja-JP"/>
            </w:rPr>
          </w:pPr>
          <w:r>
            <w:rPr>
              <w:noProof/>
            </w:rPr>
            <w:t>Logistics &amp; Administrative</w:t>
          </w:r>
          <w:r>
            <w:rPr>
              <w:noProof/>
            </w:rPr>
            <w:tab/>
          </w:r>
          <w:r>
            <w:rPr>
              <w:noProof/>
            </w:rPr>
            <w:fldChar w:fldCharType="begin"/>
          </w:r>
          <w:r>
            <w:rPr>
              <w:noProof/>
            </w:rPr>
            <w:instrText xml:space="preserve"> PAGEREF _Toc313710985 \h </w:instrText>
          </w:r>
          <w:r>
            <w:rPr>
              <w:noProof/>
            </w:rPr>
          </w:r>
          <w:r>
            <w:rPr>
              <w:noProof/>
            </w:rPr>
            <w:fldChar w:fldCharType="separate"/>
          </w:r>
          <w:r>
            <w:rPr>
              <w:noProof/>
            </w:rPr>
            <w:t>6</w:t>
          </w:r>
          <w:r>
            <w:rPr>
              <w:noProof/>
            </w:rPr>
            <w:fldChar w:fldCharType="end"/>
          </w:r>
        </w:p>
        <w:p w14:paraId="5EFAF5BB" w14:textId="77777777" w:rsidR="00BE1D3F" w:rsidRDefault="00BE1D3F">
          <w:pPr>
            <w:pStyle w:val="TOC1"/>
            <w:tabs>
              <w:tab w:val="right" w:leader="dot" w:pos="10070"/>
            </w:tabs>
            <w:rPr>
              <w:rFonts w:asciiTheme="minorHAnsi" w:eastAsiaTheme="minorEastAsia" w:hAnsiTheme="minorHAnsi" w:cstheme="minorBidi"/>
              <w:b w:val="0"/>
              <w:bCs w:val="0"/>
              <w:noProof/>
              <w:color w:val="auto"/>
              <w:lang w:eastAsia="ja-JP"/>
            </w:rPr>
          </w:pPr>
          <w:r>
            <w:rPr>
              <w:noProof/>
            </w:rPr>
            <w:t>Cloudera Reference Architectures</w:t>
          </w:r>
          <w:r>
            <w:rPr>
              <w:noProof/>
            </w:rPr>
            <w:tab/>
          </w:r>
          <w:r>
            <w:rPr>
              <w:noProof/>
            </w:rPr>
            <w:fldChar w:fldCharType="begin"/>
          </w:r>
          <w:r>
            <w:rPr>
              <w:noProof/>
            </w:rPr>
            <w:instrText xml:space="preserve"> PAGEREF _Toc313710986 \h </w:instrText>
          </w:r>
          <w:r>
            <w:rPr>
              <w:noProof/>
            </w:rPr>
          </w:r>
          <w:r>
            <w:rPr>
              <w:noProof/>
            </w:rPr>
            <w:fldChar w:fldCharType="separate"/>
          </w:r>
          <w:r>
            <w:rPr>
              <w:noProof/>
            </w:rPr>
            <w:t>6</w:t>
          </w:r>
          <w:r>
            <w:rPr>
              <w:noProof/>
            </w:rPr>
            <w:fldChar w:fldCharType="end"/>
          </w:r>
        </w:p>
        <w:p w14:paraId="5CB1EE09" w14:textId="77777777" w:rsidR="00BE1D3F" w:rsidRDefault="00BE1D3F">
          <w:pPr>
            <w:pStyle w:val="TOC1"/>
            <w:tabs>
              <w:tab w:val="right" w:leader="dot" w:pos="10070"/>
            </w:tabs>
            <w:rPr>
              <w:rFonts w:asciiTheme="minorHAnsi" w:eastAsiaTheme="minorEastAsia" w:hAnsiTheme="minorHAnsi" w:cstheme="minorBidi"/>
              <w:b w:val="0"/>
              <w:bCs w:val="0"/>
              <w:noProof/>
              <w:color w:val="auto"/>
              <w:lang w:eastAsia="ja-JP"/>
            </w:rPr>
          </w:pPr>
          <w:r>
            <w:rPr>
              <w:noProof/>
            </w:rPr>
            <w:t>Cluster Hardware</w:t>
          </w:r>
          <w:r>
            <w:rPr>
              <w:noProof/>
            </w:rPr>
            <w:tab/>
          </w:r>
          <w:r>
            <w:rPr>
              <w:noProof/>
            </w:rPr>
            <w:fldChar w:fldCharType="begin"/>
          </w:r>
          <w:r>
            <w:rPr>
              <w:noProof/>
            </w:rPr>
            <w:instrText xml:space="preserve"> PAGEREF _Toc313710987 \h </w:instrText>
          </w:r>
          <w:r>
            <w:rPr>
              <w:noProof/>
            </w:rPr>
          </w:r>
          <w:r>
            <w:rPr>
              <w:noProof/>
            </w:rPr>
            <w:fldChar w:fldCharType="separate"/>
          </w:r>
          <w:r>
            <w:rPr>
              <w:noProof/>
            </w:rPr>
            <w:t>7</w:t>
          </w:r>
          <w:r>
            <w:rPr>
              <w:noProof/>
            </w:rPr>
            <w:fldChar w:fldCharType="end"/>
          </w:r>
        </w:p>
        <w:p w14:paraId="3105A6B6" w14:textId="77777777" w:rsidR="00BE1D3F" w:rsidRDefault="00BE1D3F">
          <w:pPr>
            <w:pStyle w:val="TOC2"/>
            <w:tabs>
              <w:tab w:val="right" w:leader="dot" w:pos="10070"/>
            </w:tabs>
            <w:rPr>
              <w:rFonts w:asciiTheme="minorHAnsi" w:eastAsiaTheme="minorEastAsia" w:hAnsiTheme="minorHAnsi" w:cstheme="minorBidi"/>
              <w:noProof/>
              <w:sz w:val="24"/>
              <w:szCs w:val="24"/>
              <w:lang w:eastAsia="ja-JP"/>
            </w:rPr>
          </w:pPr>
          <w:r>
            <w:rPr>
              <w:noProof/>
            </w:rPr>
            <w:t>RAM</w:t>
          </w:r>
          <w:r>
            <w:rPr>
              <w:noProof/>
            </w:rPr>
            <w:tab/>
          </w:r>
          <w:r>
            <w:rPr>
              <w:noProof/>
            </w:rPr>
            <w:fldChar w:fldCharType="begin"/>
          </w:r>
          <w:r>
            <w:rPr>
              <w:noProof/>
            </w:rPr>
            <w:instrText xml:space="preserve"> PAGEREF _Toc313710988 \h </w:instrText>
          </w:r>
          <w:r>
            <w:rPr>
              <w:noProof/>
            </w:rPr>
          </w:r>
          <w:r>
            <w:rPr>
              <w:noProof/>
            </w:rPr>
            <w:fldChar w:fldCharType="separate"/>
          </w:r>
          <w:r>
            <w:rPr>
              <w:noProof/>
            </w:rPr>
            <w:t>7</w:t>
          </w:r>
          <w:r>
            <w:rPr>
              <w:noProof/>
            </w:rPr>
            <w:fldChar w:fldCharType="end"/>
          </w:r>
        </w:p>
        <w:p w14:paraId="40D96CFB" w14:textId="77777777" w:rsidR="00BE1D3F" w:rsidRDefault="00BE1D3F">
          <w:pPr>
            <w:pStyle w:val="TOC2"/>
            <w:tabs>
              <w:tab w:val="right" w:leader="dot" w:pos="10070"/>
            </w:tabs>
            <w:rPr>
              <w:rFonts w:asciiTheme="minorHAnsi" w:eastAsiaTheme="minorEastAsia" w:hAnsiTheme="minorHAnsi" w:cstheme="minorBidi"/>
              <w:noProof/>
              <w:sz w:val="24"/>
              <w:szCs w:val="24"/>
              <w:lang w:eastAsia="ja-JP"/>
            </w:rPr>
          </w:pPr>
          <w:r>
            <w:rPr>
              <w:noProof/>
            </w:rPr>
            <w:t>Disks</w:t>
          </w:r>
          <w:r>
            <w:rPr>
              <w:noProof/>
            </w:rPr>
            <w:tab/>
          </w:r>
          <w:r>
            <w:rPr>
              <w:noProof/>
            </w:rPr>
            <w:fldChar w:fldCharType="begin"/>
          </w:r>
          <w:r>
            <w:rPr>
              <w:noProof/>
            </w:rPr>
            <w:instrText xml:space="preserve"> PAGEREF _Toc313710989 \h </w:instrText>
          </w:r>
          <w:r>
            <w:rPr>
              <w:noProof/>
            </w:rPr>
          </w:r>
          <w:r>
            <w:rPr>
              <w:noProof/>
            </w:rPr>
            <w:fldChar w:fldCharType="separate"/>
          </w:r>
          <w:r>
            <w:rPr>
              <w:noProof/>
            </w:rPr>
            <w:t>7</w:t>
          </w:r>
          <w:r>
            <w:rPr>
              <w:noProof/>
            </w:rPr>
            <w:fldChar w:fldCharType="end"/>
          </w:r>
        </w:p>
        <w:p w14:paraId="7036C35B" w14:textId="77777777" w:rsidR="00BE1D3F" w:rsidRDefault="00BE1D3F">
          <w:pPr>
            <w:pStyle w:val="TOC1"/>
            <w:tabs>
              <w:tab w:val="right" w:leader="dot" w:pos="10070"/>
            </w:tabs>
            <w:rPr>
              <w:rFonts w:asciiTheme="minorHAnsi" w:eastAsiaTheme="minorEastAsia" w:hAnsiTheme="minorHAnsi" w:cstheme="minorBidi"/>
              <w:b w:val="0"/>
              <w:bCs w:val="0"/>
              <w:noProof/>
              <w:color w:val="auto"/>
              <w:lang w:eastAsia="ja-JP"/>
            </w:rPr>
          </w:pPr>
          <w:r>
            <w:rPr>
              <w:noProof/>
            </w:rPr>
            <w:t>Operating System</w:t>
          </w:r>
          <w:r>
            <w:rPr>
              <w:noProof/>
            </w:rPr>
            <w:tab/>
          </w:r>
          <w:r>
            <w:rPr>
              <w:noProof/>
            </w:rPr>
            <w:fldChar w:fldCharType="begin"/>
          </w:r>
          <w:r>
            <w:rPr>
              <w:noProof/>
            </w:rPr>
            <w:instrText xml:space="preserve"> PAGEREF _Toc313710990 \h </w:instrText>
          </w:r>
          <w:r>
            <w:rPr>
              <w:noProof/>
            </w:rPr>
          </w:r>
          <w:r>
            <w:rPr>
              <w:noProof/>
            </w:rPr>
            <w:fldChar w:fldCharType="separate"/>
          </w:r>
          <w:r>
            <w:rPr>
              <w:noProof/>
            </w:rPr>
            <w:t>10</w:t>
          </w:r>
          <w:r>
            <w:rPr>
              <w:noProof/>
            </w:rPr>
            <w:fldChar w:fldCharType="end"/>
          </w:r>
        </w:p>
        <w:p w14:paraId="7FF162A8" w14:textId="77777777" w:rsidR="00BE1D3F" w:rsidRDefault="00BE1D3F">
          <w:pPr>
            <w:pStyle w:val="TOC2"/>
            <w:tabs>
              <w:tab w:val="right" w:leader="dot" w:pos="10070"/>
            </w:tabs>
            <w:rPr>
              <w:rFonts w:asciiTheme="minorHAnsi" w:eastAsiaTheme="minorEastAsia" w:hAnsiTheme="minorHAnsi" w:cstheme="minorBidi"/>
              <w:noProof/>
              <w:sz w:val="24"/>
              <w:szCs w:val="24"/>
              <w:lang w:eastAsia="ja-JP"/>
            </w:rPr>
          </w:pPr>
          <w:r>
            <w:rPr>
              <w:noProof/>
            </w:rPr>
            <w:t>Operating System Version</w:t>
          </w:r>
          <w:r>
            <w:rPr>
              <w:noProof/>
            </w:rPr>
            <w:tab/>
          </w:r>
          <w:r>
            <w:rPr>
              <w:noProof/>
            </w:rPr>
            <w:fldChar w:fldCharType="begin"/>
          </w:r>
          <w:r>
            <w:rPr>
              <w:noProof/>
            </w:rPr>
            <w:instrText xml:space="preserve"> PAGEREF _Toc313710991 \h </w:instrText>
          </w:r>
          <w:r>
            <w:rPr>
              <w:noProof/>
            </w:rPr>
          </w:r>
          <w:r>
            <w:rPr>
              <w:noProof/>
            </w:rPr>
            <w:fldChar w:fldCharType="separate"/>
          </w:r>
          <w:r>
            <w:rPr>
              <w:noProof/>
            </w:rPr>
            <w:t>10</w:t>
          </w:r>
          <w:r>
            <w:rPr>
              <w:noProof/>
            </w:rPr>
            <w:fldChar w:fldCharType="end"/>
          </w:r>
        </w:p>
        <w:p w14:paraId="6A62B6BF" w14:textId="77777777" w:rsidR="00BE1D3F" w:rsidRDefault="00BE1D3F">
          <w:pPr>
            <w:pStyle w:val="TOC2"/>
            <w:tabs>
              <w:tab w:val="right" w:leader="dot" w:pos="10070"/>
            </w:tabs>
            <w:rPr>
              <w:rFonts w:asciiTheme="minorHAnsi" w:eastAsiaTheme="minorEastAsia" w:hAnsiTheme="minorHAnsi" w:cstheme="minorBidi"/>
              <w:noProof/>
              <w:sz w:val="24"/>
              <w:szCs w:val="24"/>
              <w:lang w:eastAsia="ja-JP"/>
            </w:rPr>
          </w:pPr>
          <w:r>
            <w:rPr>
              <w:noProof/>
            </w:rPr>
            <w:t>Swappiness</w:t>
          </w:r>
          <w:r>
            <w:rPr>
              <w:noProof/>
            </w:rPr>
            <w:tab/>
          </w:r>
          <w:r>
            <w:rPr>
              <w:noProof/>
            </w:rPr>
            <w:fldChar w:fldCharType="begin"/>
          </w:r>
          <w:r>
            <w:rPr>
              <w:noProof/>
            </w:rPr>
            <w:instrText xml:space="preserve"> PAGEREF _Toc313710992 \h </w:instrText>
          </w:r>
          <w:r>
            <w:rPr>
              <w:noProof/>
            </w:rPr>
          </w:r>
          <w:r>
            <w:rPr>
              <w:noProof/>
            </w:rPr>
            <w:fldChar w:fldCharType="separate"/>
          </w:r>
          <w:r>
            <w:rPr>
              <w:noProof/>
            </w:rPr>
            <w:t>10</w:t>
          </w:r>
          <w:r>
            <w:rPr>
              <w:noProof/>
            </w:rPr>
            <w:fldChar w:fldCharType="end"/>
          </w:r>
        </w:p>
        <w:p w14:paraId="6809B6FE" w14:textId="77777777" w:rsidR="00BE1D3F" w:rsidRDefault="00BE1D3F">
          <w:pPr>
            <w:pStyle w:val="TOC2"/>
            <w:tabs>
              <w:tab w:val="right" w:leader="dot" w:pos="10070"/>
            </w:tabs>
            <w:rPr>
              <w:rFonts w:asciiTheme="minorHAnsi" w:eastAsiaTheme="minorEastAsia" w:hAnsiTheme="minorHAnsi" w:cstheme="minorBidi"/>
              <w:noProof/>
              <w:sz w:val="24"/>
              <w:szCs w:val="24"/>
              <w:lang w:eastAsia="ja-JP"/>
            </w:rPr>
          </w:pPr>
          <w:r>
            <w:rPr>
              <w:noProof/>
            </w:rPr>
            <w:t>Date Synchronization &amp; NTP</w:t>
          </w:r>
          <w:r>
            <w:rPr>
              <w:noProof/>
            </w:rPr>
            <w:tab/>
          </w:r>
          <w:r>
            <w:rPr>
              <w:noProof/>
            </w:rPr>
            <w:fldChar w:fldCharType="begin"/>
          </w:r>
          <w:r>
            <w:rPr>
              <w:noProof/>
            </w:rPr>
            <w:instrText xml:space="preserve"> PAGEREF _Toc313710993 \h </w:instrText>
          </w:r>
          <w:r>
            <w:rPr>
              <w:noProof/>
            </w:rPr>
          </w:r>
          <w:r>
            <w:rPr>
              <w:noProof/>
            </w:rPr>
            <w:fldChar w:fldCharType="separate"/>
          </w:r>
          <w:r>
            <w:rPr>
              <w:noProof/>
            </w:rPr>
            <w:t>10</w:t>
          </w:r>
          <w:r>
            <w:rPr>
              <w:noProof/>
            </w:rPr>
            <w:fldChar w:fldCharType="end"/>
          </w:r>
        </w:p>
        <w:p w14:paraId="57BE26E8" w14:textId="77777777" w:rsidR="00BE1D3F" w:rsidRDefault="00BE1D3F">
          <w:pPr>
            <w:pStyle w:val="TOC2"/>
            <w:tabs>
              <w:tab w:val="right" w:leader="dot" w:pos="10070"/>
            </w:tabs>
            <w:rPr>
              <w:rFonts w:asciiTheme="minorHAnsi" w:eastAsiaTheme="minorEastAsia" w:hAnsiTheme="minorHAnsi" w:cstheme="minorBidi"/>
              <w:noProof/>
              <w:sz w:val="24"/>
              <w:szCs w:val="24"/>
              <w:lang w:eastAsia="ja-JP"/>
            </w:rPr>
          </w:pPr>
          <w:r>
            <w:rPr>
              <w:noProof/>
            </w:rPr>
            <w:t>Host Firewalls</w:t>
          </w:r>
          <w:r>
            <w:rPr>
              <w:noProof/>
            </w:rPr>
            <w:tab/>
          </w:r>
          <w:r>
            <w:rPr>
              <w:noProof/>
            </w:rPr>
            <w:fldChar w:fldCharType="begin"/>
          </w:r>
          <w:r>
            <w:rPr>
              <w:noProof/>
            </w:rPr>
            <w:instrText xml:space="preserve"> PAGEREF _Toc313710994 \h </w:instrText>
          </w:r>
          <w:r>
            <w:rPr>
              <w:noProof/>
            </w:rPr>
          </w:r>
          <w:r>
            <w:rPr>
              <w:noProof/>
            </w:rPr>
            <w:fldChar w:fldCharType="separate"/>
          </w:r>
          <w:r>
            <w:rPr>
              <w:noProof/>
            </w:rPr>
            <w:t>11</w:t>
          </w:r>
          <w:r>
            <w:rPr>
              <w:noProof/>
            </w:rPr>
            <w:fldChar w:fldCharType="end"/>
          </w:r>
        </w:p>
        <w:p w14:paraId="34E77D0E" w14:textId="77777777" w:rsidR="00BE1D3F" w:rsidRDefault="00BE1D3F">
          <w:pPr>
            <w:pStyle w:val="TOC2"/>
            <w:tabs>
              <w:tab w:val="right" w:leader="dot" w:pos="10070"/>
            </w:tabs>
            <w:rPr>
              <w:rFonts w:asciiTheme="minorHAnsi" w:eastAsiaTheme="minorEastAsia" w:hAnsiTheme="minorHAnsi" w:cstheme="minorBidi"/>
              <w:noProof/>
              <w:sz w:val="24"/>
              <w:szCs w:val="24"/>
              <w:lang w:eastAsia="ja-JP"/>
            </w:rPr>
          </w:pPr>
          <w:r>
            <w:rPr>
              <w:noProof/>
            </w:rPr>
            <w:t>Kernel Security Modules</w:t>
          </w:r>
          <w:r>
            <w:rPr>
              <w:noProof/>
            </w:rPr>
            <w:tab/>
          </w:r>
          <w:r>
            <w:rPr>
              <w:noProof/>
            </w:rPr>
            <w:fldChar w:fldCharType="begin"/>
          </w:r>
          <w:r>
            <w:rPr>
              <w:noProof/>
            </w:rPr>
            <w:instrText xml:space="preserve"> PAGEREF _Toc313710995 \h </w:instrText>
          </w:r>
          <w:r>
            <w:rPr>
              <w:noProof/>
            </w:rPr>
          </w:r>
          <w:r>
            <w:rPr>
              <w:noProof/>
            </w:rPr>
            <w:fldChar w:fldCharType="separate"/>
          </w:r>
          <w:r>
            <w:rPr>
              <w:noProof/>
            </w:rPr>
            <w:t>11</w:t>
          </w:r>
          <w:r>
            <w:rPr>
              <w:noProof/>
            </w:rPr>
            <w:fldChar w:fldCharType="end"/>
          </w:r>
        </w:p>
        <w:p w14:paraId="2FB555B5" w14:textId="77777777" w:rsidR="00BE1D3F" w:rsidRDefault="00BE1D3F">
          <w:pPr>
            <w:pStyle w:val="TOC2"/>
            <w:tabs>
              <w:tab w:val="right" w:leader="dot" w:pos="10070"/>
            </w:tabs>
            <w:rPr>
              <w:rFonts w:asciiTheme="minorHAnsi" w:eastAsiaTheme="minorEastAsia" w:hAnsiTheme="minorHAnsi" w:cstheme="minorBidi"/>
              <w:noProof/>
              <w:sz w:val="24"/>
              <w:szCs w:val="24"/>
              <w:lang w:eastAsia="ja-JP"/>
            </w:rPr>
          </w:pPr>
          <w:r>
            <w:rPr>
              <w:noProof/>
            </w:rPr>
            <w:t>Secure Shell</w:t>
          </w:r>
          <w:r>
            <w:rPr>
              <w:noProof/>
            </w:rPr>
            <w:tab/>
          </w:r>
          <w:r>
            <w:rPr>
              <w:noProof/>
            </w:rPr>
            <w:fldChar w:fldCharType="begin"/>
          </w:r>
          <w:r>
            <w:rPr>
              <w:noProof/>
            </w:rPr>
            <w:instrText xml:space="preserve"> PAGEREF _Toc313710996 \h </w:instrText>
          </w:r>
          <w:r>
            <w:rPr>
              <w:noProof/>
            </w:rPr>
          </w:r>
          <w:r>
            <w:rPr>
              <w:noProof/>
            </w:rPr>
            <w:fldChar w:fldCharType="separate"/>
          </w:r>
          <w:r>
            <w:rPr>
              <w:noProof/>
            </w:rPr>
            <w:t>12</w:t>
          </w:r>
          <w:r>
            <w:rPr>
              <w:noProof/>
            </w:rPr>
            <w:fldChar w:fldCharType="end"/>
          </w:r>
        </w:p>
        <w:p w14:paraId="5AA5CF81" w14:textId="77777777" w:rsidR="00BE1D3F" w:rsidRDefault="00BE1D3F">
          <w:pPr>
            <w:pStyle w:val="TOC2"/>
            <w:tabs>
              <w:tab w:val="right" w:leader="dot" w:pos="10070"/>
            </w:tabs>
            <w:rPr>
              <w:rFonts w:asciiTheme="minorHAnsi" w:eastAsiaTheme="minorEastAsia" w:hAnsiTheme="minorHAnsi" w:cstheme="minorBidi"/>
              <w:noProof/>
              <w:sz w:val="24"/>
              <w:szCs w:val="24"/>
              <w:lang w:eastAsia="ja-JP"/>
            </w:rPr>
          </w:pPr>
          <w:r>
            <w:rPr>
              <w:noProof/>
            </w:rPr>
            <w:t>Disable non-required services</w:t>
          </w:r>
          <w:r>
            <w:rPr>
              <w:noProof/>
            </w:rPr>
            <w:tab/>
          </w:r>
          <w:r>
            <w:rPr>
              <w:noProof/>
            </w:rPr>
            <w:fldChar w:fldCharType="begin"/>
          </w:r>
          <w:r>
            <w:rPr>
              <w:noProof/>
            </w:rPr>
            <w:instrText xml:space="preserve"> PAGEREF _Toc313710997 \h </w:instrText>
          </w:r>
          <w:r>
            <w:rPr>
              <w:noProof/>
            </w:rPr>
          </w:r>
          <w:r>
            <w:rPr>
              <w:noProof/>
            </w:rPr>
            <w:fldChar w:fldCharType="separate"/>
          </w:r>
          <w:r>
            <w:rPr>
              <w:noProof/>
            </w:rPr>
            <w:t>13</w:t>
          </w:r>
          <w:r>
            <w:rPr>
              <w:noProof/>
            </w:rPr>
            <w:fldChar w:fldCharType="end"/>
          </w:r>
        </w:p>
        <w:p w14:paraId="26165E08" w14:textId="77777777" w:rsidR="00BE1D3F" w:rsidRDefault="00BE1D3F">
          <w:pPr>
            <w:pStyle w:val="TOC2"/>
            <w:tabs>
              <w:tab w:val="right" w:leader="dot" w:pos="10070"/>
            </w:tabs>
            <w:rPr>
              <w:rFonts w:asciiTheme="minorHAnsi" w:eastAsiaTheme="minorEastAsia" w:hAnsiTheme="minorHAnsi" w:cstheme="minorBidi"/>
              <w:noProof/>
              <w:sz w:val="24"/>
              <w:szCs w:val="24"/>
              <w:lang w:eastAsia="ja-JP"/>
            </w:rPr>
          </w:pPr>
          <w:r>
            <w:rPr>
              <w:noProof/>
            </w:rPr>
            <w:t>User Limits (ulimits)</w:t>
          </w:r>
          <w:r>
            <w:rPr>
              <w:noProof/>
            </w:rPr>
            <w:tab/>
          </w:r>
          <w:r>
            <w:rPr>
              <w:noProof/>
            </w:rPr>
            <w:fldChar w:fldCharType="begin"/>
          </w:r>
          <w:r>
            <w:rPr>
              <w:noProof/>
            </w:rPr>
            <w:instrText xml:space="preserve"> PAGEREF _Toc313710998 \h </w:instrText>
          </w:r>
          <w:r>
            <w:rPr>
              <w:noProof/>
            </w:rPr>
          </w:r>
          <w:r>
            <w:rPr>
              <w:noProof/>
            </w:rPr>
            <w:fldChar w:fldCharType="separate"/>
          </w:r>
          <w:r>
            <w:rPr>
              <w:noProof/>
            </w:rPr>
            <w:t>13</w:t>
          </w:r>
          <w:r>
            <w:rPr>
              <w:noProof/>
            </w:rPr>
            <w:fldChar w:fldCharType="end"/>
          </w:r>
        </w:p>
        <w:p w14:paraId="43222E66" w14:textId="77777777" w:rsidR="00BE1D3F" w:rsidRDefault="00BE1D3F">
          <w:pPr>
            <w:pStyle w:val="TOC2"/>
            <w:tabs>
              <w:tab w:val="right" w:leader="dot" w:pos="10070"/>
            </w:tabs>
            <w:rPr>
              <w:rFonts w:asciiTheme="minorHAnsi" w:eastAsiaTheme="minorEastAsia" w:hAnsiTheme="minorHAnsi" w:cstheme="minorBidi"/>
              <w:noProof/>
              <w:sz w:val="24"/>
              <w:szCs w:val="24"/>
              <w:lang w:eastAsia="ja-JP"/>
            </w:rPr>
          </w:pPr>
          <w:r>
            <w:rPr>
              <w:noProof/>
            </w:rPr>
            <w:t>Transparent Huge Pages</w:t>
          </w:r>
          <w:r>
            <w:rPr>
              <w:noProof/>
            </w:rPr>
            <w:tab/>
          </w:r>
          <w:r>
            <w:rPr>
              <w:noProof/>
            </w:rPr>
            <w:fldChar w:fldCharType="begin"/>
          </w:r>
          <w:r>
            <w:rPr>
              <w:noProof/>
            </w:rPr>
            <w:instrText xml:space="preserve"> PAGEREF _Toc313710999 \h </w:instrText>
          </w:r>
          <w:r>
            <w:rPr>
              <w:noProof/>
            </w:rPr>
          </w:r>
          <w:r>
            <w:rPr>
              <w:noProof/>
            </w:rPr>
            <w:fldChar w:fldCharType="separate"/>
          </w:r>
          <w:r>
            <w:rPr>
              <w:noProof/>
            </w:rPr>
            <w:t>14</w:t>
          </w:r>
          <w:r>
            <w:rPr>
              <w:noProof/>
            </w:rPr>
            <w:fldChar w:fldCharType="end"/>
          </w:r>
        </w:p>
        <w:p w14:paraId="115AE290" w14:textId="77777777" w:rsidR="00BE1D3F" w:rsidRDefault="00BE1D3F">
          <w:pPr>
            <w:pStyle w:val="TOC1"/>
            <w:tabs>
              <w:tab w:val="right" w:leader="dot" w:pos="10070"/>
            </w:tabs>
            <w:rPr>
              <w:rFonts w:asciiTheme="minorHAnsi" w:eastAsiaTheme="minorEastAsia" w:hAnsiTheme="minorHAnsi" w:cstheme="minorBidi"/>
              <w:b w:val="0"/>
              <w:bCs w:val="0"/>
              <w:noProof/>
              <w:color w:val="auto"/>
              <w:lang w:eastAsia="ja-JP"/>
            </w:rPr>
          </w:pPr>
          <w:r>
            <w:rPr>
              <w:noProof/>
            </w:rPr>
            <w:t>Java</w:t>
          </w:r>
          <w:r>
            <w:rPr>
              <w:noProof/>
            </w:rPr>
            <w:tab/>
          </w:r>
          <w:r>
            <w:rPr>
              <w:noProof/>
            </w:rPr>
            <w:fldChar w:fldCharType="begin"/>
          </w:r>
          <w:r>
            <w:rPr>
              <w:noProof/>
            </w:rPr>
            <w:instrText xml:space="preserve"> PAGEREF _Toc313711000 \h </w:instrText>
          </w:r>
          <w:r>
            <w:rPr>
              <w:noProof/>
            </w:rPr>
          </w:r>
          <w:r>
            <w:rPr>
              <w:noProof/>
            </w:rPr>
            <w:fldChar w:fldCharType="separate"/>
          </w:r>
          <w:r>
            <w:rPr>
              <w:noProof/>
            </w:rPr>
            <w:t>14</w:t>
          </w:r>
          <w:r>
            <w:rPr>
              <w:noProof/>
            </w:rPr>
            <w:fldChar w:fldCharType="end"/>
          </w:r>
        </w:p>
        <w:p w14:paraId="66B26A2E" w14:textId="77777777" w:rsidR="00BE1D3F" w:rsidRDefault="00BE1D3F">
          <w:pPr>
            <w:pStyle w:val="TOC1"/>
            <w:tabs>
              <w:tab w:val="right" w:leader="dot" w:pos="10070"/>
            </w:tabs>
            <w:rPr>
              <w:rFonts w:asciiTheme="minorHAnsi" w:eastAsiaTheme="minorEastAsia" w:hAnsiTheme="minorHAnsi" w:cstheme="minorBidi"/>
              <w:b w:val="0"/>
              <w:bCs w:val="0"/>
              <w:noProof/>
              <w:color w:val="auto"/>
              <w:lang w:eastAsia="ja-JP"/>
            </w:rPr>
          </w:pPr>
          <w:r>
            <w:rPr>
              <w:noProof/>
            </w:rPr>
            <w:t>Network</w:t>
          </w:r>
          <w:r>
            <w:rPr>
              <w:noProof/>
            </w:rPr>
            <w:tab/>
          </w:r>
          <w:r>
            <w:rPr>
              <w:noProof/>
            </w:rPr>
            <w:fldChar w:fldCharType="begin"/>
          </w:r>
          <w:r>
            <w:rPr>
              <w:noProof/>
            </w:rPr>
            <w:instrText xml:space="preserve"> PAGEREF _Toc313711001 \h </w:instrText>
          </w:r>
          <w:r>
            <w:rPr>
              <w:noProof/>
            </w:rPr>
          </w:r>
          <w:r>
            <w:rPr>
              <w:noProof/>
            </w:rPr>
            <w:fldChar w:fldCharType="separate"/>
          </w:r>
          <w:r>
            <w:rPr>
              <w:noProof/>
            </w:rPr>
            <w:t>15</w:t>
          </w:r>
          <w:r>
            <w:rPr>
              <w:noProof/>
            </w:rPr>
            <w:fldChar w:fldCharType="end"/>
          </w:r>
        </w:p>
        <w:p w14:paraId="65A04591" w14:textId="77777777" w:rsidR="00BE1D3F" w:rsidRDefault="00BE1D3F">
          <w:pPr>
            <w:pStyle w:val="TOC2"/>
            <w:tabs>
              <w:tab w:val="right" w:leader="dot" w:pos="10070"/>
            </w:tabs>
            <w:rPr>
              <w:rFonts w:asciiTheme="minorHAnsi" w:eastAsiaTheme="minorEastAsia" w:hAnsiTheme="minorHAnsi" w:cstheme="minorBidi"/>
              <w:noProof/>
              <w:sz w:val="24"/>
              <w:szCs w:val="24"/>
              <w:lang w:eastAsia="ja-JP"/>
            </w:rPr>
          </w:pPr>
          <w:r>
            <w:rPr>
              <w:noProof/>
            </w:rPr>
            <w:t>Network Architecture Diagrams</w:t>
          </w:r>
          <w:r>
            <w:rPr>
              <w:noProof/>
            </w:rPr>
            <w:tab/>
          </w:r>
          <w:r>
            <w:rPr>
              <w:noProof/>
            </w:rPr>
            <w:fldChar w:fldCharType="begin"/>
          </w:r>
          <w:r>
            <w:rPr>
              <w:noProof/>
            </w:rPr>
            <w:instrText xml:space="preserve"> PAGEREF _Toc313711002 \h </w:instrText>
          </w:r>
          <w:r>
            <w:rPr>
              <w:noProof/>
            </w:rPr>
          </w:r>
          <w:r>
            <w:rPr>
              <w:noProof/>
            </w:rPr>
            <w:fldChar w:fldCharType="separate"/>
          </w:r>
          <w:r>
            <w:rPr>
              <w:noProof/>
            </w:rPr>
            <w:t>15</w:t>
          </w:r>
          <w:r>
            <w:rPr>
              <w:noProof/>
            </w:rPr>
            <w:fldChar w:fldCharType="end"/>
          </w:r>
        </w:p>
        <w:p w14:paraId="5099CA3B" w14:textId="77777777" w:rsidR="00BE1D3F" w:rsidRDefault="00BE1D3F">
          <w:pPr>
            <w:pStyle w:val="TOC2"/>
            <w:tabs>
              <w:tab w:val="right" w:leader="dot" w:pos="10070"/>
            </w:tabs>
            <w:rPr>
              <w:rFonts w:asciiTheme="minorHAnsi" w:eastAsiaTheme="minorEastAsia" w:hAnsiTheme="minorHAnsi" w:cstheme="minorBidi"/>
              <w:noProof/>
              <w:sz w:val="24"/>
              <w:szCs w:val="24"/>
              <w:lang w:eastAsia="ja-JP"/>
            </w:rPr>
          </w:pPr>
          <w:r>
            <w:rPr>
              <w:noProof/>
            </w:rPr>
            <w:t>DNS</w:t>
          </w:r>
          <w:r>
            <w:rPr>
              <w:noProof/>
            </w:rPr>
            <w:tab/>
          </w:r>
          <w:r>
            <w:rPr>
              <w:noProof/>
            </w:rPr>
            <w:fldChar w:fldCharType="begin"/>
          </w:r>
          <w:r>
            <w:rPr>
              <w:noProof/>
            </w:rPr>
            <w:instrText xml:space="preserve"> PAGEREF _Toc313711003 \h </w:instrText>
          </w:r>
          <w:r>
            <w:rPr>
              <w:noProof/>
            </w:rPr>
          </w:r>
          <w:r>
            <w:rPr>
              <w:noProof/>
            </w:rPr>
            <w:fldChar w:fldCharType="separate"/>
          </w:r>
          <w:r>
            <w:rPr>
              <w:noProof/>
            </w:rPr>
            <w:t>15</w:t>
          </w:r>
          <w:r>
            <w:rPr>
              <w:noProof/>
            </w:rPr>
            <w:fldChar w:fldCharType="end"/>
          </w:r>
        </w:p>
        <w:p w14:paraId="36F00B42" w14:textId="77777777" w:rsidR="00BE1D3F" w:rsidRDefault="00BE1D3F">
          <w:pPr>
            <w:pStyle w:val="TOC2"/>
            <w:tabs>
              <w:tab w:val="right" w:leader="dot" w:pos="10070"/>
            </w:tabs>
            <w:rPr>
              <w:rFonts w:asciiTheme="minorHAnsi" w:eastAsiaTheme="minorEastAsia" w:hAnsiTheme="minorHAnsi" w:cstheme="minorBidi"/>
              <w:noProof/>
              <w:sz w:val="24"/>
              <w:szCs w:val="24"/>
              <w:lang w:eastAsia="ja-JP"/>
            </w:rPr>
          </w:pPr>
          <w:r>
            <w:rPr>
              <w:noProof/>
            </w:rPr>
            <w:t>/etc/hosts</w:t>
          </w:r>
          <w:r>
            <w:rPr>
              <w:noProof/>
            </w:rPr>
            <w:tab/>
          </w:r>
          <w:r>
            <w:rPr>
              <w:noProof/>
            </w:rPr>
            <w:fldChar w:fldCharType="begin"/>
          </w:r>
          <w:r>
            <w:rPr>
              <w:noProof/>
            </w:rPr>
            <w:instrText xml:space="preserve"> PAGEREF _Toc313711004 \h </w:instrText>
          </w:r>
          <w:r>
            <w:rPr>
              <w:noProof/>
            </w:rPr>
          </w:r>
          <w:r>
            <w:rPr>
              <w:noProof/>
            </w:rPr>
            <w:fldChar w:fldCharType="separate"/>
          </w:r>
          <w:r>
            <w:rPr>
              <w:noProof/>
            </w:rPr>
            <w:t>16</w:t>
          </w:r>
          <w:r>
            <w:rPr>
              <w:noProof/>
            </w:rPr>
            <w:fldChar w:fldCharType="end"/>
          </w:r>
        </w:p>
        <w:p w14:paraId="31ECA3F1" w14:textId="77777777" w:rsidR="00BE1D3F" w:rsidRDefault="00BE1D3F">
          <w:pPr>
            <w:pStyle w:val="TOC2"/>
            <w:tabs>
              <w:tab w:val="right" w:leader="dot" w:pos="10070"/>
            </w:tabs>
            <w:rPr>
              <w:rFonts w:asciiTheme="minorHAnsi" w:eastAsiaTheme="minorEastAsia" w:hAnsiTheme="minorHAnsi" w:cstheme="minorBidi"/>
              <w:noProof/>
              <w:sz w:val="24"/>
              <w:szCs w:val="24"/>
              <w:lang w:eastAsia="ja-JP"/>
            </w:rPr>
          </w:pPr>
          <w:r>
            <w:rPr>
              <w:noProof/>
            </w:rPr>
            <w:t>IPv6</w:t>
          </w:r>
          <w:r>
            <w:rPr>
              <w:noProof/>
            </w:rPr>
            <w:tab/>
          </w:r>
          <w:r>
            <w:rPr>
              <w:noProof/>
            </w:rPr>
            <w:fldChar w:fldCharType="begin"/>
          </w:r>
          <w:r>
            <w:rPr>
              <w:noProof/>
            </w:rPr>
            <w:instrText xml:space="preserve"> PAGEREF _Toc313711005 \h </w:instrText>
          </w:r>
          <w:r>
            <w:rPr>
              <w:noProof/>
            </w:rPr>
          </w:r>
          <w:r>
            <w:rPr>
              <w:noProof/>
            </w:rPr>
            <w:fldChar w:fldCharType="separate"/>
          </w:r>
          <w:r>
            <w:rPr>
              <w:noProof/>
            </w:rPr>
            <w:t>16</w:t>
          </w:r>
          <w:r>
            <w:rPr>
              <w:noProof/>
            </w:rPr>
            <w:fldChar w:fldCharType="end"/>
          </w:r>
        </w:p>
        <w:p w14:paraId="5E5A1A88" w14:textId="77777777" w:rsidR="00BE1D3F" w:rsidRDefault="00BE1D3F">
          <w:pPr>
            <w:pStyle w:val="TOC2"/>
            <w:tabs>
              <w:tab w:val="right" w:leader="dot" w:pos="10070"/>
            </w:tabs>
            <w:rPr>
              <w:rFonts w:asciiTheme="minorHAnsi" w:eastAsiaTheme="minorEastAsia" w:hAnsiTheme="minorHAnsi" w:cstheme="minorBidi"/>
              <w:noProof/>
              <w:sz w:val="24"/>
              <w:szCs w:val="24"/>
              <w:lang w:eastAsia="ja-JP"/>
            </w:rPr>
          </w:pPr>
          <w:r>
            <w:rPr>
              <w:noProof/>
            </w:rPr>
            <w:t>Static IP</w:t>
          </w:r>
          <w:r>
            <w:rPr>
              <w:noProof/>
            </w:rPr>
            <w:tab/>
          </w:r>
          <w:r>
            <w:rPr>
              <w:noProof/>
            </w:rPr>
            <w:fldChar w:fldCharType="begin"/>
          </w:r>
          <w:r>
            <w:rPr>
              <w:noProof/>
            </w:rPr>
            <w:instrText xml:space="preserve"> PAGEREF _Toc313711006 \h </w:instrText>
          </w:r>
          <w:r>
            <w:rPr>
              <w:noProof/>
            </w:rPr>
          </w:r>
          <w:r>
            <w:rPr>
              <w:noProof/>
            </w:rPr>
            <w:fldChar w:fldCharType="separate"/>
          </w:r>
          <w:r>
            <w:rPr>
              <w:noProof/>
            </w:rPr>
            <w:t>17</w:t>
          </w:r>
          <w:r>
            <w:rPr>
              <w:noProof/>
            </w:rPr>
            <w:fldChar w:fldCharType="end"/>
          </w:r>
        </w:p>
        <w:p w14:paraId="41B8C646" w14:textId="77777777" w:rsidR="00BE1D3F" w:rsidRDefault="00BE1D3F">
          <w:pPr>
            <w:pStyle w:val="TOC2"/>
            <w:tabs>
              <w:tab w:val="right" w:leader="dot" w:pos="10070"/>
            </w:tabs>
            <w:rPr>
              <w:rFonts w:asciiTheme="minorHAnsi" w:eastAsiaTheme="minorEastAsia" w:hAnsiTheme="minorHAnsi" w:cstheme="minorBidi"/>
              <w:noProof/>
              <w:sz w:val="24"/>
              <w:szCs w:val="24"/>
              <w:lang w:eastAsia="ja-JP"/>
            </w:rPr>
          </w:pPr>
          <w:r>
            <w:rPr>
              <w:noProof/>
            </w:rPr>
            <w:t>Hostnames</w:t>
          </w:r>
          <w:r>
            <w:rPr>
              <w:noProof/>
            </w:rPr>
            <w:tab/>
          </w:r>
          <w:r>
            <w:rPr>
              <w:noProof/>
            </w:rPr>
            <w:fldChar w:fldCharType="begin"/>
          </w:r>
          <w:r>
            <w:rPr>
              <w:noProof/>
            </w:rPr>
            <w:instrText xml:space="preserve"> PAGEREF _Toc313711007 \h </w:instrText>
          </w:r>
          <w:r>
            <w:rPr>
              <w:noProof/>
            </w:rPr>
          </w:r>
          <w:r>
            <w:rPr>
              <w:noProof/>
            </w:rPr>
            <w:fldChar w:fldCharType="separate"/>
          </w:r>
          <w:r>
            <w:rPr>
              <w:noProof/>
            </w:rPr>
            <w:t>17</w:t>
          </w:r>
          <w:r>
            <w:rPr>
              <w:noProof/>
            </w:rPr>
            <w:fldChar w:fldCharType="end"/>
          </w:r>
        </w:p>
        <w:p w14:paraId="689B305D" w14:textId="77777777" w:rsidR="00BE1D3F" w:rsidRDefault="00BE1D3F">
          <w:pPr>
            <w:pStyle w:val="TOC2"/>
            <w:tabs>
              <w:tab w:val="right" w:leader="dot" w:pos="10070"/>
            </w:tabs>
            <w:rPr>
              <w:rFonts w:asciiTheme="minorHAnsi" w:eastAsiaTheme="minorEastAsia" w:hAnsiTheme="minorHAnsi" w:cstheme="minorBidi"/>
              <w:noProof/>
              <w:sz w:val="24"/>
              <w:szCs w:val="24"/>
              <w:lang w:eastAsia="ja-JP"/>
            </w:rPr>
          </w:pPr>
          <w:r>
            <w:rPr>
              <w:noProof/>
            </w:rPr>
            <w:t>Network Interface Cards (NICs)</w:t>
          </w:r>
          <w:r>
            <w:rPr>
              <w:noProof/>
            </w:rPr>
            <w:tab/>
          </w:r>
          <w:r>
            <w:rPr>
              <w:noProof/>
            </w:rPr>
            <w:fldChar w:fldCharType="begin"/>
          </w:r>
          <w:r>
            <w:rPr>
              <w:noProof/>
            </w:rPr>
            <w:instrText xml:space="preserve"> PAGEREF _Toc313711008 \h </w:instrText>
          </w:r>
          <w:r>
            <w:rPr>
              <w:noProof/>
            </w:rPr>
          </w:r>
          <w:r>
            <w:rPr>
              <w:noProof/>
            </w:rPr>
            <w:fldChar w:fldCharType="separate"/>
          </w:r>
          <w:r>
            <w:rPr>
              <w:noProof/>
            </w:rPr>
            <w:t>18</w:t>
          </w:r>
          <w:r>
            <w:rPr>
              <w:noProof/>
            </w:rPr>
            <w:fldChar w:fldCharType="end"/>
          </w:r>
        </w:p>
        <w:p w14:paraId="249B3DD2" w14:textId="77777777" w:rsidR="00BE1D3F" w:rsidRDefault="00BE1D3F">
          <w:pPr>
            <w:pStyle w:val="TOC2"/>
            <w:tabs>
              <w:tab w:val="right" w:leader="dot" w:pos="10070"/>
            </w:tabs>
            <w:rPr>
              <w:rFonts w:asciiTheme="minorHAnsi" w:eastAsiaTheme="minorEastAsia" w:hAnsiTheme="minorHAnsi" w:cstheme="minorBidi"/>
              <w:noProof/>
              <w:sz w:val="24"/>
              <w:szCs w:val="24"/>
              <w:lang w:eastAsia="ja-JP"/>
            </w:rPr>
          </w:pPr>
          <w:r>
            <w:rPr>
              <w:noProof/>
            </w:rPr>
            <w:t>Network firewalls</w:t>
          </w:r>
          <w:r>
            <w:rPr>
              <w:noProof/>
            </w:rPr>
            <w:tab/>
          </w:r>
          <w:r>
            <w:rPr>
              <w:noProof/>
            </w:rPr>
            <w:fldChar w:fldCharType="begin"/>
          </w:r>
          <w:r>
            <w:rPr>
              <w:noProof/>
            </w:rPr>
            <w:instrText xml:space="preserve"> PAGEREF _Toc313711009 \h </w:instrText>
          </w:r>
          <w:r>
            <w:rPr>
              <w:noProof/>
            </w:rPr>
          </w:r>
          <w:r>
            <w:rPr>
              <w:noProof/>
            </w:rPr>
            <w:fldChar w:fldCharType="separate"/>
          </w:r>
          <w:r>
            <w:rPr>
              <w:noProof/>
            </w:rPr>
            <w:t>18</w:t>
          </w:r>
          <w:r>
            <w:rPr>
              <w:noProof/>
            </w:rPr>
            <w:fldChar w:fldCharType="end"/>
          </w:r>
        </w:p>
        <w:p w14:paraId="729F798D" w14:textId="77777777" w:rsidR="00BE1D3F" w:rsidRDefault="00BE1D3F">
          <w:pPr>
            <w:pStyle w:val="TOC1"/>
            <w:tabs>
              <w:tab w:val="right" w:leader="dot" w:pos="10070"/>
            </w:tabs>
            <w:rPr>
              <w:rFonts w:asciiTheme="minorHAnsi" w:eastAsiaTheme="minorEastAsia" w:hAnsiTheme="minorHAnsi" w:cstheme="minorBidi"/>
              <w:b w:val="0"/>
              <w:bCs w:val="0"/>
              <w:noProof/>
              <w:color w:val="auto"/>
              <w:lang w:eastAsia="ja-JP"/>
            </w:rPr>
          </w:pPr>
          <w:r>
            <w:rPr>
              <w:noProof/>
            </w:rPr>
            <w:t>Databases</w:t>
          </w:r>
          <w:r>
            <w:rPr>
              <w:noProof/>
            </w:rPr>
            <w:tab/>
          </w:r>
          <w:r>
            <w:rPr>
              <w:noProof/>
            </w:rPr>
            <w:fldChar w:fldCharType="begin"/>
          </w:r>
          <w:r>
            <w:rPr>
              <w:noProof/>
            </w:rPr>
            <w:instrText xml:space="preserve"> PAGEREF _Toc313711010 \h </w:instrText>
          </w:r>
          <w:r>
            <w:rPr>
              <w:noProof/>
            </w:rPr>
          </w:r>
          <w:r>
            <w:rPr>
              <w:noProof/>
            </w:rPr>
            <w:fldChar w:fldCharType="separate"/>
          </w:r>
          <w:r>
            <w:rPr>
              <w:noProof/>
            </w:rPr>
            <w:t>19</w:t>
          </w:r>
          <w:r>
            <w:rPr>
              <w:noProof/>
            </w:rPr>
            <w:fldChar w:fldCharType="end"/>
          </w:r>
        </w:p>
        <w:p w14:paraId="6B071560" w14:textId="77777777" w:rsidR="00BE1D3F" w:rsidRDefault="00BE1D3F">
          <w:pPr>
            <w:pStyle w:val="TOC1"/>
            <w:tabs>
              <w:tab w:val="right" w:leader="dot" w:pos="10070"/>
            </w:tabs>
            <w:rPr>
              <w:rFonts w:asciiTheme="minorHAnsi" w:eastAsiaTheme="minorEastAsia" w:hAnsiTheme="minorHAnsi" w:cstheme="minorBidi"/>
              <w:b w:val="0"/>
              <w:bCs w:val="0"/>
              <w:noProof/>
              <w:color w:val="auto"/>
              <w:lang w:eastAsia="ja-JP"/>
            </w:rPr>
          </w:pPr>
          <w:r>
            <w:rPr>
              <w:noProof/>
            </w:rPr>
            <w:t>Repository Access</w:t>
          </w:r>
          <w:r>
            <w:rPr>
              <w:noProof/>
            </w:rPr>
            <w:tab/>
          </w:r>
          <w:r>
            <w:rPr>
              <w:noProof/>
            </w:rPr>
            <w:fldChar w:fldCharType="begin"/>
          </w:r>
          <w:r>
            <w:rPr>
              <w:noProof/>
            </w:rPr>
            <w:instrText xml:space="preserve"> PAGEREF _Toc313711011 \h </w:instrText>
          </w:r>
          <w:r>
            <w:rPr>
              <w:noProof/>
            </w:rPr>
          </w:r>
          <w:r>
            <w:rPr>
              <w:noProof/>
            </w:rPr>
            <w:fldChar w:fldCharType="separate"/>
          </w:r>
          <w:r>
            <w:rPr>
              <w:noProof/>
            </w:rPr>
            <w:t>21</w:t>
          </w:r>
          <w:r>
            <w:rPr>
              <w:noProof/>
            </w:rPr>
            <w:fldChar w:fldCharType="end"/>
          </w:r>
        </w:p>
        <w:p w14:paraId="09CBE729" w14:textId="77777777" w:rsidR="00BE1D3F" w:rsidRDefault="00BE1D3F">
          <w:pPr>
            <w:pStyle w:val="TOC2"/>
            <w:tabs>
              <w:tab w:val="right" w:leader="dot" w:pos="10070"/>
            </w:tabs>
            <w:rPr>
              <w:rFonts w:asciiTheme="minorHAnsi" w:eastAsiaTheme="minorEastAsia" w:hAnsiTheme="minorHAnsi" w:cstheme="minorBidi"/>
              <w:noProof/>
              <w:sz w:val="24"/>
              <w:szCs w:val="24"/>
              <w:lang w:eastAsia="ja-JP"/>
            </w:rPr>
          </w:pPr>
          <w:r>
            <w:rPr>
              <w:noProof/>
            </w:rPr>
            <w:t>Cloudera Manager</w:t>
          </w:r>
          <w:r>
            <w:rPr>
              <w:noProof/>
            </w:rPr>
            <w:tab/>
          </w:r>
          <w:r>
            <w:rPr>
              <w:noProof/>
            </w:rPr>
            <w:fldChar w:fldCharType="begin"/>
          </w:r>
          <w:r>
            <w:rPr>
              <w:noProof/>
            </w:rPr>
            <w:instrText xml:space="preserve"> PAGEREF _Toc313711012 \h </w:instrText>
          </w:r>
          <w:r>
            <w:rPr>
              <w:noProof/>
            </w:rPr>
          </w:r>
          <w:r>
            <w:rPr>
              <w:noProof/>
            </w:rPr>
            <w:fldChar w:fldCharType="separate"/>
          </w:r>
          <w:r>
            <w:rPr>
              <w:noProof/>
            </w:rPr>
            <w:t>21</w:t>
          </w:r>
          <w:r>
            <w:rPr>
              <w:noProof/>
            </w:rPr>
            <w:fldChar w:fldCharType="end"/>
          </w:r>
        </w:p>
        <w:p w14:paraId="6E6FB6EE" w14:textId="77777777" w:rsidR="00BE1D3F" w:rsidRDefault="00BE1D3F">
          <w:pPr>
            <w:pStyle w:val="TOC2"/>
            <w:tabs>
              <w:tab w:val="right" w:leader="dot" w:pos="10070"/>
            </w:tabs>
            <w:rPr>
              <w:rFonts w:asciiTheme="minorHAnsi" w:eastAsiaTheme="minorEastAsia" w:hAnsiTheme="minorHAnsi" w:cstheme="minorBidi"/>
              <w:noProof/>
              <w:sz w:val="24"/>
              <w:szCs w:val="24"/>
              <w:lang w:eastAsia="ja-JP"/>
            </w:rPr>
          </w:pPr>
          <w:r>
            <w:rPr>
              <w:noProof/>
            </w:rPr>
            <w:t>CDH</w:t>
          </w:r>
          <w:r>
            <w:rPr>
              <w:noProof/>
            </w:rPr>
            <w:tab/>
          </w:r>
          <w:r>
            <w:rPr>
              <w:noProof/>
            </w:rPr>
            <w:fldChar w:fldCharType="begin"/>
          </w:r>
          <w:r>
            <w:rPr>
              <w:noProof/>
            </w:rPr>
            <w:instrText xml:space="preserve"> PAGEREF _Toc313711013 \h </w:instrText>
          </w:r>
          <w:r>
            <w:rPr>
              <w:noProof/>
            </w:rPr>
          </w:r>
          <w:r>
            <w:rPr>
              <w:noProof/>
            </w:rPr>
            <w:fldChar w:fldCharType="separate"/>
          </w:r>
          <w:r>
            <w:rPr>
              <w:noProof/>
            </w:rPr>
            <w:t>21</w:t>
          </w:r>
          <w:r>
            <w:rPr>
              <w:noProof/>
            </w:rPr>
            <w:fldChar w:fldCharType="end"/>
          </w:r>
        </w:p>
        <w:p w14:paraId="4EC9BAA7" w14:textId="77777777" w:rsidR="00BE1D3F" w:rsidRDefault="00BE1D3F">
          <w:pPr>
            <w:pStyle w:val="TOC1"/>
            <w:tabs>
              <w:tab w:val="right" w:leader="dot" w:pos="10070"/>
            </w:tabs>
            <w:rPr>
              <w:rFonts w:asciiTheme="minorHAnsi" w:eastAsiaTheme="minorEastAsia" w:hAnsiTheme="minorHAnsi" w:cstheme="minorBidi"/>
              <w:b w:val="0"/>
              <w:bCs w:val="0"/>
              <w:noProof/>
              <w:color w:val="auto"/>
              <w:lang w:eastAsia="ja-JP"/>
            </w:rPr>
          </w:pPr>
          <w:r>
            <w:rPr>
              <w:noProof/>
            </w:rPr>
            <w:t>Security</w:t>
          </w:r>
          <w:r>
            <w:rPr>
              <w:noProof/>
            </w:rPr>
            <w:tab/>
          </w:r>
          <w:r>
            <w:rPr>
              <w:noProof/>
            </w:rPr>
            <w:fldChar w:fldCharType="begin"/>
          </w:r>
          <w:r>
            <w:rPr>
              <w:noProof/>
            </w:rPr>
            <w:instrText xml:space="preserve"> PAGEREF _Toc313711014 \h </w:instrText>
          </w:r>
          <w:r>
            <w:rPr>
              <w:noProof/>
            </w:rPr>
          </w:r>
          <w:r>
            <w:rPr>
              <w:noProof/>
            </w:rPr>
            <w:fldChar w:fldCharType="separate"/>
          </w:r>
          <w:r>
            <w:rPr>
              <w:noProof/>
            </w:rPr>
            <w:t>22</w:t>
          </w:r>
          <w:r>
            <w:rPr>
              <w:noProof/>
            </w:rPr>
            <w:fldChar w:fldCharType="end"/>
          </w:r>
        </w:p>
        <w:p w14:paraId="2C0A6B9D" w14:textId="77777777" w:rsidR="00BE1D3F" w:rsidRDefault="00BE1D3F">
          <w:pPr>
            <w:pStyle w:val="TOC1"/>
            <w:tabs>
              <w:tab w:val="right" w:leader="dot" w:pos="10070"/>
            </w:tabs>
            <w:rPr>
              <w:rFonts w:asciiTheme="minorHAnsi" w:eastAsiaTheme="minorEastAsia" w:hAnsiTheme="minorHAnsi" w:cstheme="minorBidi"/>
              <w:b w:val="0"/>
              <w:bCs w:val="0"/>
              <w:noProof/>
              <w:color w:val="auto"/>
              <w:lang w:eastAsia="ja-JP"/>
            </w:rPr>
          </w:pPr>
          <w:r>
            <w:rPr>
              <w:noProof/>
            </w:rPr>
            <w:t>Prerequisites Checklist</w:t>
          </w:r>
          <w:r>
            <w:rPr>
              <w:noProof/>
            </w:rPr>
            <w:tab/>
          </w:r>
          <w:r>
            <w:rPr>
              <w:noProof/>
            </w:rPr>
            <w:fldChar w:fldCharType="begin"/>
          </w:r>
          <w:r>
            <w:rPr>
              <w:noProof/>
            </w:rPr>
            <w:instrText xml:space="preserve"> PAGEREF _Toc313711015 \h </w:instrText>
          </w:r>
          <w:r>
            <w:rPr>
              <w:noProof/>
            </w:rPr>
          </w:r>
          <w:r>
            <w:rPr>
              <w:noProof/>
            </w:rPr>
            <w:fldChar w:fldCharType="separate"/>
          </w:r>
          <w:r>
            <w:rPr>
              <w:noProof/>
            </w:rPr>
            <w:t>23</w:t>
          </w:r>
          <w:r>
            <w:rPr>
              <w:noProof/>
            </w:rPr>
            <w:fldChar w:fldCharType="end"/>
          </w:r>
        </w:p>
        <w:p w14:paraId="60988A4A" w14:textId="77777777" w:rsidR="00223D4F" w:rsidRDefault="00223D4F" w:rsidP="00223D4F">
          <w:pPr>
            <w:rPr>
              <w:noProof/>
            </w:rPr>
          </w:pPr>
          <w:r w:rsidRPr="00316D1F">
            <w:rPr>
              <w:b/>
              <w:bCs/>
              <w:noProof/>
            </w:rPr>
            <w:lastRenderedPageBreak/>
            <w:fldChar w:fldCharType="end"/>
          </w:r>
        </w:p>
      </w:sdtContent>
    </w:sdt>
    <w:p w14:paraId="3AFC8E10" w14:textId="47D6AFFE" w:rsidR="00223D4F" w:rsidRPr="00316D1F" w:rsidRDefault="00223D4F" w:rsidP="00223D4F">
      <w:pPr>
        <w:pStyle w:val="Heading1"/>
      </w:pPr>
      <w:bookmarkStart w:id="3" w:name="_Toc313710984"/>
      <w:r w:rsidRPr="00316D1F">
        <w:t>Introduction</w:t>
      </w:r>
      <w:bookmarkEnd w:id="1"/>
      <w:bookmarkEnd w:id="3"/>
    </w:p>
    <w:p w14:paraId="16978AC1" w14:textId="20A1C05D" w:rsidR="00223D4F" w:rsidRPr="008568B9" w:rsidRDefault="00223D4F" w:rsidP="006B0CD1">
      <w:pPr>
        <w:jc w:val="both"/>
      </w:pPr>
      <w:r w:rsidRPr="00316D1F">
        <w:t>This document describes the important prerequisites that should be completed prior to a Cloudera Professional Services engagement.</w:t>
      </w:r>
    </w:p>
    <w:p w14:paraId="3E9F02A7" w14:textId="00332E99" w:rsidR="00223D4F" w:rsidRPr="00316D1F" w:rsidRDefault="00223D4F" w:rsidP="00B97030">
      <w:pPr>
        <w:pStyle w:val="Heading1"/>
        <w:ind w:left="432" w:hanging="432"/>
      </w:pPr>
      <w:bookmarkStart w:id="4" w:name="_Toc313710985"/>
      <w:r w:rsidRPr="00316D1F">
        <w:t>Logistics &amp; Administrative</w:t>
      </w:r>
      <w:bookmarkEnd w:id="4"/>
    </w:p>
    <w:p w14:paraId="22CEB1E9" w14:textId="468F40CE" w:rsidR="00223D4F" w:rsidRPr="00316D1F" w:rsidRDefault="00223D4F" w:rsidP="00223D4F">
      <w:pPr>
        <w:jc w:val="both"/>
      </w:pPr>
      <w:r w:rsidRPr="00316D1F">
        <w:t>Prior to Cloudera personnel arriving onsite, the customer must ensure that any required onboarding is complete or planned to be completed at the start of the engagement. This includes, but is not limited to:</w:t>
      </w:r>
    </w:p>
    <w:p w14:paraId="6E8C0917" w14:textId="77777777" w:rsidR="00223D4F" w:rsidRPr="00316D1F" w:rsidRDefault="00223D4F" w:rsidP="00223D4F">
      <w:pPr>
        <w:pStyle w:val="ListParagraph"/>
        <w:numPr>
          <w:ilvl w:val="0"/>
          <w:numId w:val="12"/>
        </w:numPr>
        <w:jc w:val="both"/>
      </w:pPr>
      <w:r w:rsidRPr="00316D1F">
        <w:t>Site access (physical security and badging);</w:t>
      </w:r>
    </w:p>
    <w:p w14:paraId="0D45A235" w14:textId="77777777" w:rsidR="00223D4F" w:rsidRPr="00316D1F" w:rsidRDefault="00223D4F" w:rsidP="00223D4F">
      <w:pPr>
        <w:pStyle w:val="ListParagraph"/>
        <w:numPr>
          <w:ilvl w:val="0"/>
          <w:numId w:val="12"/>
        </w:numPr>
        <w:jc w:val="both"/>
      </w:pPr>
      <w:r>
        <w:t xml:space="preserve">Accounts and </w:t>
      </w:r>
      <w:r w:rsidRPr="00316D1F">
        <w:t>network access;</w:t>
      </w:r>
    </w:p>
    <w:p w14:paraId="436C7FA1" w14:textId="77777777" w:rsidR="00223D4F" w:rsidRPr="00316D1F" w:rsidRDefault="00223D4F" w:rsidP="00223D4F">
      <w:pPr>
        <w:pStyle w:val="ListParagraph"/>
        <w:numPr>
          <w:ilvl w:val="0"/>
          <w:numId w:val="12"/>
        </w:numPr>
        <w:jc w:val="both"/>
      </w:pPr>
      <w:r w:rsidRPr="00316D1F">
        <w:t>IT equipment; and</w:t>
      </w:r>
    </w:p>
    <w:p w14:paraId="34691C0E" w14:textId="77777777" w:rsidR="00223D4F" w:rsidRPr="00316D1F" w:rsidRDefault="00223D4F" w:rsidP="00223D4F">
      <w:pPr>
        <w:pStyle w:val="ListParagraph"/>
        <w:numPr>
          <w:ilvl w:val="0"/>
          <w:numId w:val="12"/>
        </w:numPr>
        <w:jc w:val="both"/>
      </w:pPr>
      <w:r w:rsidRPr="00316D1F">
        <w:t>Anything else required for Cloudera personnel to perform the work outlined in the Statement of Work.</w:t>
      </w:r>
    </w:p>
    <w:p w14:paraId="3F661363" w14:textId="77777777" w:rsidR="00223D4F" w:rsidRDefault="00223D4F" w:rsidP="00223D4F">
      <w:pPr>
        <w:pStyle w:val="Heading1"/>
        <w:ind w:left="432" w:hanging="432"/>
      </w:pPr>
      <w:bookmarkStart w:id="5" w:name="_Toc313710986"/>
      <w:r>
        <w:t>Cloudera Reference Architectures</w:t>
      </w:r>
      <w:bookmarkEnd w:id="5"/>
    </w:p>
    <w:p w14:paraId="4A028FAF" w14:textId="77777777" w:rsidR="00223D4F" w:rsidRPr="00233E10" w:rsidRDefault="00223D4F" w:rsidP="00223D4F"/>
    <w:p w14:paraId="5F4F1ACB" w14:textId="77777777" w:rsidR="00223D4F" w:rsidRDefault="00223D4F" w:rsidP="00223D4F">
      <w:pPr>
        <w:pStyle w:val="ListParagraph"/>
        <w:numPr>
          <w:ilvl w:val="0"/>
          <w:numId w:val="22"/>
        </w:numPr>
      </w:pPr>
      <w:r>
        <w:t>Customer should inform Cloudera if one of the certified reference architectures will be followed. For example:</w:t>
      </w:r>
    </w:p>
    <w:p w14:paraId="78C3BF00" w14:textId="71E81626" w:rsidR="00223D4F" w:rsidRDefault="00223D4F" w:rsidP="00223D4F">
      <w:pPr>
        <w:pStyle w:val="ListParagraph"/>
        <w:numPr>
          <w:ilvl w:val="1"/>
          <w:numId w:val="22"/>
        </w:numPr>
      </w:pPr>
      <w:r>
        <w:t>HP Reference Architecture for Cloudera Enterprise 5;</w:t>
      </w:r>
      <w:r w:rsidR="00031370">
        <w:rPr>
          <w:rStyle w:val="FootnoteReference"/>
        </w:rPr>
        <w:footnoteReference w:id="1"/>
      </w:r>
    </w:p>
    <w:p w14:paraId="08835A5D" w14:textId="55FD1179" w:rsidR="00223D4F" w:rsidRDefault="00223D4F" w:rsidP="00223D4F">
      <w:pPr>
        <w:pStyle w:val="ListParagraph"/>
        <w:numPr>
          <w:ilvl w:val="1"/>
          <w:numId w:val="22"/>
        </w:numPr>
      </w:pPr>
      <w:r>
        <w:t>Dell Cloudera Solution Reference Architecture;</w:t>
      </w:r>
      <w:r w:rsidR="00031370">
        <w:rPr>
          <w:rStyle w:val="FootnoteReference"/>
        </w:rPr>
        <w:footnoteReference w:id="2"/>
      </w:r>
    </w:p>
    <w:p w14:paraId="322E62E6" w14:textId="16F60151" w:rsidR="00223D4F" w:rsidRPr="00233E10" w:rsidRDefault="00223D4F" w:rsidP="00223D4F">
      <w:pPr>
        <w:pStyle w:val="ListParagraph"/>
        <w:numPr>
          <w:ilvl w:val="1"/>
          <w:numId w:val="22"/>
        </w:numPr>
      </w:pPr>
      <w:r>
        <w:t>Cisco UCS CPAv2 for Big Data with Cloudera.</w:t>
      </w:r>
      <w:r w:rsidR="00031370">
        <w:rPr>
          <w:rStyle w:val="FootnoteReference"/>
        </w:rPr>
        <w:footnoteReference w:id="3"/>
      </w:r>
    </w:p>
    <w:p w14:paraId="7000DDCA" w14:textId="77777777" w:rsidR="000C7DDE" w:rsidRDefault="000C7DDE">
      <w:pPr>
        <w:spacing w:line="240" w:lineRule="auto"/>
        <w:rPr>
          <w:rFonts w:eastAsiaTheme="majorEastAsia" w:cstheme="majorBidi"/>
          <w:b/>
          <w:bCs/>
          <w:color w:val="0092AC"/>
          <w:sz w:val="36"/>
          <w:szCs w:val="36"/>
        </w:rPr>
      </w:pPr>
      <w:r>
        <w:br w:type="page"/>
      </w:r>
    </w:p>
    <w:p w14:paraId="3894E57A" w14:textId="3B9220CB" w:rsidR="00223D4F" w:rsidRPr="00316D1F" w:rsidRDefault="00223D4F" w:rsidP="00223D4F">
      <w:pPr>
        <w:pStyle w:val="Heading1"/>
        <w:ind w:left="432" w:hanging="432"/>
      </w:pPr>
      <w:bookmarkStart w:id="6" w:name="_Toc313710987"/>
      <w:r w:rsidRPr="00316D1F">
        <w:lastRenderedPageBreak/>
        <w:t>Cluster Hardware</w:t>
      </w:r>
      <w:bookmarkEnd w:id="6"/>
    </w:p>
    <w:p w14:paraId="59053FB6" w14:textId="77777777" w:rsidR="00A10E3C" w:rsidRDefault="00A10E3C" w:rsidP="00223D4F">
      <w:pPr>
        <w:pStyle w:val="Heading2"/>
      </w:pPr>
      <w:bookmarkStart w:id="7" w:name="_Toc313710988"/>
      <w:bookmarkStart w:id="8" w:name="_Toc277605119"/>
      <w:r>
        <w:t>RAM</w:t>
      </w:r>
      <w:bookmarkEnd w:id="7"/>
    </w:p>
    <w:p w14:paraId="35C9229B" w14:textId="4A5B1B9B" w:rsidR="00A10E3C" w:rsidRPr="00A10E3C" w:rsidRDefault="00A10E3C" w:rsidP="00A10E3C">
      <w:r>
        <w:t>All cluster nodes must have a minimum of 10 GB RAM. Cloudera recommends at least 32 GB.</w:t>
      </w:r>
    </w:p>
    <w:p w14:paraId="43343D95" w14:textId="396A158A" w:rsidR="00223D4F" w:rsidRPr="00316D1F" w:rsidRDefault="00223D4F" w:rsidP="00223D4F">
      <w:pPr>
        <w:pStyle w:val="Heading2"/>
      </w:pPr>
      <w:bookmarkStart w:id="9" w:name="_Toc313710989"/>
      <w:r w:rsidRPr="00316D1F">
        <w:t>Disks</w:t>
      </w:r>
      <w:bookmarkEnd w:id="8"/>
      <w:bookmarkEnd w:id="9"/>
    </w:p>
    <w:p w14:paraId="462B42D0" w14:textId="1E24B7C5" w:rsidR="00223D4F" w:rsidRPr="00316D1F" w:rsidRDefault="00223D4F" w:rsidP="00223D4F">
      <w:pPr>
        <w:pStyle w:val="ListParagraph"/>
        <w:numPr>
          <w:ilvl w:val="0"/>
          <w:numId w:val="13"/>
        </w:numPr>
      </w:pPr>
      <w:r w:rsidRPr="00316D1F">
        <w:t xml:space="preserve">The disks that will be used by CDH on the </w:t>
      </w:r>
      <w:r w:rsidRPr="00316D1F">
        <w:rPr>
          <w:b/>
        </w:rPr>
        <w:t>worker</w:t>
      </w:r>
      <w:r w:rsidR="001378F4">
        <w:t xml:space="preserve"> hosts</w:t>
      </w:r>
      <w:r w:rsidRPr="00316D1F">
        <w:t xml:space="preserve"> (i.e. used by the </w:t>
      </w:r>
      <w:proofErr w:type="spellStart"/>
      <w:r w:rsidRPr="00316D1F">
        <w:t>DataNode</w:t>
      </w:r>
      <w:proofErr w:type="spellEnd"/>
      <w:r w:rsidRPr="00316D1F">
        <w:t xml:space="preserve"> and </w:t>
      </w:r>
      <w:proofErr w:type="spellStart"/>
      <w:r w:rsidRPr="00316D1F">
        <w:t>NodeManager</w:t>
      </w:r>
      <w:proofErr w:type="spellEnd"/>
      <w:r w:rsidRPr="00316D1F">
        <w:t xml:space="preserve">) should be configured as </w:t>
      </w:r>
      <w:r w:rsidRPr="00316D1F">
        <w:rPr>
          <w:b/>
        </w:rPr>
        <w:t>JBOD</w:t>
      </w:r>
      <w:r w:rsidRPr="00316D1F">
        <w:t>;</w:t>
      </w:r>
    </w:p>
    <w:p w14:paraId="04AEFC8F" w14:textId="77777777" w:rsidR="00223D4F" w:rsidRPr="00316D1F" w:rsidRDefault="00223D4F" w:rsidP="00223D4F">
      <w:pPr>
        <w:pStyle w:val="ListParagraph"/>
        <w:numPr>
          <w:ilvl w:val="1"/>
          <w:numId w:val="13"/>
        </w:numPr>
      </w:pPr>
      <w:r w:rsidRPr="00316D1F">
        <w:t xml:space="preserve">RAID should </w:t>
      </w:r>
      <w:r w:rsidRPr="00316D1F">
        <w:rPr>
          <w:b/>
        </w:rPr>
        <w:t>not</w:t>
      </w:r>
      <w:r w:rsidRPr="00316D1F">
        <w:t xml:space="preserve"> be used for these disks;</w:t>
      </w:r>
    </w:p>
    <w:p w14:paraId="4AFD9AF4" w14:textId="6D708A2C" w:rsidR="00F66B80" w:rsidRDefault="00F66B80" w:rsidP="00223D4F">
      <w:pPr>
        <w:pStyle w:val="ListParagraph"/>
        <w:numPr>
          <w:ilvl w:val="1"/>
          <w:numId w:val="13"/>
        </w:numPr>
      </w:pPr>
      <w:r>
        <w:t>RAID can be used for the Operating System (OS) disks if required;</w:t>
      </w:r>
    </w:p>
    <w:p w14:paraId="682F67E6" w14:textId="11982452" w:rsidR="00223D4F" w:rsidRDefault="00223D4F" w:rsidP="00223D4F">
      <w:pPr>
        <w:pStyle w:val="ListParagraph"/>
        <w:numPr>
          <w:ilvl w:val="0"/>
          <w:numId w:val="13"/>
        </w:numPr>
      </w:pPr>
      <w:r w:rsidRPr="00316D1F">
        <w:t xml:space="preserve">The disks that will be used by CDH on the </w:t>
      </w:r>
      <w:r w:rsidRPr="00316D1F">
        <w:rPr>
          <w:b/>
        </w:rPr>
        <w:t>master</w:t>
      </w:r>
      <w:r w:rsidR="001378F4">
        <w:t xml:space="preserve"> hosts</w:t>
      </w:r>
      <w:r w:rsidRPr="00316D1F">
        <w:t xml:space="preserve"> (i.e. used by the </w:t>
      </w:r>
      <w:proofErr w:type="spellStart"/>
      <w:r w:rsidRPr="00316D1F">
        <w:t>NameNode</w:t>
      </w:r>
      <w:proofErr w:type="spellEnd"/>
      <w:r w:rsidRPr="00316D1F">
        <w:t xml:space="preserve">, Zookeeper, and </w:t>
      </w:r>
      <w:proofErr w:type="spellStart"/>
      <w:r w:rsidRPr="00316D1F">
        <w:t>JournalNode</w:t>
      </w:r>
      <w:proofErr w:type="spellEnd"/>
      <w:r w:rsidRPr="00316D1F">
        <w:t>) can be c</w:t>
      </w:r>
      <w:r>
        <w:t>onfigured as JBOD or with RAID;</w:t>
      </w:r>
    </w:p>
    <w:p w14:paraId="7DB1C8E7" w14:textId="7D4B19A9" w:rsidR="00223D4F" w:rsidRPr="00316D1F" w:rsidRDefault="00223D4F" w:rsidP="00223D4F">
      <w:pPr>
        <w:pStyle w:val="ListParagraph"/>
        <w:numPr>
          <w:ilvl w:val="1"/>
          <w:numId w:val="13"/>
        </w:numPr>
      </w:pPr>
      <w:r w:rsidRPr="00E53A43">
        <w:rPr>
          <w:b/>
        </w:rPr>
        <w:t>Note</w:t>
      </w:r>
      <w:r>
        <w:t xml:space="preserve">: </w:t>
      </w:r>
      <w:r w:rsidRPr="00316D1F">
        <w:t xml:space="preserve">these master processes are sensitive to I/O latency and therefore it is recommended that their data directories are located on separate disks to </w:t>
      </w:r>
      <w:r w:rsidR="007F2C1D">
        <w:t>avoid</w:t>
      </w:r>
      <w:r>
        <w:t xml:space="preserve"> contention;</w:t>
      </w:r>
    </w:p>
    <w:p w14:paraId="28754AC5" w14:textId="77777777" w:rsidR="00223D4F" w:rsidRPr="00316D1F" w:rsidRDefault="00223D4F" w:rsidP="00223D4F"/>
    <w:p w14:paraId="36C21CFE" w14:textId="4AFD1738" w:rsidR="00223D4F" w:rsidRPr="00316D1F" w:rsidRDefault="00223D4F" w:rsidP="00223D4F">
      <w:pPr>
        <w:widowControl w:val="0"/>
        <w:pBdr>
          <w:top w:val="dashed" w:sz="4" w:space="6" w:color="A6A6A6" w:themeColor="background1" w:themeShade="A6"/>
          <w:left w:val="dashed" w:sz="4" w:space="6" w:color="A6A6A6" w:themeColor="background1" w:themeShade="A6"/>
          <w:bottom w:val="dashed" w:sz="4" w:space="6" w:color="A6A6A6" w:themeColor="background1" w:themeShade="A6"/>
          <w:right w:val="dashed" w:sz="4" w:space="6" w:color="A6A6A6" w:themeColor="background1" w:themeShade="A6"/>
        </w:pBdr>
        <w:autoSpaceDE w:val="0"/>
        <w:autoSpaceDN w:val="0"/>
        <w:adjustRightInd w:val="0"/>
        <w:spacing w:line="240" w:lineRule="auto"/>
        <w:rPr>
          <w:rFonts w:ascii="Courier New" w:eastAsiaTheme="minorEastAsia" w:hAnsi="Courier New" w:cs="Courier New"/>
          <w:sz w:val="22"/>
        </w:rPr>
      </w:pPr>
      <w:r w:rsidRPr="00316D1F">
        <w:rPr>
          <w:rFonts w:ascii="Courier New" w:eastAsiaTheme="minorEastAsia" w:hAnsi="Courier New" w:cs="Courier New"/>
          <w:sz w:val="22"/>
        </w:rPr>
        <w:t xml:space="preserve">$ </w:t>
      </w:r>
      <w:proofErr w:type="spellStart"/>
      <w:r w:rsidRPr="00316D1F">
        <w:rPr>
          <w:rFonts w:ascii="Courier New" w:eastAsiaTheme="minorEastAsia" w:hAnsi="Courier New" w:cs="Courier New"/>
          <w:sz w:val="22"/>
        </w:rPr>
        <w:t>df</w:t>
      </w:r>
      <w:proofErr w:type="spellEnd"/>
      <w:r w:rsidRPr="00316D1F">
        <w:rPr>
          <w:rFonts w:ascii="Courier New" w:eastAsiaTheme="minorEastAsia" w:hAnsi="Courier New" w:cs="Courier New"/>
          <w:sz w:val="22"/>
        </w:rPr>
        <w:t xml:space="preserve"> –h</w:t>
      </w:r>
    </w:p>
    <w:p w14:paraId="4FDF034E" w14:textId="77777777" w:rsidR="00223D4F" w:rsidRPr="00316D1F" w:rsidRDefault="00223D4F" w:rsidP="00223D4F">
      <w:pPr>
        <w:widowControl w:val="0"/>
        <w:pBdr>
          <w:top w:val="dashed" w:sz="4" w:space="6" w:color="A6A6A6" w:themeColor="background1" w:themeShade="A6"/>
          <w:left w:val="dashed" w:sz="4" w:space="6" w:color="A6A6A6" w:themeColor="background1" w:themeShade="A6"/>
          <w:bottom w:val="dashed" w:sz="4" w:space="6" w:color="A6A6A6" w:themeColor="background1" w:themeShade="A6"/>
          <w:right w:val="dashed" w:sz="4" w:space="6" w:color="A6A6A6" w:themeColor="background1" w:themeShade="A6"/>
        </w:pBdr>
        <w:autoSpaceDE w:val="0"/>
        <w:autoSpaceDN w:val="0"/>
        <w:adjustRightInd w:val="0"/>
        <w:spacing w:line="240" w:lineRule="auto"/>
        <w:rPr>
          <w:rFonts w:ascii="Courier New" w:hAnsi="Courier New" w:cs="Courier New"/>
        </w:rPr>
      </w:pPr>
      <w:r w:rsidRPr="00316D1F">
        <w:rPr>
          <w:rFonts w:ascii="Courier New" w:eastAsiaTheme="minorEastAsia" w:hAnsi="Courier New" w:cs="Courier New"/>
          <w:sz w:val="22"/>
        </w:rPr>
        <w:t xml:space="preserve">$ </w:t>
      </w:r>
      <w:proofErr w:type="spellStart"/>
      <w:r w:rsidRPr="00316D1F">
        <w:rPr>
          <w:rFonts w:ascii="Courier New" w:eastAsiaTheme="minorEastAsia" w:hAnsi="Courier New" w:cs="Courier New"/>
          <w:sz w:val="22"/>
        </w:rPr>
        <w:t>lsblk</w:t>
      </w:r>
      <w:proofErr w:type="spellEnd"/>
    </w:p>
    <w:p w14:paraId="398EA8AB" w14:textId="77777777" w:rsidR="00223D4F" w:rsidRPr="00316D1F" w:rsidRDefault="00223D4F" w:rsidP="00223D4F"/>
    <w:p w14:paraId="30E98017" w14:textId="77777777" w:rsidR="00223D4F" w:rsidRPr="00316D1F" w:rsidRDefault="00223D4F" w:rsidP="00223D4F">
      <w:pPr>
        <w:pStyle w:val="ListParagraph"/>
        <w:numPr>
          <w:ilvl w:val="0"/>
          <w:numId w:val="13"/>
        </w:numPr>
      </w:pPr>
      <w:r w:rsidRPr="00316D1F">
        <w:t xml:space="preserve">Ensure that disks are formatted with EXT3, EXT4, or XFS and mounted with the </w:t>
      </w:r>
      <w:proofErr w:type="spellStart"/>
      <w:r w:rsidRPr="006D7EC6">
        <w:rPr>
          <w:rFonts w:ascii="Courier New" w:hAnsi="Courier New" w:cs="Courier New"/>
          <w:sz w:val="22"/>
          <w:bdr w:val="dotted" w:sz="4" w:space="0" w:color="A6A6A6" w:themeColor="background1" w:themeShade="A6"/>
        </w:rPr>
        <w:t>noatime</w:t>
      </w:r>
      <w:proofErr w:type="spellEnd"/>
      <w:r>
        <w:t xml:space="preserve"> </w:t>
      </w:r>
      <w:r w:rsidRPr="00316D1F">
        <w:t>option. For example:</w:t>
      </w:r>
    </w:p>
    <w:p w14:paraId="08E3AF47" w14:textId="77777777" w:rsidR="00223D4F" w:rsidRPr="00316D1F" w:rsidRDefault="00223D4F" w:rsidP="00223D4F"/>
    <w:p w14:paraId="21C7DDC2" w14:textId="77777777" w:rsidR="00223D4F" w:rsidRDefault="00223D4F" w:rsidP="00223D4F">
      <w:pPr>
        <w:widowControl w:val="0"/>
        <w:pBdr>
          <w:top w:val="dashed" w:sz="4" w:space="6" w:color="A6A6A6" w:themeColor="background1" w:themeShade="A6"/>
          <w:left w:val="dashed" w:sz="4" w:space="6" w:color="A6A6A6" w:themeColor="background1" w:themeShade="A6"/>
          <w:bottom w:val="dashed" w:sz="4" w:space="6" w:color="A6A6A6" w:themeColor="background1" w:themeShade="A6"/>
          <w:right w:val="dashed" w:sz="4" w:space="6" w:color="A6A6A6" w:themeColor="background1" w:themeShade="A6"/>
        </w:pBdr>
        <w:autoSpaceDE w:val="0"/>
        <w:autoSpaceDN w:val="0"/>
        <w:adjustRightInd w:val="0"/>
        <w:spacing w:line="240" w:lineRule="auto"/>
        <w:rPr>
          <w:rFonts w:ascii="Courier New" w:eastAsiaTheme="minorEastAsia" w:hAnsi="Courier New" w:cs="Courier New"/>
          <w:sz w:val="22"/>
        </w:rPr>
      </w:pPr>
      <w:r w:rsidRPr="00316D1F">
        <w:rPr>
          <w:rFonts w:ascii="Courier New" w:eastAsiaTheme="minorEastAsia" w:hAnsi="Courier New" w:cs="Courier New"/>
          <w:sz w:val="22"/>
        </w:rPr>
        <w:t>$ cat /</w:t>
      </w:r>
      <w:proofErr w:type="spellStart"/>
      <w:r w:rsidRPr="00316D1F">
        <w:rPr>
          <w:rFonts w:ascii="Courier New" w:eastAsiaTheme="minorEastAsia" w:hAnsi="Courier New" w:cs="Courier New"/>
          <w:sz w:val="22"/>
        </w:rPr>
        <w:t>etc</w:t>
      </w:r>
      <w:proofErr w:type="spellEnd"/>
      <w:r w:rsidRPr="00316D1F">
        <w:rPr>
          <w:rFonts w:ascii="Courier New" w:eastAsiaTheme="minorEastAsia" w:hAnsi="Courier New" w:cs="Courier New"/>
          <w:sz w:val="22"/>
        </w:rPr>
        <w:t>/</w:t>
      </w:r>
      <w:proofErr w:type="spellStart"/>
      <w:r w:rsidRPr="00316D1F">
        <w:rPr>
          <w:rFonts w:ascii="Courier New" w:eastAsiaTheme="minorEastAsia" w:hAnsi="Courier New" w:cs="Courier New"/>
          <w:sz w:val="22"/>
        </w:rPr>
        <w:t>fstab</w:t>
      </w:r>
      <w:proofErr w:type="spellEnd"/>
    </w:p>
    <w:p w14:paraId="0B932057" w14:textId="77777777" w:rsidR="00223D4F" w:rsidRPr="00316D1F" w:rsidRDefault="00223D4F" w:rsidP="00223D4F">
      <w:pPr>
        <w:widowControl w:val="0"/>
        <w:pBdr>
          <w:top w:val="dashed" w:sz="4" w:space="6" w:color="A6A6A6" w:themeColor="background1" w:themeShade="A6"/>
          <w:left w:val="dashed" w:sz="4" w:space="6" w:color="A6A6A6" w:themeColor="background1" w:themeShade="A6"/>
          <w:bottom w:val="dashed" w:sz="4" w:space="6" w:color="A6A6A6" w:themeColor="background1" w:themeShade="A6"/>
          <w:right w:val="dashed" w:sz="4" w:space="6" w:color="A6A6A6" w:themeColor="background1" w:themeShade="A6"/>
        </w:pBdr>
        <w:autoSpaceDE w:val="0"/>
        <w:autoSpaceDN w:val="0"/>
        <w:adjustRightInd w:val="0"/>
        <w:spacing w:line="240" w:lineRule="auto"/>
        <w:rPr>
          <w:rFonts w:ascii="Courier New" w:eastAsiaTheme="minorEastAsia" w:hAnsi="Courier New" w:cs="Courier New"/>
          <w:sz w:val="22"/>
        </w:rPr>
      </w:pPr>
    </w:p>
    <w:p w14:paraId="264C5A50" w14:textId="63B6D345" w:rsidR="00223D4F" w:rsidRPr="00702CB7" w:rsidRDefault="00223D4F" w:rsidP="00223D4F">
      <w:pPr>
        <w:widowControl w:val="0"/>
        <w:pBdr>
          <w:top w:val="dashed" w:sz="4" w:space="6" w:color="A6A6A6" w:themeColor="background1" w:themeShade="A6"/>
          <w:left w:val="dashed" w:sz="4" w:space="6" w:color="A6A6A6" w:themeColor="background1" w:themeShade="A6"/>
          <w:bottom w:val="dashed" w:sz="4" w:space="6" w:color="A6A6A6" w:themeColor="background1" w:themeShade="A6"/>
          <w:right w:val="dashed" w:sz="4" w:space="6" w:color="A6A6A6" w:themeColor="background1" w:themeShade="A6"/>
        </w:pBdr>
        <w:autoSpaceDE w:val="0"/>
        <w:autoSpaceDN w:val="0"/>
        <w:adjustRightInd w:val="0"/>
        <w:spacing w:line="240" w:lineRule="auto"/>
        <w:rPr>
          <w:rFonts w:ascii="Courier New" w:eastAsiaTheme="minorEastAsia" w:hAnsi="Courier New" w:cs="Courier New"/>
          <w:color w:val="4BACC6" w:themeColor="accent5"/>
          <w:sz w:val="22"/>
        </w:rPr>
      </w:pPr>
      <w:r w:rsidRPr="00702CB7">
        <w:rPr>
          <w:rFonts w:ascii="Courier New" w:eastAsiaTheme="minorEastAsia" w:hAnsi="Courier New" w:cs="Courier New"/>
          <w:color w:val="4BACC6" w:themeColor="accent5"/>
          <w:sz w:val="22"/>
        </w:rPr>
        <w:t>/dev/sda1</w:t>
      </w:r>
      <w:r w:rsidRPr="00702CB7">
        <w:rPr>
          <w:rFonts w:ascii="Courier New" w:eastAsiaTheme="minorEastAsia" w:hAnsi="Courier New" w:cs="Courier New"/>
          <w:color w:val="4BACC6" w:themeColor="accent5"/>
          <w:sz w:val="22"/>
        </w:rPr>
        <w:tab/>
        <w:t>/data/</w:t>
      </w:r>
      <w:r w:rsidR="009C3F78">
        <w:rPr>
          <w:rFonts w:ascii="Courier New" w:eastAsiaTheme="minorEastAsia" w:hAnsi="Courier New" w:cs="Courier New"/>
          <w:color w:val="4BACC6" w:themeColor="accent5"/>
          <w:sz w:val="22"/>
        </w:rPr>
        <w:t>0</w:t>
      </w:r>
      <w:r w:rsidRPr="00702CB7">
        <w:rPr>
          <w:rFonts w:ascii="Courier New" w:eastAsiaTheme="minorEastAsia" w:hAnsi="Courier New" w:cs="Courier New"/>
          <w:color w:val="4BACC6" w:themeColor="accent5"/>
          <w:sz w:val="22"/>
        </w:rPr>
        <w:t>1</w:t>
      </w:r>
      <w:r w:rsidRPr="00702CB7">
        <w:rPr>
          <w:rFonts w:ascii="Courier New" w:eastAsiaTheme="minorEastAsia" w:hAnsi="Courier New" w:cs="Courier New"/>
          <w:color w:val="4BACC6" w:themeColor="accent5"/>
          <w:sz w:val="22"/>
        </w:rPr>
        <w:tab/>
      </w:r>
      <w:proofErr w:type="spellStart"/>
      <w:r w:rsidRPr="00702CB7">
        <w:rPr>
          <w:rFonts w:ascii="Courier New" w:eastAsiaTheme="minorEastAsia" w:hAnsi="Courier New" w:cs="Courier New"/>
          <w:color w:val="4BACC6" w:themeColor="accent5"/>
          <w:sz w:val="22"/>
        </w:rPr>
        <w:t>xfs</w:t>
      </w:r>
      <w:proofErr w:type="spellEnd"/>
      <w:r w:rsidRPr="00702CB7">
        <w:rPr>
          <w:rFonts w:ascii="Courier New" w:eastAsiaTheme="minorEastAsia" w:hAnsi="Courier New" w:cs="Courier New"/>
          <w:color w:val="4BACC6" w:themeColor="accent5"/>
          <w:sz w:val="22"/>
        </w:rPr>
        <w:tab/>
      </w:r>
      <w:proofErr w:type="spellStart"/>
      <w:proofErr w:type="gramStart"/>
      <w:r w:rsidRPr="00702CB7">
        <w:rPr>
          <w:rFonts w:ascii="Courier New" w:eastAsiaTheme="minorEastAsia" w:hAnsi="Courier New" w:cs="Courier New"/>
          <w:color w:val="4BACC6" w:themeColor="accent5"/>
          <w:sz w:val="22"/>
        </w:rPr>
        <w:t>defaults,noatime</w:t>
      </w:r>
      <w:proofErr w:type="spellEnd"/>
      <w:proofErr w:type="gramEnd"/>
      <w:r w:rsidRPr="00702CB7">
        <w:rPr>
          <w:rFonts w:ascii="Courier New" w:eastAsiaTheme="minorEastAsia" w:hAnsi="Courier New" w:cs="Courier New"/>
          <w:color w:val="4BACC6" w:themeColor="accent5"/>
          <w:sz w:val="22"/>
        </w:rPr>
        <w:tab/>
      </w:r>
      <w:r w:rsidRPr="00702CB7">
        <w:rPr>
          <w:rFonts w:ascii="Courier New" w:eastAsiaTheme="minorEastAsia" w:hAnsi="Courier New" w:cs="Courier New"/>
          <w:color w:val="4BACC6" w:themeColor="accent5"/>
          <w:sz w:val="22"/>
        </w:rPr>
        <w:tab/>
        <w:t>1 2</w:t>
      </w:r>
    </w:p>
    <w:p w14:paraId="5A316516" w14:textId="77D3ED8E" w:rsidR="00223D4F" w:rsidRPr="00702CB7" w:rsidRDefault="00223D4F" w:rsidP="00223D4F">
      <w:pPr>
        <w:widowControl w:val="0"/>
        <w:pBdr>
          <w:top w:val="dashed" w:sz="4" w:space="6" w:color="A6A6A6" w:themeColor="background1" w:themeShade="A6"/>
          <w:left w:val="dashed" w:sz="4" w:space="6" w:color="A6A6A6" w:themeColor="background1" w:themeShade="A6"/>
          <w:bottom w:val="dashed" w:sz="4" w:space="6" w:color="A6A6A6" w:themeColor="background1" w:themeShade="A6"/>
          <w:right w:val="dashed" w:sz="4" w:space="6" w:color="A6A6A6" w:themeColor="background1" w:themeShade="A6"/>
        </w:pBdr>
        <w:autoSpaceDE w:val="0"/>
        <w:autoSpaceDN w:val="0"/>
        <w:adjustRightInd w:val="0"/>
        <w:spacing w:line="240" w:lineRule="auto"/>
        <w:rPr>
          <w:rFonts w:ascii="Courier New" w:eastAsiaTheme="minorEastAsia" w:hAnsi="Courier New" w:cs="Courier New"/>
          <w:color w:val="4BACC6" w:themeColor="accent5"/>
          <w:sz w:val="22"/>
        </w:rPr>
      </w:pPr>
      <w:r w:rsidRPr="00702CB7">
        <w:rPr>
          <w:rFonts w:ascii="Courier New" w:eastAsiaTheme="minorEastAsia" w:hAnsi="Courier New" w:cs="Courier New"/>
          <w:color w:val="4BACC6" w:themeColor="accent5"/>
          <w:sz w:val="22"/>
        </w:rPr>
        <w:t>/dev/sdb1</w:t>
      </w:r>
      <w:r w:rsidRPr="00702CB7">
        <w:rPr>
          <w:rFonts w:ascii="Courier New" w:eastAsiaTheme="minorEastAsia" w:hAnsi="Courier New" w:cs="Courier New"/>
          <w:color w:val="4BACC6" w:themeColor="accent5"/>
          <w:sz w:val="22"/>
        </w:rPr>
        <w:tab/>
        <w:t>/data/</w:t>
      </w:r>
      <w:r w:rsidR="009C3F78">
        <w:rPr>
          <w:rFonts w:ascii="Courier New" w:eastAsiaTheme="minorEastAsia" w:hAnsi="Courier New" w:cs="Courier New"/>
          <w:color w:val="4BACC6" w:themeColor="accent5"/>
          <w:sz w:val="22"/>
        </w:rPr>
        <w:t>0</w:t>
      </w:r>
      <w:r w:rsidRPr="00702CB7">
        <w:rPr>
          <w:rFonts w:ascii="Courier New" w:eastAsiaTheme="minorEastAsia" w:hAnsi="Courier New" w:cs="Courier New"/>
          <w:color w:val="4BACC6" w:themeColor="accent5"/>
          <w:sz w:val="22"/>
        </w:rPr>
        <w:t>2</w:t>
      </w:r>
      <w:r w:rsidRPr="00702CB7">
        <w:rPr>
          <w:rFonts w:ascii="Courier New" w:eastAsiaTheme="minorEastAsia" w:hAnsi="Courier New" w:cs="Courier New"/>
          <w:color w:val="4BACC6" w:themeColor="accent5"/>
          <w:sz w:val="22"/>
        </w:rPr>
        <w:tab/>
      </w:r>
      <w:proofErr w:type="spellStart"/>
      <w:r w:rsidRPr="00702CB7">
        <w:rPr>
          <w:rFonts w:ascii="Courier New" w:eastAsiaTheme="minorEastAsia" w:hAnsi="Courier New" w:cs="Courier New"/>
          <w:color w:val="4BACC6" w:themeColor="accent5"/>
          <w:sz w:val="22"/>
        </w:rPr>
        <w:t>xfs</w:t>
      </w:r>
      <w:proofErr w:type="spellEnd"/>
      <w:r w:rsidRPr="00702CB7">
        <w:rPr>
          <w:rFonts w:ascii="Courier New" w:eastAsiaTheme="minorEastAsia" w:hAnsi="Courier New" w:cs="Courier New"/>
          <w:color w:val="4BACC6" w:themeColor="accent5"/>
          <w:sz w:val="22"/>
        </w:rPr>
        <w:tab/>
      </w:r>
      <w:proofErr w:type="spellStart"/>
      <w:proofErr w:type="gramStart"/>
      <w:r w:rsidRPr="00702CB7">
        <w:rPr>
          <w:rFonts w:ascii="Courier New" w:eastAsiaTheme="minorEastAsia" w:hAnsi="Courier New" w:cs="Courier New"/>
          <w:color w:val="4BACC6" w:themeColor="accent5"/>
          <w:sz w:val="22"/>
        </w:rPr>
        <w:t>defaults,noatime</w:t>
      </w:r>
      <w:proofErr w:type="spellEnd"/>
      <w:proofErr w:type="gramEnd"/>
      <w:r w:rsidRPr="00702CB7">
        <w:rPr>
          <w:rFonts w:ascii="Courier New" w:eastAsiaTheme="minorEastAsia" w:hAnsi="Courier New" w:cs="Courier New"/>
          <w:color w:val="4BACC6" w:themeColor="accent5"/>
          <w:sz w:val="22"/>
        </w:rPr>
        <w:tab/>
      </w:r>
      <w:r w:rsidRPr="00702CB7">
        <w:rPr>
          <w:rFonts w:ascii="Courier New" w:eastAsiaTheme="minorEastAsia" w:hAnsi="Courier New" w:cs="Courier New"/>
          <w:color w:val="4BACC6" w:themeColor="accent5"/>
          <w:sz w:val="22"/>
        </w:rPr>
        <w:tab/>
        <w:t>1 2</w:t>
      </w:r>
    </w:p>
    <w:p w14:paraId="33FFD569" w14:textId="184D6B95" w:rsidR="00223D4F" w:rsidRPr="00702CB7" w:rsidRDefault="00223D4F" w:rsidP="00223D4F">
      <w:pPr>
        <w:widowControl w:val="0"/>
        <w:pBdr>
          <w:top w:val="dashed" w:sz="4" w:space="6" w:color="A6A6A6" w:themeColor="background1" w:themeShade="A6"/>
          <w:left w:val="dashed" w:sz="4" w:space="6" w:color="A6A6A6" w:themeColor="background1" w:themeShade="A6"/>
          <w:bottom w:val="dashed" w:sz="4" w:space="6" w:color="A6A6A6" w:themeColor="background1" w:themeShade="A6"/>
          <w:right w:val="dashed" w:sz="4" w:space="6" w:color="A6A6A6" w:themeColor="background1" w:themeShade="A6"/>
        </w:pBdr>
        <w:autoSpaceDE w:val="0"/>
        <w:autoSpaceDN w:val="0"/>
        <w:adjustRightInd w:val="0"/>
        <w:spacing w:line="240" w:lineRule="auto"/>
        <w:rPr>
          <w:rFonts w:ascii="Courier New" w:eastAsiaTheme="minorEastAsia" w:hAnsi="Courier New" w:cs="Courier New"/>
          <w:color w:val="4BACC6" w:themeColor="accent5"/>
          <w:sz w:val="22"/>
        </w:rPr>
      </w:pPr>
      <w:r w:rsidRPr="00702CB7">
        <w:rPr>
          <w:rFonts w:ascii="Courier New" w:eastAsiaTheme="minorEastAsia" w:hAnsi="Courier New" w:cs="Courier New"/>
          <w:color w:val="4BACC6" w:themeColor="accent5"/>
          <w:sz w:val="22"/>
        </w:rPr>
        <w:t>/dev/sdc1</w:t>
      </w:r>
      <w:r w:rsidRPr="00702CB7">
        <w:rPr>
          <w:rFonts w:ascii="Courier New" w:eastAsiaTheme="minorEastAsia" w:hAnsi="Courier New" w:cs="Courier New"/>
          <w:color w:val="4BACC6" w:themeColor="accent5"/>
          <w:sz w:val="22"/>
        </w:rPr>
        <w:tab/>
        <w:t>/data/</w:t>
      </w:r>
      <w:r w:rsidR="009C3F78">
        <w:rPr>
          <w:rFonts w:ascii="Courier New" w:eastAsiaTheme="minorEastAsia" w:hAnsi="Courier New" w:cs="Courier New"/>
          <w:color w:val="4BACC6" w:themeColor="accent5"/>
          <w:sz w:val="22"/>
        </w:rPr>
        <w:t>0</w:t>
      </w:r>
      <w:r w:rsidRPr="00702CB7">
        <w:rPr>
          <w:rFonts w:ascii="Courier New" w:eastAsiaTheme="minorEastAsia" w:hAnsi="Courier New" w:cs="Courier New"/>
          <w:color w:val="4BACC6" w:themeColor="accent5"/>
          <w:sz w:val="22"/>
        </w:rPr>
        <w:t>3</w:t>
      </w:r>
      <w:r w:rsidRPr="00702CB7">
        <w:rPr>
          <w:rFonts w:ascii="Courier New" w:eastAsiaTheme="minorEastAsia" w:hAnsi="Courier New" w:cs="Courier New"/>
          <w:color w:val="4BACC6" w:themeColor="accent5"/>
          <w:sz w:val="22"/>
        </w:rPr>
        <w:tab/>
      </w:r>
      <w:proofErr w:type="spellStart"/>
      <w:r w:rsidRPr="00702CB7">
        <w:rPr>
          <w:rFonts w:ascii="Courier New" w:eastAsiaTheme="minorEastAsia" w:hAnsi="Courier New" w:cs="Courier New"/>
          <w:color w:val="4BACC6" w:themeColor="accent5"/>
          <w:sz w:val="22"/>
        </w:rPr>
        <w:t>xfs</w:t>
      </w:r>
      <w:proofErr w:type="spellEnd"/>
      <w:r w:rsidRPr="00702CB7">
        <w:rPr>
          <w:rFonts w:ascii="Courier New" w:eastAsiaTheme="minorEastAsia" w:hAnsi="Courier New" w:cs="Courier New"/>
          <w:color w:val="4BACC6" w:themeColor="accent5"/>
          <w:sz w:val="22"/>
        </w:rPr>
        <w:tab/>
      </w:r>
      <w:proofErr w:type="spellStart"/>
      <w:proofErr w:type="gramStart"/>
      <w:r w:rsidRPr="00702CB7">
        <w:rPr>
          <w:rFonts w:ascii="Courier New" w:eastAsiaTheme="minorEastAsia" w:hAnsi="Courier New" w:cs="Courier New"/>
          <w:color w:val="4BACC6" w:themeColor="accent5"/>
          <w:sz w:val="22"/>
        </w:rPr>
        <w:t>defaults,noatime</w:t>
      </w:r>
      <w:proofErr w:type="spellEnd"/>
      <w:proofErr w:type="gramEnd"/>
      <w:r w:rsidRPr="00702CB7">
        <w:rPr>
          <w:rFonts w:ascii="Courier New" w:eastAsiaTheme="minorEastAsia" w:hAnsi="Courier New" w:cs="Courier New"/>
          <w:color w:val="4BACC6" w:themeColor="accent5"/>
          <w:sz w:val="22"/>
        </w:rPr>
        <w:tab/>
      </w:r>
      <w:r w:rsidRPr="00702CB7">
        <w:rPr>
          <w:rFonts w:ascii="Courier New" w:eastAsiaTheme="minorEastAsia" w:hAnsi="Courier New" w:cs="Courier New"/>
          <w:color w:val="4BACC6" w:themeColor="accent5"/>
          <w:sz w:val="22"/>
        </w:rPr>
        <w:tab/>
        <w:t>1 2</w:t>
      </w:r>
    </w:p>
    <w:p w14:paraId="78AADD81" w14:textId="6D24E481" w:rsidR="00223D4F" w:rsidRPr="00702CB7" w:rsidRDefault="00223D4F" w:rsidP="00223D4F">
      <w:pPr>
        <w:widowControl w:val="0"/>
        <w:pBdr>
          <w:top w:val="dashed" w:sz="4" w:space="6" w:color="A6A6A6" w:themeColor="background1" w:themeShade="A6"/>
          <w:left w:val="dashed" w:sz="4" w:space="6" w:color="A6A6A6" w:themeColor="background1" w:themeShade="A6"/>
          <w:bottom w:val="dashed" w:sz="4" w:space="6" w:color="A6A6A6" w:themeColor="background1" w:themeShade="A6"/>
          <w:right w:val="dashed" w:sz="4" w:space="6" w:color="A6A6A6" w:themeColor="background1" w:themeShade="A6"/>
        </w:pBdr>
        <w:autoSpaceDE w:val="0"/>
        <w:autoSpaceDN w:val="0"/>
        <w:adjustRightInd w:val="0"/>
        <w:spacing w:line="240" w:lineRule="auto"/>
        <w:rPr>
          <w:rFonts w:ascii="Courier New" w:eastAsiaTheme="minorEastAsia" w:hAnsi="Courier New" w:cs="Courier New"/>
          <w:color w:val="4BACC6" w:themeColor="accent5"/>
          <w:sz w:val="22"/>
        </w:rPr>
      </w:pPr>
      <w:r w:rsidRPr="00702CB7">
        <w:rPr>
          <w:rFonts w:ascii="Courier New" w:eastAsiaTheme="minorEastAsia" w:hAnsi="Courier New" w:cs="Courier New"/>
          <w:color w:val="4BACC6" w:themeColor="accent5"/>
          <w:sz w:val="22"/>
        </w:rPr>
        <w:t>/dev/sdd1</w:t>
      </w:r>
      <w:r w:rsidRPr="00702CB7">
        <w:rPr>
          <w:rFonts w:ascii="Courier New" w:eastAsiaTheme="minorEastAsia" w:hAnsi="Courier New" w:cs="Courier New"/>
          <w:color w:val="4BACC6" w:themeColor="accent5"/>
          <w:sz w:val="22"/>
        </w:rPr>
        <w:tab/>
        <w:t>/data/</w:t>
      </w:r>
      <w:r w:rsidR="009C3F78">
        <w:rPr>
          <w:rFonts w:ascii="Courier New" w:eastAsiaTheme="minorEastAsia" w:hAnsi="Courier New" w:cs="Courier New"/>
          <w:color w:val="4BACC6" w:themeColor="accent5"/>
          <w:sz w:val="22"/>
        </w:rPr>
        <w:t>0</w:t>
      </w:r>
      <w:r w:rsidRPr="00702CB7">
        <w:rPr>
          <w:rFonts w:ascii="Courier New" w:eastAsiaTheme="minorEastAsia" w:hAnsi="Courier New" w:cs="Courier New"/>
          <w:color w:val="4BACC6" w:themeColor="accent5"/>
          <w:sz w:val="22"/>
        </w:rPr>
        <w:t>4</w:t>
      </w:r>
      <w:r w:rsidRPr="00702CB7">
        <w:rPr>
          <w:rFonts w:ascii="Courier New" w:eastAsiaTheme="minorEastAsia" w:hAnsi="Courier New" w:cs="Courier New"/>
          <w:color w:val="4BACC6" w:themeColor="accent5"/>
          <w:sz w:val="22"/>
        </w:rPr>
        <w:tab/>
      </w:r>
      <w:proofErr w:type="spellStart"/>
      <w:r w:rsidRPr="00702CB7">
        <w:rPr>
          <w:rFonts w:ascii="Courier New" w:eastAsiaTheme="minorEastAsia" w:hAnsi="Courier New" w:cs="Courier New"/>
          <w:color w:val="4BACC6" w:themeColor="accent5"/>
          <w:sz w:val="22"/>
        </w:rPr>
        <w:t>xfs</w:t>
      </w:r>
      <w:proofErr w:type="spellEnd"/>
      <w:r w:rsidRPr="00702CB7">
        <w:rPr>
          <w:rFonts w:ascii="Courier New" w:eastAsiaTheme="minorEastAsia" w:hAnsi="Courier New" w:cs="Courier New"/>
          <w:color w:val="4BACC6" w:themeColor="accent5"/>
          <w:sz w:val="22"/>
        </w:rPr>
        <w:tab/>
      </w:r>
      <w:proofErr w:type="spellStart"/>
      <w:proofErr w:type="gramStart"/>
      <w:r w:rsidRPr="00702CB7">
        <w:rPr>
          <w:rFonts w:ascii="Courier New" w:eastAsiaTheme="minorEastAsia" w:hAnsi="Courier New" w:cs="Courier New"/>
          <w:color w:val="4BACC6" w:themeColor="accent5"/>
          <w:sz w:val="22"/>
        </w:rPr>
        <w:t>defaults,noatime</w:t>
      </w:r>
      <w:proofErr w:type="spellEnd"/>
      <w:proofErr w:type="gramEnd"/>
      <w:r w:rsidRPr="00702CB7">
        <w:rPr>
          <w:rFonts w:ascii="Courier New" w:eastAsiaTheme="minorEastAsia" w:hAnsi="Courier New" w:cs="Courier New"/>
          <w:color w:val="4BACC6" w:themeColor="accent5"/>
          <w:sz w:val="22"/>
        </w:rPr>
        <w:tab/>
      </w:r>
      <w:r w:rsidRPr="00702CB7">
        <w:rPr>
          <w:rFonts w:ascii="Courier New" w:eastAsiaTheme="minorEastAsia" w:hAnsi="Courier New" w:cs="Courier New"/>
          <w:color w:val="4BACC6" w:themeColor="accent5"/>
          <w:sz w:val="22"/>
        </w:rPr>
        <w:tab/>
        <w:t>1 2</w:t>
      </w:r>
    </w:p>
    <w:p w14:paraId="4E009F30" w14:textId="3B5F1D9A" w:rsidR="00223D4F" w:rsidRPr="00702CB7" w:rsidRDefault="00223D4F" w:rsidP="00223D4F">
      <w:pPr>
        <w:widowControl w:val="0"/>
        <w:pBdr>
          <w:top w:val="dashed" w:sz="4" w:space="6" w:color="A6A6A6" w:themeColor="background1" w:themeShade="A6"/>
          <w:left w:val="dashed" w:sz="4" w:space="6" w:color="A6A6A6" w:themeColor="background1" w:themeShade="A6"/>
          <w:bottom w:val="dashed" w:sz="4" w:space="6" w:color="A6A6A6" w:themeColor="background1" w:themeShade="A6"/>
          <w:right w:val="dashed" w:sz="4" w:space="6" w:color="A6A6A6" w:themeColor="background1" w:themeShade="A6"/>
        </w:pBdr>
        <w:autoSpaceDE w:val="0"/>
        <w:autoSpaceDN w:val="0"/>
        <w:adjustRightInd w:val="0"/>
        <w:spacing w:line="240" w:lineRule="auto"/>
        <w:rPr>
          <w:rFonts w:ascii="Courier New" w:eastAsiaTheme="minorEastAsia" w:hAnsi="Courier New" w:cs="Courier New"/>
          <w:color w:val="4BACC6" w:themeColor="accent5"/>
          <w:sz w:val="22"/>
        </w:rPr>
      </w:pPr>
      <w:r w:rsidRPr="00702CB7">
        <w:rPr>
          <w:rFonts w:ascii="Courier New" w:eastAsiaTheme="minorEastAsia" w:hAnsi="Courier New" w:cs="Courier New"/>
          <w:color w:val="4BACC6" w:themeColor="accent5"/>
          <w:sz w:val="22"/>
        </w:rPr>
        <w:t>/dev/sde1</w:t>
      </w:r>
      <w:r w:rsidRPr="00702CB7">
        <w:rPr>
          <w:rFonts w:ascii="Courier New" w:eastAsiaTheme="minorEastAsia" w:hAnsi="Courier New" w:cs="Courier New"/>
          <w:color w:val="4BACC6" w:themeColor="accent5"/>
          <w:sz w:val="22"/>
        </w:rPr>
        <w:tab/>
        <w:t>/data/</w:t>
      </w:r>
      <w:r w:rsidR="009C3F78">
        <w:rPr>
          <w:rFonts w:ascii="Courier New" w:eastAsiaTheme="minorEastAsia" w:hAnsi="Courier New" w:cs="Courier New"/>
          <w:color w:val="4BACC6" w:themeColor="accent5"/>
          <w:sz w:val="22"/>
        </w:rPr>
        <w:t>0</w:t>
      </w:r>
      <w:r w:rsidRPr="00702CB7">
        <w:rPr>
          <w:rFonts w:ascii="Courier New" w:eastAsiaTheme="minorEastAsia" w:hAnsi="Courier New" w:cs="Courier New"/>
          <w:color w:val="4BACC6" w:themeColor="accent5"/>
          <w:sz w:val="22"/>
        </w:rPr>
        <w:t>5</w:t>
      </w:r>
      <w:r w:rsidRPr="00702CB7">
        <w:rPr>
          <w:rFonts w:ascii="Courier New" w:eastAsiaTheme="minorEastAsia" w:hAnsi="Courier New" w:cs="Courier New"/>
          <w:color w:val="4BACC6" w:themeColor="accent5"/>
          <w:sz w:val="22"/>
        </w:rPr>
        <w:tab/>
      </w:r>
      <w:proofErr w:type="spellStart"/>
      <w:r w:rsidRPr="00702CB7">
        <w:rPr>
          <w:rFonts w:ascii="Courier New" w:eastAsiaTheme="minorEastAsia" w:hAnsi="Courier New" w:cs="Courier New"/>
          <w:color w:val="4BACC6" w:themeColor="accent5"/>
          <w:sz w:val="22"/>
        </w:rPr>
        <w:t>xfs</w:t>
      </w:r>
      <w:proofErr w:type="spellEnd"/>
      <w:r w:rsidRPr="00702CB7">
        <w:rPr>
          <w:rFonts w:ascii="Courier New" w:eastAsiaTheme="minorEastAsia" w:hAnsi="Courier New" w:cs="Courier New"/>
          <w:color w:val="4BACC6" w:themeColor="accent5"/>
          <w:sz w:val="22"/>
        </w:rPr>
        <w:tab/>
      </w:r>
      <w:proofErr w:type="spellStart"/>
      <w:proofErr w:type="gramStart"/>
      <w:r w:rsidRPr="00702CB7">
        <w:rPr>
          <w:rFonts w:ascii="Courier New" w:eastAsiaTheme="minorEastAsia" w:hAnsi="Courier New" w:cs="Courier New"/>
          <w:color w:val="4BACC6" w:themeColor="accent5"/>
          <w:sz w:val="22"/>
        </w:rPr>
        <w:t>defaults,noatime</w:t>
      </w:r>
      <w:proofErr w:type="spellEnd"/>
      <w:proofErr w:type="gramEnd"/>
      <w:r w:rsidRPr="00702CB7">
        <w:rPr>
          <w:rFonts w:ascii="Courier New" w:eastAsiaTheme="minorEastAsia" w:hAnsi="Courier New" w:cs="Courier New"/>
          <w:color w:val="4BACC6" w:themeColor="accent5"/>
          <w:sz w:val="22"/>
        </w:rPr>
        <w:tab/>
      </w:r>
      <w:r w:rsidRPr="00702CB7">
        <w:rPr>
          <w:rFonts w:ascii="Courier New" w:eastAsiaTheme="minorEastAsia" w:hAnsi="Courier New" w:cs="Courier New"/>
          <w:color w:val="4BACC6" w:themeColor="accent5"/>
          <w:sz w:val="22"/>
        </w:rPr>
        <w:tab/>
        <w:t>1 2</w:t>
      </w:r>
    </w:p>
    <w:p w14:paraId="08E7E210" w14:textId="4AFF76C9" w:rsidR="00223D4F" w:rsidRPr="00702CB7" w:rsidRDefault="00223D4F" w:rsidP="00223D4F">
      <w:pPr>
        <w:widowControl w:val="0"/>
        <w:pBdr>
          <w:top w:val="dashed" w:sz="4" w:space="6" w:color="A6A6A6" w:themeColor="background1" w:themeShade="A6"/>
          <w:left w:val="dashed" w:sz="4" w:space="6" w:color="A6A6A6" w:themeColor="background1" w:themeShade="A6"/>
          <w:bottom w:val="dashed" w:sz="4" w:space="6" w:color="A6A6A6" w:themeColor="background1" w:themeShade="A6"/>
          <w:right w:val="dashed" w:sz="4" w:space="6" w:color="A6A6A6" w:themeColor="background1" w:themeShade="A6"/>
        </w:pBdr>
        <w:autoSpaceDE w:val="0"/>
        <w:autoSpaceDN w:val="0"/>
        <w:adjustRightInd w:val="0"/>
        <w:spacing w:line="240" w:lineRule="auto"/>
        <w:rPr>
          <w:rFonts w:ascii="Courier New" w:eastAsiaTheme="minorEastAsia" w:hAnsi="Courier New" w:cs="Courier New"/>
          <w:color w:val="4BACC6" w:themeColor="accent5"/>
          <w:sz w:val="22"/>
        </w:rPr>
      </w:pPr>
      <w:r w:rsidRPr="00702CB7">
        <w:rPr>
          <w:rFonts w:ascii="Courier New" w:eastAsiaTheme="minorEastAsia" w:hAnsi="Courier New" w:cs="Courier New"/>
          <w:color w:val="4BACC6" w:themeColor="accent5"/>
          <w:sz w:val="22"/>
        </w:rPr>
        <w:t>/dev/sdf1</w:t>
      </w:r>
      <w:r w:rsidRPr="00702CB7">
        <w:rPr>
          <w:rFonts w:ascii="Courier New" w:eastAsiaTheme="minorEastAsia" w:hAnsi="Courier New" w:cs="Courier New"/>
          <w:color w:val="4BACC6" w:themeColor="accent5"/>
          <w:sz w:val="22"/>
        </w:rPr>
        <w:tab/>
        <w:t>/data/</w:t>
      </w:r>
      <w:r w:rsidR="009C3F78">
        <w:rPr>
          <w:rFonts w:ascii="Courier New" w:eastAsiaTheme="minorEastAsia" w:hAnsi="Courier New" w:cs="Courier New"/>
          <w:color w:val="4BACC6" w:themeColor="accent5"/>
          <w:sz w:val="22"/>
        </w:rPr>
        <w:t>0</w:t>
      </w:r>
      <w:r w:rsidRPr="00702CB7">
        <w:rPr>
          <w:rFonts w:ascii="Courier New" w:eastAsiaTheme="minorEastAsia" w:hAnsi="Courier New" w:cs="Courier New"/>
          <w:color w:val="4BACC6" w:themeColor="accent5"/>
          <w:sz w:val="22"/>
        </w:rPr>
        <w:t>6</w:t>
      </w:r>
      <w:r w:rsidRPr="00702CB7">
        <w:rPr>
          <w:rFonts w:ascii="Courier New" w:eastAsiaTheme="minorEastAsia" w:hAnsi="Courier New" w:cs="Courier New"/>
          <w:color w:val="4BACC6" w:themeColor="accent5"/>
          <w:sz w:val="22"/>
        </w:rPr>
        <w:tab/>
      </w:r>
      <w:proofErr w:type="spellStart"/>
      <w:r w:rsidRPr="00702CB7">
        <w:rPr>
          <w:rFonts w:ascii="Courier New" w:eastAsiaTheme="minorEastAsia" w:hAnsi="Courier New" w:cs="Courier New"/>
          <w:color w:val="4BACC6" w:themeColor="accent5"/>
          <w:sz w:val="22"/>
        </w:rPr>
        <w:t>xfs</w:t>
      </w:r>
      <w:proofErr w:type="spellEnd"/>
      <w:r w:rsidRPr="00702CB7">
        <w:rPr>
          <w:rFonts w:ascii="Courier New" w:eastAsiaTheme="minorEastAsia" w:hAnsi="Courier New" w:cs="Courier New"/>
          <w:color w:val="4BACC6" w:themeColor="accent5"/>
          <w:sz w:val="22"/>
        </w:rPr>
        <w:tab/>
      </w:r>
      <w:proofErr w:type="spellStart"/>
      <w:proofErr w:type="gramStart"/>
      <w:r w:rsidRPr="00702CB7">
        <w:rPr>
          <w:rFonts w:ascii="Courier New" w:eastAsiaTheme="minorEastAsia" w:hAnsi="Courier New" w:cs="Courier New"/>
          <w:color w:val="4BACC6" w:themeColor="accent5"/>
          <w:sz w:val="22"/>
        </w:rPr>
        <w:t>defaults,noatime</w:t>
      </w:r>
      <w:proofErr w:type="spellEnd"/>
      <w:proofErr w:type="gramEnd"/>
      <w:r w:rsidRPr="00702CB7">
        <w:rPr>
          <w:rFonts w:ascii="Courier New" w:eastAsiaTheme="minorEastAsia" w:hAnsi="Courier New" w:cs="Courier New"/>
          <w:color w:val="4BACC6" w:themeColor="accent5"/>
          <w:sz w:val="22"/>
        </w:rPr>
        <w:tab/>
      </w:r>
      <w:r w:rsidRPr="00702CB7">
        <w:rPr>
          <w:rFonts w:ascii="Courier New" w:eastAsiaTheme="minorEastAsia" w:hAnsi="Courier New" w:cs="Courier New"/>
          <w:color w:val="4BACC6" w:themeColor="accent5"/>
          <w:sz w:val="22"/>
        </w:rPr>
        <w:tab/>
        <w:t>1 2</w:t>
      </w:r>
    </w:p>
    <w:p w14:paraId="42D82953" w14:textId="77777777" w:rsidR="00223D4F" w:rsidRPr="00702CB7" w:rsidRDefault="00223D4F" w:rsidP="00223D4F">
      <w:pPr>
        <w:widowControl w:val="0"/>
        <w:pBdr>
          <w:top w:val="dashed" w:sz="4" w:space="6" w:color="A6A6A6" w:themeColor="background1" w:themeShade="A6"/>
          <w:left w:val="dashed" w:sz="4" w:space="6" w:color="A6A6A6" w:themeColor="background1" w:themeShade="A6"/>
          <w:bottom w:val="dashed" w:sz="4" w:space="6" w:color="A6A6A6" w:themeColor="background1" w:themeShade="A6"/>
          <w:right w:val="dashed" w:sz="4" w:space="6" w:color="A6A6A6" w:themeColor="background1" w:themeShade="A6"/>
        </w:pBdr>
        <w:autoSpaceDE w:val="0"/>
        <w:autoSpaceDN w:val="0"/>
        <w:adjustRightInd w:val="0"/>
        <w:spacing w:line="240" w:lineRule="auto"/>
        <w:rPr>
          <w:rFonts w:ascii="Courier New" w:eastAsiaTheme="minorEastAsia" w:hAnsi="Courier New" w:cs="Courier New"/>
          <w:color w:val="4BACC6" w:themeColor="accent5"/>
          <w:sz w:val="22"/>
        </w:rPr>
      </w:pPr>
      <w:r w:rsidRPr="00702CB7">
        <w:rPr>
          <w:rFonts w:ascii="Courier New" w:eastAsiaTheme="minorEastAsia" w:hAnsi="Courier New" w:cs="Courier New"/>
          <w:color w:val="4BACC6" w:themeColor="accent5"/>
          <w:sz w:val="22"/>
        </w:rPr>
        <w:t>...</w:t>
      </w:r>
    </w:p>
    <w:p w14:paraId="79B620C0" w14:textId="457CCEB1" w:rsidR="00223D4F" w:rsidRPr="00316D1F" w:rsidRDefault="00223D4F" w:rsidP="00223D4F">
      <w:pPr>
        <w:widowControl w:val="0"/>
        <w:pBdr>
          <w:top w:val="dashed" w:sz="4" w:space="6" w:color="A6A6A6" w:themeColor="background1" w:themeShade="A6"/>
          <w:left w:val="dashed" w:sz="4" w:space="6" w:color="A6A6A6" w:themeColor="background1" w:themeShade="A6"/>
          <w:bottom w:val="dashed" w:sz="4" w:space="6" w:color="A6A6A6" w:themeColor="background1" w:themeShade="A6"/>
          <w:right w:val="dashed" w:sz="4" w:space="6" w:color="A6A6A6" w:themeColor="background1" w:themeShade="A6"/>
        </w:pBdr>
        <w:autoSpaceDE w:val="0"/>
        <w:autoSpaceDN w:val="0"/>
        <w:adjustRightInd w:val="0"/>
        <w:spacing w:line="240" w:lineRule="auto"/>
        <w:rPr>
          <w:rFonts w:ascii="Courier New" w:eastAsiaTheme="minorEastAsia" w:hAnsi="Courier New" w:cs="Courier New"/>
          <w:sz w:val="22"/>
        </w:rPr>
      </w:pPr>
      <w:r w:rsidRPr="00702CB7">
        <w:rPr>
          <w:rFonts w:ascii="Courier New" w:eastAsiaTheme="minorEastAsia" w:hAnsi="Courier New" w:cs="Courier New"/>
          <w:color w:val="4BACC6" w:themeColor="accent5"/>
          <w:sz w:val="22"/>
        </w:rPr>
        <w:t>/dev/sdx1</w:t>
      </w:r>
      <w:r w:rsidRPr="00702CB7">
        <w:rPr>
          <w:rFonts w:ascii="Courier New" w:eastAsiaTheme="minorEastAsia" w:hAnsi="Courier New" w:cs="Courier New"/>
          <w:color w:val="4BACC6" w:themeColor="accent5"/>
          <w:sz w:val="22"/>
        </w:rPr>
        <w:tab/>
        <w:t>/data/</w:t>
      </w:r>
      <w:r w:rsidR="009C3F78">
        <w:rPr>
          <w:rFonts w:ascii="Courier New" w:eastAsiaTheme="minorEastAsia" w:hAnsi="Courier New" w:cs="Courier New"/>
          <w:color w:val="4BACC6" w:themeColor="accent5"/>
          <w:sz w:val="22"/>
        </w:rPr>
        <w:t>x</w:t>
      </w:r>
      <w:r w:rsidRPr="00702CB7">
        <w:rPr>
          <w:rFonts w:ascii="Courier New" w:eastAsiaTheme="minorEastAsia" w:hAnsi="Courier New" w:cs="Courier New"/>
          <w:color w:val="4BACC6" w:themeColor="accent5"/>
          <w:sz w:val="22"/>
        </w:rPr>
        <w:t>x</w:t>
      </w:r>
      <w:r w:rsidRPr="00702CB7">
        <w:rPr>
          <w:rFonts w:ascii="Courier New" w:eastAsiaTheme="minorEastAsia" w:hAnsi="Courier New" w:cs="Courier New"/>
          <w:color w:val="4BACC6" w:themeColor="accent5"/>
          <w:sz w:val="22"/>
        </w:rPr>
        <w:tab/>
      </w:r>
      <w:proofErr w:type="spellStart"/>
      <w:r w:rsidRPr="00702CB7">
        <w:rPr>
          <w:rFonts w:ascii="Courier New" w:eastAsiaTheme="minorEastAsia" w:hAnsi="Courier New" w:cs="Courier New"/>
          <w:color w:val="4BACC6" w:themeColor="accent5"/>
          <w:sz w:val="22"/>
        </w:rPr>
        <w:t>xfs</w:t>
      </w:r>
      <w:proofErr w:type="spellEnd"/>
      <w:r w:rsidRPr="00702CB7">
        <w:rPr>
          <w:rFonts w:ascii="Courier New" w:eastAsiaTheme="minorEastAsia" w:hAnsi="Courier New" w:cs="Courier New"/>
          <w:color w:val="4BACC6" w:themeColor="accent5"/>
          <w:sz w:val="22"/>
        </w:rPr>
        <w:tab/>
      </w:r>
      <w:proofErr w:type="spellStart"/>
      <w:proofErr w:type="gramStart"/>
      <w:r w:rsidRPr="00702CB7">
        <w:rPr>
          <w:rFonts w:ascii="Courier New" w:eastAsiaTheme="minorEastAsia" w:hAnsi="Courier New" w:cs="Courier New"/>
          <w:color w:val="4BACC6" w:themeColor="accent5"/>
          <w:sz w:val="22"/>
        </w:rPr>
        <w:t>defaults,noatime</w:t>
      </w:r>
      <w:proofErr w:type="spellEnd"/>
      <w:proofErr w:type="gramEnd"/>
      <w:r w:rsidRPr="00702CB7">
        <w:rPr>
          <w:rFonts w:ascii="Courier New" w:eastAsiaTheme="minorEastAsia" w:hAnsi="Courier New" w:cs="Courier New"/>
          <w:color w:val="4BACC6" w:themeColor="accent5"/>
          <w:sz w:val="22"/>
        </w:rPr>
        <w:tab/>
      </w:r>
      <w:r w:rsidRPr="00702CB7">
        <w:rPr>
          <w:rFonts w:ascii="Courier New" w:eastAsiaTheme="minorEastAsia" w:hAnsi="Courier New" w:cs="Courier New"/>
          <w:color w:val="4BACC6" w:themeColor="accent5"/>
          <w:sz w:val="22"/>
        </w:rPr>
        <w:tab/>
        <w:t>1 2</w:t>
      </w:r>
    </w:p>
    <w:p w14:paraId="5B137084" w14:textId="77777777" w:rsidR="00223D4F" w:rsidRPr="00316D1F" w:rsidRDefault="00223D4F" w:rsidP="00223D4F">
      <w:pPr>
        <w:widowControl w:val="0"/>
        <w:pBdr>
          <w:top w:val="dashed" w:sz="4" w:space="6" w:color="A6A6A6" w:themeColor="background1" w:themeShade="A6"/>
          <w:left w:val="dashed" w:sz="4" w:space="6" w:color="A6A6A6" w:themeColor="background1" w:themeShade="A6"/>
          <w:bottom w:val="dashed" w:sz="4" w:space="6" w:color="A6A6A6" w:themeColor="background1" w:themeShade="A6"/>
          <w:right w:val="dashed" w:sz="4" w:space="6" w:color="A6A6A6" w:themeColor="background1" w:themeShade="A6"/>
        </w:pBdr>
        <w:autoSpaceDE w:val="0"/>
        <w:autoSpaceDN w:val="0"/>
        <w:adjustRightInd w:val="0"/>
        <w:spacing w:line="240" w:lineRule="auto"/>
        <w:rPr>
          <w:rFonts w:ascii="Courier New" w:eastAsiaTheme="minorEastAsia" w:hAnsi="Courier New" w:cs="Courier New"/>
          <w:sz w:val="22"/>
        </w:rPr>
      </w:pPr>
    </w:p>
    <w:p w14:paraId="13D06115" w14:textId="77777777" w:rsidR="00223D4F" w:rsidRPr="00316D1F" w:rsidRDefault="00223D4F" w:rsidP="00223D4F">
      <w:pPr>
        <w:widowControl w:val="0"/>
        <w:pBdr>
          <w:top w:val="dashed" w:sz="4" w:space="6" w:color="A6A6A6" w:themeColor="background1" w:themeShade="A6"/>
          <w:left w:val="dashed" w:sz="4" w:space="6" w:color="A6A6A6" w:themeColor="background1" w:themeShade="A6"/>
          <w:bottom w:val="dashed" w:sz="4" w:space="6" w:color="A6A6A6" w:themeColor="background1" w:themeShade="A6"/>
          <w:right w:val="dashed" w:sz="4" w:space="6" w:color="A6A6A6" w:themeColor="background1" w:themeShade="A6"/>
        </w:pBdr>
        <w:autoSpaceDE w:val="0"/>
        <w:autoSpaceDN w:val="0"/>
        <w:adjustRightInd w:val="0"/>
        <w:spacing w:line="240" w:lineRule="auto"/>
        <w:rPr>
          <w:rFonts w:ascii="Courier New" w:eastAsiaTheme="minorEastAsia" w:hAnsi="Courier New" w:cs="Courier New"/>
          <w:sz w:val="22"/>
        </w:rPr>
      </w:pPr>
      <w:r w:rsidRPr="00316D1F">
        <w:rPr>
          <w:rFonts w:ascii="Courier New" w:eastAsiaTheme="minorEastAsia" w:hAnsi="Courier New" w:cs="Courier New"/>
          <w:sz w:val="22"/>
        </w:rPr>
        <w:t xml:space="preserve">$ </w:t>
      </w:r>
      <w:proofErr w:type="spellStart"/>
      <w:r w:rsidRPr="00316D1F">
        <w:rPr>
          <w:rFonts w:ascii="Courier New" w:eastAsiaTheme="minorEastAsia" w:hAnsi="Courier New" w:cs="Courier New"/>
          <w:sz w:val="22"/>
        </w:rPr>
        <w:t>fdisk</w:t>
      </w:r>
      <w:proofErr w:type="spellEnd"/>
      <w:r w:rsidRPr="00316D1F">
        <w:rPr>
          <w:rFonts w:ascii="Courier New" w:eastAsiaTheme="minorEastAsia" w:hAnsi="Courier New" w:cs="Courier New"/>
          <w:sz w:val="22"/>
        </w:rPr>
        <w:t xml:space="preserve"> -l</w:t>
      </w:r>
    </w:p>
    <w:p w14:paraId="3C291009" w14:textId="77777777" w:rsidR="00223D4F" w:rsidRPr="00316D1F" w:rsidRDefault="00223D4F" w:rsidP="00223D4F"/>
    <w:p w14:paraId="0E5905F6" w14:textId="77777777" w:rsidR="00223D4F" w:rsidRPr="000057A4" w:rsidRDefault="00223D4F" w:rsidP="00223D4F">
      <w:pPr>
        <w:pStyle w:val="ListParagraph"/>
        <w:numPr>
          <w:ilvl w:val="0"/>
          <w:numId w:val="13"/>
        </w:numPr>
      </w:pPr>
      <w:r w:rsidRPr="000057A4">
        <w:rPr>
          <w:b/>
        </w:rPr>
        <w:t>Note</w:t>
      </w:r>
      <w:r>
        <w:t xml:space="preserve">: the use of </w:t>
      </w:r>
      <w:proofErr w:type="spellStart"/>
      <w:r w:rsidRPr="000057A4">
        <w:rPr>
          <w:rFonts w:ascii="Courier New" w:hAnsi="Courier New" w:cs="Courier New"/>
          <w:sz w:val="22"/>
          <w:bdr w:val="dotted" w:sz="4" w:space="0" w:color="A6A6A6" w:themeColor="background1" w:themeShade="A6"/>
        </w:rPr>
        <w:t>noatime</w:t>
      </w:r>
      <w:proofErr w:type="spellEnd"/>
      <w:r>
        <w:t xml:space="preserve"> implies </w:t>
      </w:r>
      <w:proofErr w:type="spellStart"/>
      <w:r w:rsidRPr="000057A4">
        <w:rPr>
          <w:rFonts w:ascii="Courier New" w:hAnsi="Courier New" w:cs="Courier New"/>
          <w:sz w:val="22"/>
          <w:bdr w:val="dotted" w:sz="4" w:space="0" w:color="A6A6A6" w:themeColor="background1" w:themeShade="A6"/>
        </w:rPr>
        <w:t>nodiratime</w:t>
      </w:r>
      <w:proofErr w:type="spellEnd"/>
      <w:r>
        <w:t>;</w:t>
      </w:r>
    </w:p>
    <w:p w14:paraId="084655EF" w14:textId="47CF10D6" w:rsidR="00223D4F" w:rsidRDefault="00223D4F" w:rsidP="00223D4F">
      <w:pPr>
        <w:pStyle w:val="ListParagraph"/>
        <w:numPr>
          <w:ilvl w:val="0"/>
          <w:numId w:val="13"/>
        </w:numPr>
      </w:pPr>
      <w:r w:rsidRPr="00316D1F">
        <w:rPr>
          <w:b/>
        </w:rPr>
        <w:lastRenderedPageBreak/>
        <w:t>Note</w:t>
      </w:r>
      <w:r w:rsidRPr="00316D1F">
        <w:t>: the use of EXT3 on RHEL 6.x is not recommended as performance issues have been reported;</w:t>
      </w:r>
      <w:r w:rsidR="004E2CB6">
        <w:t xml:space="preserve"> XFS is the default file system for RHEL 7</w:t>
      </w:r>
    </w:p>
    <w:p w14:paraId="06FDA583" w14:textId="32A103E2" w:rsidR="004E2CB6" w:rsidRDefault="004E2CB6" w:rsidP="004E2CB6">
      <w:pPr>
        <w:pStyle w:val="ListParagraph"/>
        <w:numPr>
          <w:ilvl w:val="0"/>
          <w:numId w:val="13"/>
        </w:numPr>
      </w:pPr>
      <w:r>
        <w:rPr>
          <w:b/>
        </w:rPr>
        <w:t>Note:</w:t>
      </w:r>
      <w:r>
        <w:t xml:space="preserve"> it is recommended to set the </w:t>
      </w:r>
      <w:r w:rsidRPr="00C07C90">
        <w:t>root reserved space to 0%</w:t>
      </w:r>
      <w:r>
        <w:t xml:space="preserve"> on the data disks, either during file system creation or afterwards:</w:t>
      </w:r>
    </w:p>
    <w:p w14:paraId="6DC5ACE5" w14:textId="77777777" w:rsidR="004E2CB6" w:rsidRDefault="004E2CB6" w:rsidP="004E2CB6"/>
    <w:p w14:paraId="2F2A982C" w14:textId="77777777" w:rsidR="004E2CB6" w:rsidRPr="00C07C90" w:rsidRDefault="004E2CB6" w:rsidP="004E2CB6">
      <w:pPr>
        <w:widowControl w:val="0"/>
        <w:pBdr>
          <w:top w:val="dashed" w:sz="4" w:space="6" w:color="A6A6A6" w:themeColor="background1" w:themeShade="A6"/>
          <w:left w:val="dashed" w:sz="4" w:space="6" w:color="A6A6A6" w:themeColor="background1" w:themeShade="A6"/>
          <w:bottom w:val="dashed" w:sz="4" w:space="6" w:color="A6A6A6" w:themeColor="background1" w:themeShade="A6"/>
          <w:right w:val="dashed" w:sz="4" w:space="6" w:color="A6A6A6" w:themeColor="background1" w:themeShade="A6"/>
        </w:pBdr>
        <w:autoSpaceDE w:val="0"/>
        <w:autoSpaceDN w:val="0"/>
        <w:adjustRightInd w:val="0"/>
        <w:spacing w:line="240" w:lineRule="auto"/>
        <w:rPr>
          <w:rFonts w:ascii="Courier New" w:eastAsiaTheme="minorEastAsia" w:hAnsi="Courier New" w:cs="Courier New"/>
          <w:sz w:val="22"/>
        </w:rPr>
      </w:pPr>
      <w:r w:rsidRPr="00C07C90">
        <w:rPr>
          <w:rFonts w:ascii="Courier New" w:eastAsiaTheme="minorEastAsia" w:hAnsi="Courier New" w:cs="Courier New"/>
          <w:sz w:val="22"/>
        </w:rPr>
        <w:t xml:space="preserve">$ </w:t>
      </w:r>
      <w:proofErr w:type="spellStart"/>
      <w:r w:rsidRPr="00C07C90">
        <w:rPr>
          <w:rFonts w:ascii="Courier New" w:eastAsiaTheme="minorEastAsia" w:hAnsi="Courier New" w:cs="Courier New"/>
          <w:sz w:val="22"/>
        </w:rPr>
        <w:t>mkfs.xfs</w:t>
      </w:r>
      <w:proofErr w:type="spellEnd"/>
      <w:r w:rsidRPr="00C07C90">
        <w:rPr>
          <w:rFonts w:ascii="Courier New" w:eastAsiaTheme="minorEastAsia" w:hAnsi="Courier New" w:cs="Courier New"/>
          <w:sz w:val="22"/>
        </w:rPr>
        <w:t xml:space="preserve"> -m0 -O </w:t>
      </w:r>
      <w:proofErr w:type="spellStart"/>
      <w:r w:rsidRPr="00C07C90">
        <w:rPr>
          <w:rFonts w:ascii="Courier New" w:eastAsiaTheme="minorEastAsia" w:hAnsi="Courier New" w:cs="Courier New"/>
          <w:sz w:val="22"/>
        </w:rPr>
        <w:t>sparse_</w:t>
      </w:r>
      <w:proofErr w:type="gramStart"/>
      <w:r w:rsidRPr="00C07C90">
        <w:rPr>
          <w:rFonts w:ascii="Courier New" w:eastAsiaTheme="minorEastAsia" w:hAnsi="Courier New" w:cs="Courier New"/>
          <w:sz w:val="22"/>
        </w:rPr>
        <w:t>super,dir</w:t>
      </w:r>
      <w:proofErr w:type="gramEnd"/>
      <w:r w:rsidRPr="00C07C90">
        <w:rPr>
          <w:rFonts w:ascii="Courier New" w:eastAsiaTheme="minorEastAsia" w:hAnsi="Courier New" w:cs="Courier New"/>
          <w:sz w:val="22"/>
        </w:rPr>
        <w:t>_index,extent,has_journal</w:t>
      </w:r>
      <w:proofErr w:type="spellEnd"/>
      <w:r>
        <w:rPr>
          <w:rFonts w:ascii="Courier New" w:eastAsiaTheme="minorEastAsia" w:hAnsi="Courier New" w:cs="Courier New"/>
          <w:sz w:val="22"/>
        </w:rPr>
        <w:t xml:space="preserve"> /dev/</w:t>
      </w:r>
      <w:proofErr w:type="spellStart"/>
      <w:r>
        <w:rPr>
          <w:rFonts w:ascii="Courier New" w:eastAsiaTheme="minorEastAsia" w:hAnsi="Courier New" w:cs="Courier New"/>
          <w:sz w:val="22"/>
        </w:rPr>
        <w:t>sdXX</w:t>
      </w:r>
      <w:proofErr w:type="spellEnd"/>
    </w:p>
    <w:p w14:paraId="101C8EDA" w14:textId="77777777" w:rsidR="004E2CB6" w:rsidRPr="00963FBD" w:rsidRDefault="004E2CB6" w:rsidP="004E2CB6">
      <w:pPr>
        <w:widowControl w:val="0"/>
        <w:pBdr>
          <w:top w:val="dashed" w:sz="4" w:space="6" w:color="A6A6A6" w:themeColor="background1" w:themeShade="A6"/>
          <w:left w:val="dashed" w:sz="4" w:space="6" w:color="A6A6A6" w:themeColor="background1" w:themeShade="A6"/>
          <w:bottom w:val="dashed" w:sz="4" w:space="6" w:color="A6A6A6" w:themeColor="background1" w:themeShade="A6"/>
          <w:right w:val="dashed" w:sz="4" w:space="6" w:color="A6A6A6" w:themeColor="background1" w:themeShade="A6"/>
        </w:pBdr>
        <w:autoSpaceDE w:val="0"/>
        <w:autoSpaceDN w:val="0"/>
        <w:adjustRightInd w:val="0"/>
        <w:spacing w:line="240" w:lineRule="auto"/>
        <w:rPr>
          <w:rFonts w:ascii="Courier New" w:eastAsiaTheme="minorEastAsia" w:hAnsi="Courier New" w:cs="Courier New"/>
          <w:sz w:val="22"/>
        </w:rPr>
      </w:pPr>
      <w:r w:rsidRPr="00C07C90">
        <w:rPr>
          <w:rFonts w:ascii="Courier New" w:eastAsiaTheme="minorEastAsia" w:hAnsi="Courier New" w:cs="Courier New"/>
          <w:sz w:val="22"/>
        </w:rPr>
        <w:t xml:space="preserve">$ </w:t>
      </w:r>
      <w:r>
        <w:rPr>
          <w:rFonts w:ascii="Courier New" w:eastAsiaTheme="minorEastAsia" w:hAnsi="Courier New" w:cs="Courier New"/>
          <w:sz w:val="22"/>
        </w:rPr>
        <w:t>tune2fs -m</w:t>
      </w:r>
      <w:r w:rsidRPr="00C07C90">
        <w:rPr>
          <w:rFonts w:ascii="Courier New" w:eastAsiaTheme="minorEastAsia" w:hAnsi="Courier New" w:cs="Courier New"/>
          <w:sz w:val="22"/>
        </w:rPr>
        <w:t>0 /dev/</w:t>
      </w:r>
      <w:proofErr w:type="spellStart"/>
      <w:r>
        <w:rPr>
          <w:rFonts w:ascii="Courier New" w:eastAsiaTheme="minorEastAsia" w:hAnsi="Courier New" w:cs="Courier New"/>
          <w:sz w:val="22"/>
        </w:rPr>
        <w:t>sdXX</w:t>
      </w:r>
      <w:proofErr w:type="spellEnd"/>
    </w:p>
    <w:p w14:paraId="1AD6D0CE" w14:textId="77777777" w:rsidR="004E2CB6" w:rsidRPr="00316D1F" w:rsidRDefault="004E2CB6" w:rsidP="004E2CB6"/>
    <w:p w14:paraId="0D5B61B5" w14:textId="77777777" w:rsidR="00223D4F" w:rsidRPr="00316D1F" w:rsidRDefault="00223D4F" w:rsidP="00223D4F">
      <w:pPr>
        <w:pStyle w:val="ListParagraph"/>
        <w:numPr>
          <w:ilvl w:val="0"/>
          <w:numId w:val="13"/>
        </w:numPr>
      </w:pPr>
      <w:r w:rsidRPr="00316D1F">
        <w:t>Ensure that the Logical Volume Manager (LVM)</w:t>
      </w:r>
      <w:r>
        <w:t xml:space="preserve"> is not configured:</w:t>
      </w:r>
    </w:p>
    <w:p w14:paraId="05C012DB" w14:textId="77777777" w:rsidR="00223D4F" w:rsidRPr="00316D1F" w:rsidRDefault="00223D4F" w:rsidP="00223D4F"/>
    <w:p w14:paraId="34A01494" w14:textId="6A708F11" w:rsidR="00223D4F" w:rsidRPr="00316D1F" w:rsidRDefault="00223D4F" w:rsidP="00223D4F">
      <w:pPr>
        <w:widowControl w:val="0"/>
        <w:pBdr>
          <w:top w:val="dashed" w:sz="4" w:space="6" w:color="A6A6A6" w:themeColor="background1" w:themeShade="A6"/>
          <w:left w:val="dashed" w:sz="4" w:space="6" w:color="A6A6A6" w:themeColor="background1" w:themeShade="A6"/>
          <w:bottom w:val="dashed" w:sz="4" w:space="6" w:color="A6A6A6" w:themeColor="background1" w:themeShade="A6"/>
          <w:right w:val="dashed" w:sz="4" w:space="6" w:color="A6A6A6" w:themeColor="background1" w:themeShade="A6"/>
        </w:pBdr>
        <w:autoSpaceDE w:val="0"/>
        <w:autoSpaceDN w:val="0"/>
        <w:adjustRightInd w:val="0"/>
        <w:spacing w:line="240" w:lineRule="auto"/>
        <w:rPr>
          <w:rFonts w:ascii="Courier New" w:eastAsiaTheme="minorEastAsia" w:hAnsi="Courier New" w:cs="Courier New"/>
          <w:sz w:val="22"/>
        </w:rPr>
      </w:pPr>
      <w:r w:rsidRPr="00316D1F">
        <w:rPr>
          <w:rFonts w:ascii="Courier New" w:eastAsiaTheme="minorEastAsia" w:hAnsi="Courier New" w:cs="Courier New"/>
          <w:sz w:val="22"/>
        </w:rPr>
        <w:t xml:space="preserve">$ </w:t>
      </w:r>
      <w:proofErr w:type="spellStart"/>
      <w:r w:rsidRPr="00316D1F">
        <w:rPr>
          <w:rFonts w:ascii="Courier New" w:eastAsiaTheme="minorEastAsia" w:hAnsi="Courier New" w:cs="Courier New"/>
          <w:sz w:val="22"/>
        </w:rPr>
        <w:t>df</w:t>
      </w:r>
      <w:proofErr w:type="spellEnd"/>
      <w:r w:rsidRPr="00316D1F">
        <w:rPr>
          <w:rFonts w:ascii="Courier New" w:eastAsiaTheme="minorEastAsia" w:hAnsi="Courier New" w:cs="Courier New"/>
          <w:sz w:val="22"/>
        </w:rPr>
        <w:t xml:space="preserve"> –h</w:t>
      </w:r>
    </w:p>
    <w:p w14:paraId="7C42545E" w14:textId="77777777" w:rsidR="00223D4F" w:rsidRPr="00316D1F" w:rsidRDefault="00223D4F" w:rsidP="00223D4F">
      <w:pPr>
        <w:widowControl w:val="0"/>
        <w:pBdr>
          <w:top w:val="dashed" w:sz="4" w:space="6" w:color="A6A6A6" w:themeColor="background1" w:themeShade="A6"/>
          <w:left w:val="dashed" w:sz="4" w:space="6" w:color="A6A6A6" w:themeColor="background1" w:themeShade="A6"/>
          <w:bottom w:val="dashed" w:sz="4" w:space="6" w:color="A6A6A6" w:themeColor="background1" w:themeShade="A6"/>
          <w:right w:val="dashed" w:sz="4" w:space="6" w:color="A6A6A6" w:themeColor="background1" w:themeShade="A6"/>
        </w:pBdr>
        <w:autoSpaceDE w:val="0"/>
        <w:autoSpaceDN w:val="0"/>
        <w:adjustRightInd w:val="0"/>
        <w:spacing w:line="240" w:lineRule="auto"/>
        <w:rPr>
          <w:rFonts w:ascii="Courier New" w:eastAsiaTheme="minorEastAsia" w:hAnsi="Courier New" w:cs="Courier New"/>
          <w:sz w:val="22"/>
        </w:rPr>
      </w:pPr>
      <w:r w:rsidRPr="00316D1F">
        <w:rPr>
          <w:rFonts w:ascii="Courier New" w:eastAsiaTheme="minorEastAsia" w:hAnsi="Courier New" w:cs="Courier New"/>
          <w:sz w:val="22"/>
        </w:rPr>
        <w:t xml:space="preserve">$ </w:t>
      </w:r>
      <w:proofErr w:type="spellStart"/>
      <w:r w:rsidRPr="00316D1F">
        <w:rPr>
          <w:rFonts w:ascii="Courier New" w:eastAsiaTheme="minorEastAsia" w:hAnsi="Courier New" w:cs="Courier New"/>
          <w:sz w:val="22"/>
        </w:rPr>
        <w:t>lsblk</w:t>
      </w:r>
      <w:proofErr w:type="spellEnd"/>
    </w:p>
    <w:p w14:paraId="17AB9BDA" w14:textId="77777777" w:rsidR="00223D4F" w:rsidRPr="00316D1F" w:rsidRDefault="00223D4F" w:rsidP="00223D4F">
      <w:pPr>
        <w:widowControl w:val="0"/>
        <w:pBdr>
          <w:top w:val="dashed" w:sz="4" w:space="6" w:color="A6A6A6" w:themeColor="background1" w:themeShade="A6"/>
          <w:left w:val="dashed" w:sz="4" w:space="6" w:color="A6A6A6" w:themeColor="background1" w:themeShade="A6"/>
          <w:bottom w:val="dashed" w:sz="4" w:space="6" w:color="A6A6A6" w:themeColor="background1" w:themeShade="A6"/>
          <w:right w:val="dashed" w:sz="4" w:space="6" w:color="A6A6A6" w:themeColor="background1" w:themeShade="A6"/>
        </w:pBdr>
        <w:autoSpaceDE w:val="0"/>
        <w:autoSpaceDN w:val="0"/>
        <w:adjustRightInd w:val="0"/>
        <w:spacing w:line="240" w:lineRule="auto"/>
        <w:rPr>
          <w:rFonts w:ascii="Courier New" w:hAnsi="Courier New" w:cs="Courier New"/>
        </w:rPr>
      </w:pPr>
      <w:r w:rsidRPr="00316D1F">
        <w:rPr>
          <w:rFonts w:ascii="Courier New" w:eastAsiaTheme="minorEastAsia" w:hAnsi="Courier New" w:cs="Courier New"/>
          <w:sz w:val="22"/>
        </w:rPr>
        <w:t xml:space="preserve">$ </w:t>
      </w:r>
      <w:proofErr w:type="spellStart"/>
      <w:r w:rsidRPr="00316D1F">
        <w:rPr>
          <w:rFonts w:ascii="Courier New" w:eastAsiaTheme="minorEastAsia" w:hAnsi="Courier New" w:cs="Courier New"/>
          <w:sz w:val="22"/>
        </w:rPr>
        <w:t>lvdisplay</w:t>
      </w:r>
      <w:proofErr w:type="spellEnd"/>
    </w:p>
    <w:p w14:paraId="2D86BDDB" w14:textId="77777777" w:rsidR="00223D4F" w:rsidRPr="00316D1F" w:rsidRDefault="00223D4F" w:rsidP="00223D4F">
      <w:pPr>
        <w:widowControl w:val="0"/>
        <w:pBdr>
          <w:top w:val="dashed" w:sz="4" w:space="6" w:color="A6A6A6" w:themeColor="background1" w:themeShade="A6"/>
          <w:left w:val="dashed" w:sz="4" w:space="6" w:color="A6A6A6" w:themeColor="background1" w:themeShade="A6"/>
          <w:bottom w:val="dashed" w:sz="4" w:space="6" w:color="A6A6A6" w:themeColor="background1" w:themeShade="A6"/>
          <w:right w:val="dashed" w:sz="4" w:space="6" w:color="A6A6A6" w:themeColor="background1" w:themeShade="A6"/>
        </w:pBdr>
        <w:autoSpaceDE w:val="0"/>
        <w:autoSpaceDN w:val="0"/>
        <w:adjustRightInd w:val="0"/>
        <w:spacing w:line="240" w:lineRule="auto"/>
        <w:rPr>
          <w:rFonts w:ascii="Courier New" w:hAnsi="Courier New" w:cs="Courier New"/>
        </w:rPr>
      </w:pPr>
    </w:p>
    <w:p w14:paraId="252E5539" w14:textId="77777777" w:rsidR="00223D4F" w:rsidRPr="00316D1F" w:rsidRDefault="00223D4F" w:rsidP="00223D4F">
      <w:pPr>
        <w:widowControl w:val="0"/>
        <w:pBdr>
          <w:top w:val="dashed" w:sz="4" w:space="6" w:color="A6A6A6" w:themeColor="background1" w:themeShade="A6"/>
          <w:left w:val="dashed" w:sz="4" w:space="6" w:color="A6A6A6" w:themeColor="background1" w:themeShade="A6"/>
          <w:bottom w:val="dashed" w:sz="4" w:space="6" w:color="A6A6A6" w:themeColor="background1" w:themeShade="A6"/>
          <w:right w:val="dashed" w:sz="4" w:space="6" w:color="A6A6A6" w:themeColor="background1" w:themeShade="A6"/>
        </w:pBdr>
        <w:autoSpaceDE w:val="0"/>
        <w:autoSpaceDN w:val="0"/>
        <w:adjustRightInd w:val="0"/>
        <w:spacing w:line="240" w:lineRule="auto"/>
        <w:rPr>
          <w:rFonts w:ascii="Courier New" w:eastAsiaTheme="minorEastAsia" w:hAnsi="Courier New" w:cs="Courier New"/>
          <w:sz w:val="22"/>
        </w:rPr>
      </w:pPr>
      <w:r w:rsidRPr="00316D1F">
        <w:rPr>
          <w:rFonts w:ascii="Courier New" w:eastAsiaTheme="minorEastAsia" w:hAnsi="Courier New" w:cs="Courier New"/>
          <w:sz w:val="22"/>
        </w:rPr>
        <w:t xml:space="preserve">Additionally, look for /dev/mapper or /dev/XX (where XX is not </w:t>
      </w:r>
      <w:proofErr w:type="spellStart"/>
      <w:r w:rsidRPr="00316D1F">
        <w:rPr>
          <w:rFonts w:ascii="Courier New" w:eastAsiaTheme="minorEastAsia" w:hAnsi="Courier New" w:cs="Courier New"/>
          <w:sz w:val="22"/>
        </w:rPr>
        <w:t>sd</w:t>
      </w:r>
      <w:proofErr w:type="spellEnd"/>
      <w:r w:rsidRPr="00316D1F">
        <w:rPr>
          <w:rFonts w:ascii="Courier New" w:eastAsiaTheme="minorEastAsia" w:hAnsi="Courier New" w:cs="Courier New"/>
          <w:sz w:val="22"/>
        </w:rPr>
        <w:t>).</w:t>
      </w:r>
    </w:p>
    <w:p w14:paraId="7D883D4D" w14:textId="77777777" w:rsidR="00223D4F" w:rsidRPr="00316D1F" w:rsidRDefault="00223D4F" w:rsidP="00223D4F"/>
    <w:p w14:paraId="6EA4ABC1" w14:textId="77777777" w:rsidR="00223D4F" w:rsidRPr="00316D1F" w:rsidRDefault="00223D4F" w:rsidP="00223D4F">
      <w:pPr>
        <w:pStyle w:val="ListParagraph"/>
        <w:numPr>
          <w:ilvl w:val="0"/>
          <w:numId w:val="14"/>
        </w:numPr>
      </w:pPr>
      <w:r w:rsidRPr="00316D1F">
        <w:t>Ensure that the BIOS is configured correctly. For example, if you have SATA drives make sure that IDE emulation is not enabled;</w:t>
      </w:r>
    </w:p>
    <w:p w14:paraId="3E5E03D3" w14:textId="77777777" w:rsidR="00223D4F" w:rsidRPr="00316D1F" w:rsidRDefault="00223D4F" w:rsidP="00223D4F">
      <w:pPr>
        <w:pStyle w:val="ListParagraph"/>
        <w:numPr>
          <w:ilvl w:val="0"/>
          <w:numId w:val="14"/>
        </w:numPr>
      </w:pPr>
      <w:r w:rsidRPr="00316D1F">
        <w:t xml:space="preserve">Verify that the controller firmware is up to date and </w:t>
      </w:r>
      <w:r>
        <w:t>check for potential disk errors:</w:t>
      </w:r>
    </w:p>
    <w:p w14:paraId="37C5811B" w14:textId="77777777" w:rsidR="00223D4F" w:rsidRPr="00316D1F" w:rsidRDefault="00223D4F" w:rsidP="00223D4F"/>
    <w:p w14:paraId="2EF6BF47" w14:textId="77777777" w:rsidR="00223D4F" w:rsidRPr="00316D1F" w:rsidRDefault="00223D4F" w:rsidP="00223D4F">
      <w:pPr>
        <w:widowControl w:val="0"/>
        <w:pBdr>
          <w:top w:val="dashed" w:sz="4" w:space="6" w:color="A6A6A6" w:themeColor="background1" w:themeShade="A6"/>
          <w:left w:val="dashed" w:sz="4" w:space="6" w:color="A6A6A6" w:themeColor="background1" w:themeShade="A6"/>
          <w:bottom w:val="dashed" w:sz="4" w:space="6" w:color="A6A6A6" w:themeColor="background1" w:themeShade="A6"/>
          <w:right w:val="dashed" w:sz="4" w:space="6" w:color="A6A6A6" w:themeColor="background1" w:themeShade="A6"/>
        </w:pBdr>
        <w:autoSpaceDE w:val="0"/>
        <w:autoSpaceDN w:val="0"/>
        <w:adjustRightInd w:val="0"/>
        <w:spacing w:line="240" w:lineRule="auto"/>
        <w:rPr>
          <w:rFonts w:ascii="Courier New" w:eastAsiaTheme="minorEastAsia" w:hAnsi="Courier New" w:cs="Courier New"/>
          <w:sz w:val="22"/>
        </w:rPr>
      </w:pPr>
      <w:r w:rsidRPr="00316D1F">
        <w:rPr>
          <w:rFonts w:ascii="Courier New" w:eastAsiaTheme="minorEastAsia" w:hAnsi="Courier New" w:cs="Courier New"/>
          <w:sz w:val="22"/>
        </w:rPr>
        <w:t xml:space="preserve">$ </w:t>
      </w:r>
      <w:proofErr w:type="spellStart"/>
      <w:r w:rsidRPr="00316D1F">
        <w:rPr>
          <w:rFonts w:ascii="Courier New" w:eastAsiaTheme="minorEastAsia" w:hAnsi="Courier New" w:cs="Courier New"/>
          <w:sz w:val="22"/>
        </w:rPr>
        <w:t>dmesg</w:t>
      </w:r>
      <w:proofErr w:type="spellEnd"/>
      <w:r w:rsidRPr="00316D1F">
        <w:rPr>
          <w:rFonts w:ascii="Courier New" w:eastAsiaTheme="minorEastAsia" w:hAnsi="Courier New" w:cs="Courier New"/>
          <w:sz w:val="22"/>
        </w:rPr>
        <w:t xml:space="preserve"> | </w:t>
      </w:r>
      <w:proofErr w:type="spellStart"/>
      <w:r w:rsidRPr="00316D1F">
        <w:rPr>
          <w:rFonts w:ascii="Courier New" w:eastAsiaTheme="minorEastAsia" w:hAnsi="Courier New" w:cs="Courier New"/>
          <w:sz w:val="22"/>
        </w:rPr>
        <w:t>egrep</w:t>
      </w:r>
      <w:proofErr w:type="spellEnd"/>
      <w:r w:rsidRPr="00316D1F">
        <w:rPr>
          <w:rFonts w:ascii="Courier New" w:eastAsiaTheme="minorEastAsia" w:hAnsi="Courier New" w:cs="Courier New"/>
          <w:sz w:val="22"/>
        </w:rPr>
        <w:t xml:space="preserve"> -</w:t>
      </w:r>
      <w:proofErr w:type="spellStart"/>
      <w:r w:rsidRPr="00316D1F">
        <w:rPr>
          <w:rFonts w:ascii="Courier New" w:eastAsiaTheme="minorEastAsia" w:hAnsi="Courier New" w:cs="Courier New"/>
          <w:sz w:val="22"/>
        </w:rPr>
        <w:t>i</w:t>
      </w:r>
      <w:proofErr w:type="spellEnd"/>
      <w:r w:rsidRPr="00316D1F">
        <w:rPr>
          <w:rFonts w:ascii="Courier New" w:eastAsiaTheme="minorEastAsia" w:hAnsi="Courier New" w:cs="Courier New"/>
          <w:sz w:val="22"/>
        </w:rPr>
        <w:t xml:space="preserve"> 'sense error'</w:t>
      </w:r>
    </w:p>
    <w:p w14:paraId="4B14D1CC" w14:textId="77777777" w:rsidR="00223D4F" w:rsidRPr="00316D1F" w:rsidRDefault="00223D4F" w:rsidP="00223D4F">
      <w:pPr>
        <w:widowControl w:val="0"/>
        <w:pBdr>
          <w:top w:val="dashed" w:sz="4" w:space="6" w:color="A6A6A6" w:themeColor="background1" w:themeShade="A6"/>
          <w:left w:val="dashed" w:sz="4" w:space="6" w:color="A6A6A6" w:themeColor="background1" w:themeShade="A6"/>
          <w:bottom w:val="dashed" w:sz="4" w:space="6" w:color="A6A6A6" w:themeColor="background1" w:themeShade="A6"/>
          <w:right w:val="dashed" w:sz="4" w:space="6" w:color="A6A6A6" w:themeColor="background1" w:themeShade="A6"/>
        </w:pBdr>
        <w:autoSpaceDE w:val="0"/>
        <w:autoSpaceDN w:val="0"/>
        <w:adjustRightInd w:val="0"/>
        <w:spacing w:line="240" w:lineRule="auto"/>
        <w:rPr>
          <w:rFonts w:ascii="Courier New" w:hAnsi="Courier New" w:cs="Courier New"/>
        </w:rPr>
      </w:pPr>
      <w:r w:rsidRPr="00316D1F">
        <w:rPr>
          <w:rFonts w:ascii="Courier New" w:eastAsiaTheme="minorEastAsia" w:hAnsi="Courier New" w:cs="Courier New"/>
          <w:sz w:val="22"/>
        </w:rPr>
        <w:t xml:space="preserve">$ </w:t>
      </w:r>
      <w:proofErr w:type="spellStart"/>
      <w:r w:rsidRPr="00316D1F">
        <w:rPr>
          <w:rFonts w:ascii="Courier New" w:eastAsiaTheme="minorEastAsia" w:hAnsi="Courier New" w:cs="Courier New"/>
          <w:sz w:val="22"/>
        </w:rPr>
        <w:t>dmesg</w:t>
      </w:r>
      <w:proofErr w:type="spellEnd"/>
      <w:r w:rsidRPr="00316D1F">
        <w:rPr>
          <w:rFonts w:ascii="Courier New" w:eastAsiaTheme="minorEastAsia" w:hAnsi="Courier New" w:cs="Courier New"/>
          <w:sz w:val="22"/>
        </w:rPr>
        <w:t xml:space="preserve"> | </w:t>
      </w:r>
      <w:proofErr w:type="spellStart"/>
      <w:r w:rsidRPr="00316D1F">
        <w:rPr>
          <w:rFonts w:ascii="Courier New" w:eastAsiaTheme="minorEastAsia" w:hAnsi="Courier New" w:cs="Courier New"/>
          <w:sz w:val="22"/>
        </w:rPr>
        <w:t>egrep</w:t>
      </w:r>
      <w:proofErr w:type="spellEnd"/>
      <w:r w:rsidRPr="00316D1F">
        <w:rPr>
          <w:rFonts w:ascii="Courier New" w:eastAsiaTheme="minorEastAsia" w:hAnsi="Courier New" w:cs="Courier New"/>
          <w:sz w:val="22"/>
        </w:rPr>
        <w:t xml:space="preserve"> -</w:t>
      </w:r>
      <w:proofErr w:type="spellStart"/>
      <w:r w:rsidRPr="00316D1F">
        <w:rPr>
          <w:rFonts w:ascii="Courier New" w:eastAsiaTheme="minorEastAsia" w:hAnsi="Courier New" w:cs="Courier New"/>
          <w:sz w:val="22"/>
        </w:rPr>
        <w:t>i</w:t>
      </w:r>
      <w:proofErr w:type="spellEnd"/>
      <w:r w:rsidRPr="00316D1F">
        <w:rPr>
          <w:rFonts w:ascii="Courier New" w:eastAsiaTheme="minorEastAsia" w:hAnsi="Courier New" w:cs="Courier New"/>
          <w:sz w:val="22"/>
        </w:rPr>
        <w:t xml:space="preserve"> '</w:t>
      </w:r>
      <w:proofErr w:type="spellStart"/>
      <w:r w:rsidRPr="00316D1F">
        <w:rPr>
          <w:rFonts w:ascii="Courier New" w:eastAsiaTheme="minorEastAsia" w:hAnsi="Courier New" w:cs="Courier New"/>
          <w:sz w:val="22"/>
        </w:rPr>
        <w:t>ata</w:t>
      </w:r>
      <w:proofErr w:type="spellEnd"/>
      <w:r w:rsidRPr="00316D1F">
        <w:rPr>
          <w:rFonts w:ascii="Courier New" w:eastAsiaTheme="minorEastAsia" w:hAnsi="Courier New" w:cs="Courier New"/>
          <w:sz w:val="22"/>
        </w:rPr>
        <w:t xml:space="preserve"> bus error'</w:t>
      </w:r>
    </w:p>
    <w:p w14:paraId="78C15220" w14:textId="77777777" w:rsidR="00223D4F" w:rsidRPr="00316D1F" w:rsidRDefault="00223D4F" w:rsidP="00223D4F"/>
    <w:p w14:paraId="2B789FB8" w14:textId="2EB0CC8A" w:rsidR="00223D4F" w:rsidRPr="00316D1F" w:rsidRDefault="00223D4F" w:rsidP="00223D4F">
      <w:pPr>
        <w:pStyle w:val="ListParagraph"/>
        <w:numPr>
          <w:ilvl w:val="0"/>
          <w:numId w:val="15"/>
        </w:numPr>
      </w:pPr>
      <w:r w:rsidRPr="00316D1F">
        <w:t xml:space="preserve">Ensure that there is sufficient space under the </w:t>
      </w:r>
      <w:r w:rsidRPr="004735FD">
        <w:rPr>
          <w:rFonts w:ascii="Courier New" w:hAnsi="Courier New" w:cs="Courier New"/>
          <w:sz w:val="22"/>
          <w:bdr w:val="dotted" w:sz="4" w:space="0" w:color="A6A6A6" w:themeColor="background1" w:themeShade="A6"/>
        </w:rPr>
        <w:t>root</w:t>
      </w:r>
      <w:r w:rsidRPr="00316D1F">
        <w:t xml:space="preserve">, </w:t>
      </w:r>
      <w:r w:rsidRPr="004735FD">
        <w:rPr>
          <w:rFonts w:ascii="Courier New" w:hAnsi="Courier New" w:cs="Courier New"/>
          <w:sz w:val="22"/>
          <w:bdr w:val="dotted" w:sz="4" w:space="0" w:color="A6A6A6" w:themeColor="background1" w:themeShade="A6"/>
        </w:rPr>
        <w:t>/opt</w:t>
      </w:r>
      <w:r w:rsidRPr="00316D1F">
        <w:t xml:space="preserve">, </w:t>
      </w:r>
      <w:r w:rsidRPr="004735FD">
        <w:rPr>
          <w:rFonts w:ascii="Courier New" w:hAnsi="Courier New" w:cs="Courier New"/>
          <w:sz w:val="22"/>
          <w:bdr w:val="dotted" w:sz="4" w:space="0" w:color="A6A6A6" w:themeColor="background1" w:themeShade="A6"/>
        </w:rPr>
        <w:t>/</w:t>
      </w:r>
      <w:proofErr w:type="spellStart"/>
      <w:r w:rsidRPr="004735FD">
        <w:rPr>
          <w:rFonts w:ascii="Courier New" w:hAnsi="Courier New" w:cs="Courier New"/>
          <w:sz w:val="22"/>
          <w:bdr w:val="dotted" w:sz="4" w:space="0" w:color="A6A6A6" w:themeColor="background1" w:themeShade="A6"/>
        </w:rPr>
        <w:t>usr</w:t>
      </w:r>
      <w:proofErr w:type="spellEnd"/>
      <w:r w:rsidRPr="00316D1F">
        <w:t xml:space="preserve">, and </w:t>
      </w:r>
      <w:r w:rsidRPr="004735FD">
        <w:rPr>
          <w:rFonts w:ascii="Courier New" w:hAnsi="Courier New" w:cs="Courier New"/>
          <w:sz w:val="22"/>
          <w:bdr w:val="dotted" w:sz="4" w:space="0" w:color="A6A6A6" w:themeColor="background1" w:themeShade="A6"/>
        </w:rPr>
        <w:t>/</w:t>
      </w:r>
      <w:proofErr w:type="spellStart"/>
      <w:r w:rsidRPr="004735FD">
        <w:rPr>
          <w:rFonts w:ascii="Courier New" w:hAnsi="Courier New" w:cs="Courier New"/>
          <w:sz w:val="22"/>
          <w:bdr w:val="dotted" w:sz="4" w:space="0" w:color="A6A6A6" w:themeColor="background1" w:themeShade="A6"/>
        </w:rPr>
        <w:t>var</w:t>
      </w:r>
      <w:proofErr w:type="spellEnd"/>
      <w:r w:rsidRPr="00316D1F">
        <w:t xml:space="preserve"> filesystems</w:t>
      </w:r>
      <w:r w:rsidR="00031370">
        <w:rPr>
          <w:rStyle w:val="FootnoteReference"/>
        </w:rPr>
        <w:footnoteReference w:id="4"/>
      </w:r>
      <w:r w:rsidRPr="00316D1F">
        <w:t>;</w:t>
      </w:r>
    </w:p>
    <w:p w14:paraId="4D9426B1" w14:textId="77777777" w:rsidR="00223D4F" w:rsidRPr="00316D1F" w:rsidRDefault="00223D4F" w:rsidP="00223D4F">
      <w:pPr>
        <w:pStyle w:val="ListParagraph"/>
        <w:numPr>
          <w:ilvl w:val="0"/>
          <w:numId w:val="15"/>
        </w:numPr>
      </w:pPr>
      <w:r w:rsidRPr="00316D1F">
        <w:t>Test disk I/O speed;</w:t>
      </w:r>
    </w:p>
    <w:p w14:paraId="479D2DC4" w14:textId="76A27C95" w:rsidR="00223D4F" w:rsidRPr="00316D1F" w:rsidRDefault="00223D4F" w:rsidP="00223D4F">
      <w:pPr>
        <w:pStyle w:val="ListParagraph"/>
        <w:numPr>
          <w:ilvl w:val="1"/>
          <w:numId w:val="15"/>
        </w:numPr>
      </w:pPr>
      <w:r w:rsidRPr="00316D1F">
        <w:t xml:space="preserve">You should expect to get </w:t>
      </w:r>
      <w:r w:rsidR="000B3C62">
        <w:t xml:space="preserve">more than </w:t>
      </w:r>
      <w:r w:rsidRPr="00316D1F">
        <w:t>70MB/sec on regular 7200 RPM disks. Anything below that could be an indication of a problem;</w:t>
      </w:r>
    </w:p>
    <w:p w14:paraId="73F18D65" w14:textId="77777777" w:rsidR="00223D4F" w:rsidRPr="00316D1F" w:rsidRDefault="00223D4F" w:rsidP="00223D4F">
      <w:pPr>
        <w:pStyle w:val="ListParagraph"/>
        <w:numPr>
          <w:ilvl w:val="1"/>
          <w:numId w:val="15"/>
        </w:numPr>
      </w:pPr>
      <w:r w:rsidRPr="00316D1F">
        <w:t xml:space="preserve">The following commands are an example of how to test read and write speeds (where </w:t>
      </w:r>
      <w:r w:rsidRPr="00A51F55">
        <w:rPr>
          <w:rFonts w:ascii="Courier New" w:hAnsi="Courier New" w:cs="Courier New"/>
          <w:sz w:val="22"/>
          <w:bdr w:val="dotted" w:sz="4" w:space="0" w:color="A6A6A6" w:themeColor="background1" w:themeShade="A6"/>
        </w:rPr>
        <w:t>/data/01</w:t>
      </w:r>
      <w:r w:rsidRPr="00316D1F">
        <w:t xml:space="preserve"> is the mount point of </w:t>
      </w:r>
      <w:r w:rsidRPr="00A51F55">
        <w:rPr>
          <w:rFonts w:ascii="Courier New" w:hAnsi="Courier New" w:cs="Courier New"/>
          <w:sz w:val="22"/>
          <w:bdr w:val="dotted" w:sz="4" w:space="0" w:color="A6A6A6" w:themeColor="background1" w:themeShade="A6"/>
        </w:rPr>
        <w:t>/dev/sda1</w:t>
      </w:r>
      <w:r w:rsidRPr="00316D1F">
        <w:t>):</w:t>
      </w:r>
    </w:p>
    <w:p w14:paraId="2F79B14A" w14:textId="77777777" w:rsidR="00223D4F" w:rsidRPr="00316D1F" w:rsidRDefault="00223D4F" w:rsidP="00223D4F"/>
    <w:p w14:paraId="6A93413E" w14:textId="520BD63F" w:rsidR="00223D4F" w:rsidRPr="00316D1F" w:rsidRDefault="00223D4F" w:rsidP="00223D4F">
      <w:pPr>
        <w:widowControl w:val="0"/>
        <w:pBdr>
          <w:top w:val="dashed" w:sz="4" w:space="6" w:color="A6A6A6" w:themeColor="background1" w:themeShade="A6"/>
          <w:left w:val="dashed" w:sz="4" w:space="6" w:color="A6A6A6" w:themeColor="background1" w:themeShade="A6"/>
          <w:bottom w:val="dashed" w:sz="4" w:space="6" w:color="A6A6A6" w:themeColor="background1" w:themeShade="A6"/>
          <w:right w:val="dashed" w:sz="4" w:space="6" w:color="A6A6A6" w:themeColor="background1" w:themeShade="A6"/>
        </w:pBdr>
        <w:autoSpaceDE w:val="0"/>
        <w:autoSpaceDN w:val="0"/>
        <w:adjustRightInd w:val="0"/>
        <w:spacing w:line="240" w:lineRule="auto"/>
        <w:rPr>
          <w:rFonts w:ascii="Courier New" w:eastAsiaTheme="minorEastAsia" w:hAnsi="Courier New" w:cs="Courier New"/>
          <w:sz w:val="22"/>
        </w:rPr>
      </w:pPr>
      <w:r w:rsidRPr="00316D1F">
        <w:rPr>
          <w:rFonts w:ascii="Courier New" w:eastAsiaTheme="minorEastAsia" w:hAnsi="Courier New" w:cs="Courier New"/>
          <w:sz w:val="22"/>
        </w:rPr>
        <w:t xml:space="preserve">$ </w:t>
      </w:r>
      <w:proofErr w:type="spellStart"/>
      <w:r w:rsidRPr="00316D1F">
        <w:rPr>
          <w:rFonts w:ascii="Courier New" w:eastAsiaTheme="minorEastAsia" w:hAnsi="Courier New" w:cs="Courier New"/>
          <w:sz w:val="22"/>
        </w:rPr>
        <w:t>hdparm</w:t>
      </w:r>
      <w:proofErr w:type="spellEnd"/>
      <w:r w:rsidRPr="00316D1F">
        <w:rPr>
          <w:rFonts w:ascii="Courier New" w:eastAsiaTheme="minorEastAsia" w:hAnsi="Courier New" w:cs="Courier New"/>
          <w:sz w:val="22"/>
        </w:rPr>
        <w:t xml:space="preserve"> –t </w:t>
      </w:r>
      <w:r w:rsidR="00BF0538">
        <w:rPr>
          <w:rFonts w:ascii="Courier New" w:eastAsiaTheme="minorEastAsia" w:hAnsi="Courier New" w:cs="Courier New"/>
          <w:sz w:val="22"/>
        </w:rPr>
        <w:t xml:space="preserve">--direct </w:t>
      </w:r>
      <w:r w:rsidRPr="00316D1F">
        <w:rPr>
          <w:rFonts w:ascii="Courier New" w:eastAsiaTheme="minorEastAsia" w:hAnsi="Courier New" w:cs="Courier New"/>
          <w:sz w:val="22"/>
        </w:rPr>
        <w:t>/dev/sda1</w:t>
      </w:r>
    </w:p>
    <w:p w14:paraId="2E3ACDCD" w14:textId="4860498C" w:rsidR="00223D4F" w:rsidRDefault="00223D4F" w:rsidP="00223D4F">
      <w:pPr>
        <w:widowControl w:val="0"/>
        <w:pBdr>
          <w:top w:val="dashed" w:sz="4" w:space="6" w:color="A6A6A6" w:themeColor="background1" w:themeShade="A6"/>
          <w:left w:val="dashed" w:sz="4" w:space="6" w:color="A6A6A6" w:themeColor="background1" w:themeShade="A6"/>
          <w:bottom w:val="dashed" w:sz="4" w:space="6" w:color="A6A6A6" w:themeColor="background1" w:themeShade="A6"/>
          <w:right w:val="dashed" w:sz="4" w:space="6" w:color="A6A6A6" w:themeColor="background1" w:themeShade="A6"/>
        </w:pBdr>
        <w:autoSpaceDE w:val="0"/>
        <w:autoSpaceDN w:val="0"/>
        <w:adjustRightInd w:val="0"/>
        <w:spacing w:line="240" w:lineRule="auto"/>
        <w:rPr>
          <w:rFonts w:ascii="Courier New" w:eastAsiaTheme="minorEastAsia" w:hAnsi="Courier New" w:cs="Courier New"/>
          <w:sz w:val="22"/>
        </w:rPr>
      </w:pPr>
      <w:r w:rsidRPr="00316D1F">
        <w:rPr>
          <w:rFonts w:ascii="Courier New" w:eastAsiaTheme="minorEastAsia" w:hAnsi="Courier New" w:cs="Courier New"/>
          <w:sz w:val="22"/>
        </w:rPr>
        <w:t xml:space="preserve">$ </w:t>
      </w:r>
      <w:proofErr w:type="spellStart"/>
      <w:r w:rsidRPr="00316D1F">
        <w:rPr>
          <w:rFonts w:ascii="Courier New" w:eastAsiaTheme="minorEastAsia" w:hAnsi="Courier New" w:cs="Courier New"/>
          <w:sz w:val="22"/>
        </w:rPr>
        <w:t>dd</w:t>
      </w:r>
      <w:proofErr w:type="spellEnd"/>
      <w:r w:rsidRPr="00316D1F">
        <w:rPr>
          <w:rFonts w:ascii="Courier New" w:eastAsiaTheme="minorEastAsia" w:hAnsi="Courier New" w:cs="Courier New"/>
          <w:sz w:val="22"/>
        </w:rPr>
        <w:t xml:space="preserve"> </w:t>
      </w:r>
      <w:proofErr w:type="spellStart"/>
      <w:r w:rsidRPr="00316D1F">
        <w:rPr>
          <w:rFonts w:ascii="Courier New" w:eastAsiaTheme="minorEastAsia" w:hAnsi="Courier New" w:cs="Courier New"/>
          <w:sz w:val="22"/>
        </w:rPr>
        <w:t>bs</w:t>
      </w:r>
      <w:proofErr w:type="spellEnd"/>
      <w:r w:rsidRPr="00316D1F">
        <w:rPr>
          <w:rFonts w:ascii="Courier New" w:eastAsiaTheme="minorEastAsia" w:hAnsi="Courier New" w:cs="Courier New"/>
          <w:sz w:val="22"/>
        </w:rPr>
        <w:t xml:space="preserve">=1M count=1024 if=/dev/zero of=/data/01 </w:t>
      </w:r>
      <w:proofErr w:type="spellStart"/>
      <w:r w:rsidR="00B968A3" w:rsidRPr="006C3C01">
        <w:rPr>
          <w:rFonts w:ascii="Courier New" w:eastAsiaTheme="minorEastAsia" w:hAnsi="Courier New" w:cs="Courier New"/>
          <w:sz w:val="22"/>
        </w:rPr>
        <w:t>oflag</w:t>
      </w:r>
      <w:proofErr w:type="spellEnd"/>
      <w:r w:rsidR="00B968A3" w:rsidRPr="006C3C01">
        <w:rPr>
          <w:rFonts w:ascii="Courier New" w:eastAsiaTheme="minorEastAsia" w:hAnsi="Courier New" w:cs="Courier New"/>
          <w:sz w:val="22"/>
        </w:rPr>
        <w:t>=direct</w:t>
      </w:r>
      <w:r w:rsidR="00B968A3">
        <w:rPr>
          <w:rFonts w:ascii="Courier New" w:eastAsiaTheme="minorEastAsia" w:hAnsi="Courier New" w:cs="Courier New"/>
          <w:sz w:val="22"/>
        </w:rPr>
        <w:t xml:space="preserve"> </w:t>
      </w:r>
      <w:r w:rsidRPr="00316D1F">
        <w:rPr>
          <w:rFonts w:ascii="Courier New" w:eastAsiaTheme="minorEastAsia" w:hAnsi="Courier New" w:cs="Courier New"/>
          <w:sz w:val="22"/>
        </w:rPr>
        <w:t>conv=</w:t>
      </w:r>
      <w:proofErr w:type="spellStart"/>
      <w:r w:rsidRPr="00316D1F">
        <w:rPr>
          <w:rFonts w:ascii="Courier New" w:eastAsiaTheme="minorEastAsia" w:hAnsi="Courier New" w:cs="Courier New"/>
          <w:sz w:val="22"/>
        </w:rPr>
        <w:t>fdatasync</w:t>
      </w:r>
      <w:proofErr w:type="spellEnd"/>
    </w:p>
    <w:p w14:paraId="506CDFEF" w14:textId="2472DC4C" w:rsidR="00735A24" w:rsidRPr="006C3C01" w:rsidRDefault="00735A24" w:rsidP="00223D4F">
      <w:pPr>
        <w:widowControl w:val="0"/>
        <w:pBdr>
          <w:top w:val="dashed" w:sz="4" w:space="6" w:color="A6A6A6" w:themeColor="background1" w:themeShade="A6"/>
          <w:left w:val="dashed" w:sz="4" w:space="6" w:color="A6A6A6" w:themeColor="background1" w:themeShade="A6"/>
          <w:bottom w:val="dashed" w:sz="4" w:space="6" w:color="A6A6A6" w:themeColor="background1" w:themeShade="A6"/>
          <w:right w:val="dashed" w:sz="4" w:space="6" w:color="A6A6A6" w:themeColor="background1" w:themeShade="A6"/>
        </w:pBdr>
        <w:autoSpaceDE w:val="0"/>
        <w:autoSpaceDN w:val="0"/>
        <w:adjustRightInd w:val="0"/>
        <w:spacing w:line="240" w:lineRule="auto"/>
        <w:rPr>
          <w:rFonts w:ascii="Courier New" w:eastAsiaTheme="minorEastAsia" w:hAnsi="Courier New" w:cs="Courier New"/>
          <w:sz w:val="22"/>
        </w:rPr>
      </w:pPr>
      <w:r w:rsidRPr="006C3C01">
        <w:rPr>
          <w:rFonts w:ascii="Courier New" w:eastAsiaTheme="minorEastAsia" w:hAnsi="Courier New" w:cs="Courier New"/>
          <w:sz w:val="22"/>
        </w:rPr>
        <w:t xml:space="preserve">$ </w:t>
      </w:r>
      <w:proofErr w:type="spellStart"/>
      <w:r w:rsidRPr="006C3C01">
        <w:rPr>
          <w:rFonts w:ascii="Courier New" w:eastAsiaTheme="minorEastAsia" w:hAnsi="Courier New" w:cs="Courier New"/>
          <w:sz w:val="22"/>
        </w:rPr>
        <w:t>dd</w:t>
      </w:r>
      <w:proofErr w:type="spellEnd"/>
      <w:r w:rsidRPr="006C3C01">
        <w:rPr>
          <w:rFonts w:ascii="Courier New" w:eastAsiaTheme="minorEastAsia" w:hAnsi="Courier New" w:cs="Courier New"/>
          <w:sz w:val="22"/>
        </w:rPr>
        <w:t xml:space="preserve"> </w:t>
      </w:r>
      <w:proofErr w:type="spellStart"/>
      <w:r w:rsidRPr="006C3C01">
        <w:rPr>
          <w:rFonts w:ascii="Courier New" w:eastAsiaTheme="minorEastAsia" w:hAnsi="Courier New" w:cs="Courier New"/>
          <w:sz w:val="22"/>
        </w:rPr>
        <w:t>bs</w:t>
      </w:r>
      <w:proofErr w:type="spellEnd"/>
      <w:r w:rsidRPr="006C3C01">
        <w:rPr>
          <w:rFonts w:ascii="Courier New" w:eastAsiaTheme="minorEastAsia" w:hAnsi="Courier New" w:cs="Courier New"/>
          <w:sz w:val="22"/>
        </w:rPr>
        <w:t xml:space="preserve">=1M count=1024 of=/dev/null if=/data/01 </w:t>
      </w:r>
      <w:proofErr w:type="spellStart"/>
      <w:r w:rsidRPr="006C3C01">
        <w:rPr>
          <w:rFonts w:ascii="Courier New" w:eastAsiaTheme="minorEastAsia" w:hAnsi="Courier New" w:cs="Courier New"/>
          <w:sz w:val="22"/>
        </w:rPr>
        <w:t>iflag</w:t>
      </w:r>
      <w:proofErr w:type="spellEnd"/>
      <w:r w:rsidRPr="006C3C01">
        <w:rPr>
          <w:rFonts w:ascii="Courier New" w:eastAsiaTheme="minorEastAsia" w:hAnsi="Courier New" w:cs="Courier New"/>
          <w:sz w:val="22"/>
        </w:rPr>
        <w:t>=direct conv=</w:t>
      </w:r>
      <w:proofErr w:type="spellStart"/>
      <w:r w:rsidRPr="006C3C01">
        <w:rPr>
          <w:rFonts w:ascii="Courier New" w:eastAsiaTheme="minorEastAsia" w:hAnsi="Courier New" w:cs="Courier New"/>
          <w:sz w:val="22"/>
        </w:rPr>
        <w:t>fdatasync</w:t>
      </w:r>
      <w:proofErr w:type="spellEnd"/>
    </w:p>
    <w:p w14:paraId="20F608FE" w14:textId="77777777" w:rsidR="00223D4F" w:rsidRPr="00316D1F" w:rsidRDefault="00223D4F" w:rsidP="00223D4F"/>
    <w:p w14:paraId="19C3B1BF" w14:textId="77777777" w:rsidR="00223D4F" w:rsidRPr="00316D1F" w:rsidRDefault="00223D4F" w:rsidP="00223D4F">
      <w:pPr>
        <w:pStyle w:val="ListParagraph"/>
        <w:numPr>
          <w:ilvl w:val="0"/>
          <w:numId w:val="16"/>
        </w:numPr>
      </w:pPr>
      <w:r w:rsidRPr="00316D1F">
        <w:t>Ensure that the disks have no bad sectors:</w:t>
      </w:r>
    </w:p>
    <w:p w14:paraId="0386AC14" w14:textId="77777777" w:rsidR="00223D4F" w:rsidRPr="00316D1F" w:rsidRDefault="00223D4F" w:rsidP="00223D4F"/>
    <w:p w14:paraId="60843DE0" w14:textId="77777777" w:rsidR="00223D4F" w:rsidRPr="00316D1F" w:rsidRDefault="00223D4F" w:rsidP="00223D4F">
      <w:pPr>
        <w:widowControl w:val="0"/>
        <w:pBdr>
          <w:top w:val="dashed" w:sz="4" w:space="6" w:color="A6A6A6" w:themeColor="background1" w:themeShade="A6"/>
          <w:left w:val="dashed" w:sz="4" w:space="6" w:color="A6A6A6" w:themeColor="background1" w:themeShade="A6"/>
          <w:bottom w:val="dashed" w:sz="4" w:space="6" w:color="A6A6A6" w:themeColor="background1" w:themeShade="A6"/>
          <w:right w:val="dashed" w:sz="4" w:space="6" w:color="A6A6A6" w:themeColor="background1" w:themeShade="A6"/>
        </w:pBdr>
        <w:autoSpaceDE w:val="0"/>
        <w:autoSpaceDN w:val="0"/>
        <w:adjustRightInd w:val="0"/>
        <w:spacing w:line="240" w:lineRule="auto"/>
        <w:rPr>
          <w:rFonts w:ascii="Courier New" w:eastAsiaTheme="minorEastAsia" w:hAnsi="Courier New" w:cs="Courier New"/>
          <w:sz w:val="22"/>
        </w:rPr>
      </w:pPr>
      <w:r w:rsidRPr="00316D1F">
        <w:rPr>
          <w:rFonts w:ascii="Courier New" w:eastAsiaTheme="minorEastAsia" w:hAnsi="Courier New" w:cs="Courier New"/>
          <w:sz w:val="22"/>
        </w:rPr>
        <w:t xml:space="preserve">$ </w:t>
      </w:r>
      <w:proofErr w:type="spellStart"/>
      <w:r w:rsidRPr="00316D1F">
        <w:rPr>
          <w:rFonts w:ascii="Courier New" w:eastAsiaTheme="minorEastAsia" w:hAnsi="Courier New" w:cs="Courier New"/>
          <w:sz w:val="22"/>
        </w:rPr>
        <w:t>badblocks</w:t>
      </w:r>
      <w:proofErr w:type="spellEnd"/>
      <w:r w:rsidRPr="00316D1F">
        <w:rPr>
          <w:rFonts w:ascii="Courier New" w:eastAsiaTheme="minorEastAsia" w:hAnsi="Courier New" w:cs="Courier New"/>
          <w:sz w:val="22"/>
        </w:rPr>
        <w:t xml:space="preserve"> -v /dev/sda1</w:t>
      </w:r>
    </w:p>
    <w:p w14:paraId="4C46A692" w14:textId="77777777" w:rsidR="00223D4F" w:rsidRPr="00316D1F" w:rsidRDefault="00223D4F" w:rsidP="00223D4F">
      <w:pPr>
        <w:widowControl w:val="0"/>
        <w:pBdr>
          <w:top w:val="dashed" w:sz="4" w:space="6" w:color="A6A6A6" w:themeColor="background1" w:themeShade="A6"/>
          <w:left w:val="dashed" w:sz="4" w:space="6" w:color="A6A6A6" w:themeColor="background1" w:themeShade="A6"/>
          <w:bottom w:val="dashed" w:sz="4" w:space="6" w:color="A6A6A6" w:themeColor="background1" w:themeShade="A6"/>
          <w:right w:val="dashed" w:sz="4" w:space="6" w:color="A6A6A6" w:themeColor="background1" w:themeShade="A6"/>
        </w:pBdr>
        <w:autoSpaceDE w:val="0"/>
        <w:autoSpaceDN w:val="0"/>
        <w:adjustRightInd w:val="0"/>
        <w:spacing w:line="240" w:lineRule="auto"/>
        <w:rPr>
          <w:rFonts w:ascii="Courier New" w:eastAsiaTheme="minorEastAsia" w:hAnsi="Courier New" w:cs="Courier New"/>
          <w:sz w:val="22"/>
        </w:rPr>
      </w:pPr>
      <w:r w:rsidRPr="00316D1F">
        <w:rPr>
          <w:rFonts w:ascii="Courier New" w:eastAsiaTheme="minorEastAsia" w:hAnsi="Courier New" w:cs="Courier New"/>
          <w:sz w:val="22"/>
        </w:rPr>
        <w:t xml:space="preserve">$ </w:t>
      </w:r>
      <w:proofErr w:type="spellStart"/>
      <w:r w:rsidRPr="00316D1F">
        <w:rPr>
          <w:rFonts w:ascii="Courier New" w:eastAsiaTheme="minorEastAsia" w:hAnsi="Courier New" w:cs="Courier New"/>
          <w:sz w:val="22"/>
        </w:rPr>
        <w:t>badblocks</w:t>
      </w:r>
      <w:proofErr w:type="spellEnd"/>
      <w:r w:rsidRPr="00316D1F">
        <w:rPr>
          <w:rFonts w:ascii="Courier New" w:eastAsiaTheme="minorEastAsia" w:hAnsi="Courier New" w:cs="Courier New"/>
          <w:sz w:val="22"/>
        </w:rPr>
        <w:t xml:space="preserve"> -v /dev/sdb1</w:t>
      </w:r>
    </w:p>
    <w:p w14:paraId="4D7113F8" w14:textId="77777777" w:rsidR="00223D4F" w:rsidRPr="00316D1F" w:rsidRDefault="00223D4F" w:rsidP="00223D4F">
      <w:pPr>
        <w:widowControl w:val="0"/>
        <w:pBdr>
          <w:top w:val="dashed" w:sz="4" w:space="6" w:color="A6A6A6" w:themeColor="background1" w:themeShade="A6"/>
          <w:left w:val="dashed" w:sz="4" w:space="6" w:color="A6A6A6" w:themeColor="background1" w:themeShade="A6"/>
          <w:bottom w:val="dashed" w:sz="4" w:space="6" w:color="A6A6A6" w:themeColor="background1" w:themeShade="A6"/>
          <w:right w:val="dashed" w:sz="4" w:space="6" w:color="A6A6A6" w:themeColor="background1" w:themeShade="A6"/>
        </w:pBdr>
        <w:autoSpaceDE w:val="0"/>
        <w:autoSpaceDN w:val="0"/>
        <w:adjustRightInd w:val="0"/>
        <w:spacing w:line="240" w:lineRule="auto"/>
        <w:rPr>
          <w:rFonts w:ascii="Courier New" w:eastAsiaTheme="minorEastAsia" w:hAnsi="Courier New" w:cs="Courier New"/>
          <w:sz w:val="22"/>
        </w:rPr>
      </w:pPr>
      <w:r w:rsidRPr="00316D1F">
        <w:rPr>
          <w:rFonts w:ascii="Courier New" w:eastAsiaTheme="minorEastAsia" w:hAnsi="Courier New" w:cs="Courier New"/>
          <w:sz w:val="22"/>
        </w:rPr>
        <w:t>...</w:t>
      </w:r>
    </w:p>
    <w:p w14:paraId="0617DE46" w14:textId="77777777" w:rsidR="00223D4F" w:rsidRPr="00316D1F" w:rsidRDefault="00223D4F" w:rsidP="00223D4F">
      <w:pPr>
        <w:widowControl w:val="0"/>
        <w:pBdr>
          <w:top w:val="dashed" w:sz="4" w:space="6" w:color="A6A6A6" w:themeColor="background1" w:themeShade="A6"/>
          <w:left w:val="dashed" w:sz="4" w:space="6" w:color="A6A6A6" w:themeColor="background1" w:themeShade="A6"/>
          <w:bottom w:val="dashed" w:sz="4" w:space="6" w:color="A6A6A6" w:themeColor="background1" w:themeShade="A6"/>
          <w:right w:val="dashed" w:sz="4" w:space="6" w:color="A6A6A6" w:themeColor="background1" w:themeShade="A6"/>
        </w:pBdr>
        <w:autoSpaceDE w:val="0"/>
        <w:autoSpaceDN w:val="0"/>
        <w:adjustRightInd w:val="0"/>
        <w:spacing w:line="240" w:lineRule="auto"/>
        <w:rPr>
          <w:rFonts w:ascii="Courier New" w:eastAsiaTheme="minorEastAsia" w:hAnsi="Courier New" w:cs="Courier New"/>
          <w:sz w:val="22"/>
        </w:rPr>
      </w:pPr>
      <w:r w:rsidRPr="00316D1F">
        <w:rPr>
          <w:rFonts w:ascii="Courier New" w:eastAsiaTheme="minorEastAsia" w:hAnsi="Courier New" w:cs="Courier New"/>
          <w:sz w:val="22"/>
        </w:rPr>
        <w:t xml:space="preserve">$ </w:t>
      </w:r>
      <w:proofErr w:type="spellStart"/>
      <w:r w:rsidRPr="00316D1F">
        <w:rPr>
          <w:rFonts w:ascii="Courier New" w:eastAsiaTheme="minorEastAsia" w:hAnsi="Courier New" w:cs="Courier New"/>
          <w:sz w:val="22"/>
        </w:rPr>
        <w:t>badblocks</w:t>
      </w:r>
      <w:proofErr w:type="spellEnd"/>
      <w:r w:rsidRPr="00316D1F">
        <w:rPr>
          <w:rFonts w:ascii="Courier New" w:eastAsiaTheme="minorEastAsia" w:hAnsi="Courier New" w:cs="Courier New"/>
          <w:sz w:val="22"/>
        </w:rPr>
        <w:t xml:space="preserve"> -v /dev/sdx1</w:t>
      </w:r>
    </w:p>
    <w:p w14:paraId="5CB6DA5A" w14:textId="35D58F11" w:rsidR="00223D4F" w:rsidRPr="00822168" w:rsidRDefault="00223D4F" w:rsidP="00822168">
      <w:pPr>
        <w:spacing w:line="240" w:lineRule="auto"/>
        <w:rPr>
          <w:b/>
          <w:color w:val="0092AC"/>
          <w:sz w:val="28"/>
        </w:rPr>
      </w:pPr>
    </w:p>
    <w:p w14:paraId="6DE38E00" w14:textId="77777777" w:rsidR="00223D4F" w:rsidRPr="00316D1F" w:rsidRDefault="00223D4F" w:rsidP="00223D4F">
      <w:pPr>
        <w:spacing w:line="240" w:lineRule="auto"/>
        <w:rPr>
          <w:rFonts w:asciiTheme="majorHAnsi" w:eastAsiaTheme="majorEastAsia" w:hAnsiTheme="majorHAnsi" w:cstheme="majorBidi"/>
          <w:b/>
          <w:bCs/>
          <w:color w:val="1F497D" w:themeColor="text2"/>
          <w:sz w:val="36"/>
          <w:szCs w:val="36"/>
        </w:rPr>
      </w:pPr>
      <w:r w:rsidRPr="00316D1F">
        <w:br w:type="page"/>
      </w:r>
    </w:p>
    <w:p w14:paraId="4DCB9800" w14:textId="77777777" w:rsidR="00223D4F" w:rsidRDefault="00223D4F" w:rsidP="00223D4F">
      <w:pPr>
        <w:pStyle w:val="Heading1"/>
        <w:ind w:left="432" w:hanging="432"/>
      </w:pPr>
      <w:bookmarkStart w:id="10" w:name="_Toc313710990"/>
      <w:r w:rsidRPr="00316D1F">
        <w:lastRenderedPageBreak/>
        <w:t>Operating System</w:t>
      </w:r>
      <w:bookmarkEnd w:id="10"/>
    </w:p>
    <w:p w14:paraId="16931789" w14:textId="77777777" w:rsidR="00223D4F" w:rsidRDefault="00223D4F" w:rsidP="00223D4F">
      <w:pPr>
        <w:pStyle w:val="Heading2"/>
      </w:pPr>
      <w:bookmarkStart w:id="11" w:name="_Toc313710991"/>
      <w:r>
        <w:t>Operating System Version</w:t>
      </w:r>
      <w:bookmarkEnd w:id="11"/>
    </w:p>
    <w:p w14:paraId="23FAACF3" w14:textId="77777777" w:rsidR="00223D4F" w:rsidRPr="006F7FF8" w:rsidRDefault="00223D4F" w:rsidP="00223D4F"/>
    <w:p w14:paraId="62C9B95F" w14:textId="10DC70BB" w:rsidR="00223D4F" w:rsidRPr="00316D1F" w:rsidRDefault="00223D4F" w:rsidP="00223D4F">
      <w:pPr>
        <w:pStyle w:val="ListParagraph"/>
        <w:numPr>
          <w:ilvl w:val="0"/>
          <w:numId w:val="16"/>
        </w:numPr>
      </w:pPr>
      <w:r w:rsidRPr="00316D1F">
        <w:t>Ensure that a supported Operating System is in use</w:t>
      </w:r>
      <w:r w:rsidR="00031370">
        <w:rPr>
          <w:rStyle w:val="FootnoteReference"/>
        </w:rPr>
        <w:footnoteReference w:id="5"/>
      </w:r>
      <w:r>
        <w:t>:</w:t>
      </w:r>
    </w:p>
    <w:p w14:paraId="6FD95C35" w14:textId="77777777" w:rsidR="00223D4F" w:rsidRPr="00316D1F" w:rsidRDefault="00223D4F" w:rsidP="00223D4F"/>
    <w:p w14:paraId="00B35046" w14:textId="77777777" w:rsidR="00223D4F" w:rsidRPr="00316D1F" w:rsidRDefault="00223D4F" w:rsidP="00223D4F">
      <w:pPr>
        <w:widowControl w:val="0"/>
        <w:pBdr>
          <w:top w:val="dashed" w:sz="4" w:space="6" w:color="A6A6A6" w:themeColor="background1" w:themeShade="A6"/>
          <w:left w:val="dashed" w:sz="4" w:space="6" w:color="A6A6A6" w:themeColor="background1" w:themeShade="A6"/>
          <w:bottom w:val="dashed" w:sz="4" w:space="6" w:color="A6A6A6" w:themeColor="background1" w:themeShade="A6"/>
          <w:right w:val="dashed" w:sz="4" w:space="6" w:color="A6A6A6" w:themeColor="background1" w:themeShade="A6"/>
        </w:pBdr>
        <w:autoSpaceDE w:val="0"/>
        <w:autoSpaceDN w:val="0"/>
        <w:adjustRightInd w:val="0"/>
        <w:spacing w:line="240" w:lineRule="auto"/>
        <w:rPr>
          <w:rFonts w:ascii="Courier New" w:eastAsiaTheme="minorEastAsia" w:hAnsi="Courier New" w:cs="Courier New"/>
          <w:sz w:val="22"/>
        </w:rPr>
      </w:pPr>
      <w:r w:rsidRPr="00316D1F">
        <w:rPr>
          <w:rFonts w:ascii="Courier New" w:eastAsiaTheme="minorEastAsia" w:hAnsi="Courier New" w:cs="Courier New"/>
          <w:sz w:val="22"/>
        </w:rPr>
        <w:t>$ cat /</w:t>
      </w:r>
      <w:proofErr w:type="spellStart"/>
      <w:r w:rsidRPr="00316D1F">
        <w:rPr>
          <w:rFonts w:ascii="Courier New" w:eastAsiaTheme="minorEastAsia" w:hAnsi="Courier New" w:cs="Courier New"/>
          <w:sz w:val="22"/>
        </w:rPr>
        <w:t>etc</w:t>
      </w:r>
      <w:proofErr w:type="spellEnd"/>
      <w:r w:rsidRPr="00316D1F">
        <w:rPr>
          <w:rFonts w:ascii="Courier New" w:eastAsiaTheme="minorEastAsia" w:hAnsi="Courier New" w:cs="Courier New"/>
          <w:sz w:val="22"/>
        </w:rPr>
        <w:t>/</w:t>
      </w:r>
      <w:proofErr w:type="spellStart"/>
      <w:r w:rsidRPr="00316D1F">
        <w:rPr>
          <w:rFonts w:ascii="Courier New" w:eastAsiaTheme="minorEastAsia" w:hAnsi="Courier New" w:cs="Courier New"/>
          <w:sz w:val="22"/>
        </w:rPr>
        <w:t>redhat</w:t>
      </w:r>
      <w:proofErr w:type="spellEnd"/>
      <w:r w:rsidRPr="00316D1F">
        <w:rPr>
          <w:rFonts w:ascii="Courier New" w:eastAsiaTheme="minorEastAsia" w:hAnsi="Courier New" w:cs="Courier New"/>
          <w:sz w:val="22"/>
        </w:rPr>
        <w:t>-release (RHEL)</w:t>
      </w:r>
    </w:p>
    <w:p w14:paraId="7A1B3A02" w14:textId="77777777" w:rsidR="00223D4F" w:rsidRPr="00316D1F" w:rsidRDefault="00223D4F" w:rsidP="00223D4F">
      <w:pPr>
        <w:widowControl w:val="0"/>
        <w:pBdr>
          <w:top w:val="dashed" w:sz="4" w:space="6" w:color="A6A6A6" w:themeColor="background1" w:themeShade="A6"/>
          <w:left w:val="dashed" w:sz="4" w:space="6" w:color="A6A6A6" w:themeColor="background1" w:themeShade="A6"/>
          <w:bottom w:val="dashed" w:sz="4" w:space="6" w:color="A6A6A6" w:themeColor="background1" w:themeShade="A6"/>
          <w:right w:val="dashed" w:sz="4" w:space="6" w:color="A6A6A6" w:themeColor="background1" w:themeShade="A6"/>
        </w:pBdr>
        <w:autoSpaceDE w:val="0"/>
        <w:autoSpaceDN w:val="0"/>
        <w:adjustRightInd w:val="0"/>
        <w:spacing w:line="240" w:lineRule="auto"/>
        <w:rPr>
          <w:rFonts w:ascii="Courier New" w:eastAsiaTheme="minorEastAsia" w:hAnsi="Courier New" w:cs="Courier New"/>
          <w:sz w:val="22"/>
        </w:rPr>
      </w:pPr>
      <w:r w:rsidRPr="00316D1F">
        <w:rPr>
          <w:rFonts w:ascii="Courier New" w:eastAsiaTheme="minorEastAsia" w:hAnsi="Courier New" w:cs="Courier New"/>
          <w:sz w:val="22"/>
        </w:rPr>
        <w:t>$ cat /</w:t>
      </w:r>
      <w:proofErr w:type="spellStart"/>
      <w:r w:rsidRPr="00316D1F">
        <w:rPr>
          <w:rFonts w:ascii="Courier New" w:eastAsiaTheme="minorEastAsia" w:hAnsi="Courier New" w:cs="Courier New"/>
          <w:sz w:val="22"/>
        </w:rPr>
        <w:t>etc</w:t>
      </w:r>
      <w:proofErr w:type="spellEnd"/>
      <w:r w:rsidRPr="00316D1F">
        <w:rPr>
          <w:rFonts w:ascii="Courier New" w:eastAsiaTheme="minorEastAsia" w:hAnsi="Courier New" w:cs="Courier New"/>
          <w:sz w:val="22"/>
        </w:rPr>
        <w:t>/</w:t>
      </w:r>
      <w:proofErr w:type="spellStart"/>
      <w:r w:rsidRPr="00316D1F">
        <w:rPr>
          <w:rFonts w:ascii="Courier New" w:eastAsiaTheme="minorEastAsia" w:hAnsi="Courier New" w:cs="Courier New"/>
          <w:sz w:val="22"/>
        </w:rPr>
        <w:t>SuSE</w:t>
      </w:r>
      <w:proofErr w:type="spellEnd"/>
      <w:r w:rsidRPr="00316D1F">
        <w:rPr>
          <w:rFonts w:ascii="Courier New" w:eastAsiaTheme="minorEastAsia" w:hAnsi="Courier New" w:cs="Courier New"/>
          <w:sz w:val="22"/>
        </w:rPr>
        <w:t>-release (SLES)</w:t>
      </w:r>
    </w:p>
    <w:p w14:paraId="018D61DB" w14:textId="1A8BA64C" w:rsidR="00223D4F" w:rsidRPr="006F7FF8" w:rsidRDefault="00223D4F" w:rsidP="00223D4F">
      <w:pPr>
        <w:widowControl w:val="0"/>
        <w:pBdr>
          <w:top w:val="dashed" w:sz="4" w:space="6" w:color="A6A6A6" w:themeColor="background1" w:themeShade="A6"/>
          <w:left w:val="dashed" w:sz="4" w:space="6" w:color="A6A6A6" w:themeColor="background1" w:themeShade="A6"/>
          <w:bottom w:val="dashed" w:sz="4" w:space="6" w:color="A6A6A6" w:themeColor="background1" w:themeShade="A6"/>
          <w:right w:val="dashed" w:sz="4" w:space="6" w:color="A6A6A6" w:themeColor="background1" w:themeShade="A6"/>
        </w:pBdr>
        <w:autoSpaceDE w:val="0"/>
        <w:autoSpaceDN w:val="0"/>
        <w:adjustRightInd w:val="0"/>
        <w:spacing w:line="240" w:lineRule="auto"/>
        <w:rPr>
          <w:rFonts w:ascii="Courier New" w:hAnsi="Courier New" w:cs="Courier New"/>
        </w:rPr>
      </w:pPr>
      <w:r w:rsidRPr="00316D1F">
        <w:rPr>
          <w:rFonts w:ascii="Courier New" w:eastAsiaTheme="minorEastAsia" w:hAnsi="Courier New" w:cs="Courier New"/>
          <w:sz w:val="22"/>
        </w:rPr>
        <w:t>$ cat /</w:t>
      </w:r>
      <w:proofErr w:type="spellStart"/>
      <w:r w:rsidRPr="00316D1F">
        <w:rPr>
          <w:rFonts w:ascii="Courier New" w:eastAsiaTheme="minorEastAsia" w:hAnsi="Courier New" w:cs="Courier New"/>
          <w:sz w:val="22"/>
        </w:rPr>
        <w:t>etc</w:t>
      </w:r>
      <w:proofErr w:type="spellEnd"/>
      <w:r w:rsidRPr="00316D1F">
        <w:rPr>
          <w:rFonts w:ascii="Courier New" w:eastAsiaTheme="minorEastAsia" w:hAnsi="Courier New" w:cs="Courier New"/>
          <w:sz w:val="22"/>
        </w:rPr>
        <w:t>/issue (Ubuntu)</w:t>
      </w:r>
    </w:p>
    <w:p w14:paraId="27EFC8A1" w14:textId="77777777" w:rsidR="00223D4F" w:rsidRDefault="00223D4F" w:rsidP="00223D4F"/>
    <w:p w14:paraId="34F09990" w14:textId="77777777" w:rsidR="00223D4F" w:rsidRDefault="00223D4F" w:rsidP="00223D4F">
      <w:pPr>
        <w:pStyle w:val="Heading2"/>
      </w:pPr>
      <w:bookmarkStart w:id="12" w:name="_Toc313710992"/>
      <w:proofErr w:type="spellStart"/>
      <w:r>
        <w:t>Swappiness</w:t>
      </w:r>
      <w:bookmarkEnd w:id="12"/>
      <w:proofErr w:type="spellEnd"/>
    </w:p>
    <w:p w14:paraId="0D3FFCD3" w14:textId="77777777" w:rsidR="00223D4F" w:rsidRPr="00316D1F" w:rsidRDefault="00223D4F" w:rsidP="00223D4F"/>
    <w:p w14:paraId="6AD2DBC4" w14:textId="77777777" w:rsidR="00223D4F" w:rsidRDefault="00223D4F" w:rsidP="00223D4F">
      <w:pPr>
        <w:pStyle w:val="ListParagraph"/>
        <w:numPr>
          <w:ilvl w:val="0"/>
          <w:numId w:val="16"/>
        </w:numPr>
      </w:pPr>
      <w:r w:rsidRPr="00316D1F">
        <w:t xml:space="preserve">Set </w:t>
      </w:r>
      <w:proofErr w:type="spellStart"/>
      <w:proofErr w:type="gramStart"/>
      <w:r w:rsidRPr="00316D1F">
        <w:rPr>
          <w:rFonts w:ascii="Courier New" w:hAnsi="Courier New" w:cs="Courier New"/>
          <w:sz w:val="22"/>
          <w:bdr w:val="dotted" w:sz="4" w:space="0" w:color="A6A6A6" w:themeColor="background1" w:themeShade="A6"/>
        </w:rPr>
        <w:t>vm.swappiness</w:t>
      </w:r>
      <w:proofErr w:type="spellEnd"/>
      <w:proofErr w:type="gramEnd"/>
      <w:r>
        <w:rPr>
          <w:rFonts w:ascii="Courier New" w:hAnsi="Courier New" w:cs="Courier New"/>
          <w:sz w:val="22"/>
          <w:bdr w:val="dotted" w:sz="4" w:space="0" w:color="A6A6A6" w:themeColor="background1" w:themeShade="A6"/>
        </w:rPr>
        <w:t>=0</w:t>
      </w:r>
      <w:r w:rsidRPr="00316D1F">
        <w:t xml:space="preserve"> for kernel ve</w:t>
      </w:r>
      <w:r>
        <w:t>rsions earlier than 2.6.32-303;</w:t>
      </w:r>
    </w:p>
    <w:p w14:paraId="3645DDBC" w14:textId="77777777" w:rsidR="00223D4F" w:rsidRDefault="00223D4F" w:rsidP="00223D4F">
      <w:pPr>
        <w:pStyle w:val="ListParagraph"/>
        <w:numPr>
          <w:ilvl w:val="0"/>
          <w:numId w:val="16"/>
        </w:numPr>
      </w:pPr>
      <w:r w:rsidRPr="00316D1F">
        <w:t>For later kernel versions set it to 1</w:t>
      </w:r>
      <w:r>
        <w:t>:</w:t>
      </w:r>
    </w:p>
    <w:p w14:paraId="31584A57" w14:textId="77777777" w:rsidR="00223D4F" w:rsidRDefault="00223D4F" w:rsidP="00223D4F"/>
    <w:p w14:paraId="2328CBAA" w14:textId="571A229C" w:rsidR="00223D4F" w:rsidRPr="00316D1F" w:rsidRDefault="006100CC" w:rsidP="00223D4F">
      <w:pPr>
        <w:widowControl w:val="0"/>
        <w:pBdr>
          <w:top w:val="dashed" w:sz="4" w:space="6" w:color="A6A6A6" w:themeColor="background1" w:themeShade="A6"/>
          <w:left w:val="dashed" w:sz="4" w:space="6" w:color="A6A6A6" w:themeColor="background1" w:themeShade="A6"/>
          <w:bottom w:val="dashed" w:sz="4" w:space="6" w:color="A6A6A6" w:themeColor="background1" w:themeShade="A6"/>
          <w:right w:val="dashed" w:sz="4" w:space="6" w:color="A6A6A6" w:themeColor="background1" w:themeShade="A6"/>
        </w:pBdr>
        <w:autoSpaceDE w:val="0"/>
        <w:autoSpaceDN w:val="0"/>
        <w:adjustRightInd w:val="0"/>
        <w:spacing w:line="240" w:lineRule="auto"/>
        <w:rPr>
          <w:rFonts w:ascii="Courier New" w:eastAsiaTheme="minorEastAsia" w:hAnsi="Courier New" w:cs="Courier New"/>
          <w:sz w:val="22"/>
        </w:rPr>
      </w:pPr>
      <w:r>
        <w:rPr>
          <w:rFonts w:ascii="Courier New" w:eastAsiaTheme="minorEastAsia" w:hAnsi="Courier New" w:cs="Courier New"/>
          <w:sz w:val="22"/>
        </w:rPr>
        <w:t>echo "</w:t>
      </w:r>
      <w:proofErr w:type="spellStart"/>
      <w:proofErr w:type="gramStart"/>
      <w:r>
        <w:rPr>
          <w:rFonts w:ascii="Courier New" w:eastAsiaTheme="minorEastAsia" w:hAnsi="Courier New" w:cs="Courier New"/>
          <w:sz w:val="22"/>
        </w:rPr>
        <w:t>vm.swappiness</w:t>
      </w:r>
      <w:proofErr w:type="spellEnd"/>
      <w:proofErr w:type="gramEnd"/>
      <w:r>
        <w:rPr>
          <w:rFonts w:ascii="Courier New" w:eastAsiaTheme="minorEastAsia" w:hAnsi="Courier New" w:cs="Courier New"/>
          <w:sz w:val="22"/>
        </w:rPr>
        <w:t xml:space="preserve"> = 1</w:t>
      </w:r>
      <w:r w:rsidR="00223D4F" w:rsidRPr="00316D1F">
        <w:rPr>
          <w:rFonts w:ascii="Courier New" w:eastAsiaTheme="minorEastAsia" w:hAnsi="Courier New" w:cs="Courier New"/>
          <w:sz w:val="22"/>
        </w:rPr>
        <w:t>" &gt;&gt; /</w:t>
      </w:r>
      <w:proofErr w:type="spellStart"/>
      <w:r w:rsidR="00223D4F" w:rsidRPr="00316D1F">
        <w:rPr>
          <w:rFonts w:ascii="Courier New" w:eastAsiaTheme="minorEastAsia" w:hAnsi="Courier New" w:cs="Courier New"/>
          <w:sz w:val="22"/>
        </w:rPr>
        <w:t>etc</w:t>
      </w:r>
      <w:proofErr w:type="spellEnd"/>
      <w:r w:rsidR="00223D4F" w:rsidRPr="00316D1F">
        <w:rPr>
          <w:rFonts w:ascii="Courier New" w:eastAsiaTheme="minorEastAsia" w:hAnsi="Courier New" w:cs="Courier New"/>
          <w:sz w:val="22"/>
        </w:rPr>
        <w:t>/</w:t>
      </w:r>
      <w:proofErr w:type="spellStart"/>
      <w:r w:rsidR="00223D4F" w:rsidRPr="00316D1F">
        <w:rPr>
          <w:rFonts w:ascii="Courier New" w:eastAsiaTheme="minorEastAsia" w:hAnsi="Courier New" w:cs="Courier New"/>
          <w:sz w:val="22"/>
        </w:rPr>
        <w:t>sysctl.conf</w:t>
      </w:r>
      <w:proofErr w:type="spellEnd"/>
      <w:r w:rsidR="00223D4F" w:rsidRPr="00316D1F">
        <w:rPr>
          <w:rFonts w:ascii="Courier New" w:eastAsiaTheme="minorEastAsia" w:hAnsi="Courier New" w:cs="Courier New"/>
          <w:sz w:val="22"/>
        </w:rPr>
        <w:t xml:space="preserve"> </w:t>
      </w:r>
    </w:p>
    <w:p w14:paraId="6F1A0D59" w14:textId="64B964D4" w:rsidR="00223D4F" w:rsidRPr="00316D1F" w:rsidRDefault="006100CC" w:rsidP="00223D4F">
      <w:pPr>
        <w:widowControl w:val="0"/>
        <w:pBdr>
          <w:top w:val="dashed" w:sz="4" w:space="6" w:color="A6A6A6" w:themeColor="background1" w:themeShade="A6"/>
          <w:left w:val="dashed" w:sz="4" w:space="6" w:color="A6A6A6" w:themeColor="background1" w:themeShade="A6"/>
          <w:bottom w:val="dashed" w:sz="4" w:space="6" w:color="A6A6A6" w:themeColor="background1" w:themeShade="A6"/>
          <w:right w:val="dashed" w:sz="4" w:space="6" w:color="A6A6A6" w:themeColor="background1" w:themeShade="A6"/>
        </w:pBdr>
        <w:autoSpaceDE w:val="0"/>
        <w:autoSpaceDN w:val="0"/>
        <w:adjustRightInd w:val="0"/>
        <w:spacing w:line="240" w:lineRule="auto"/>
        <w:rPr>
          <w:rFonts w:ascii="Courier New" w:eastAsiaTheme="minorEastAsia" w:hAnsi="Courier New" w:cs="Courier New"/>
          <w:sz w:val="22"/>
        </w:rPr>
      </w:pPr>
      <w:r>
        <w:rPr>
          <w:rFonts w:ascii="Courier New" w:eastAsiaTheme="minorEastAsia" w:hAnsi="Courier New" w:cs="Courier New"/>
          <w:sz w:val="22"/>
        </w:rPr>
        <w:t>echo 1</w:t>
      </w:r>
      <w:r w:rsidR="00223D4F" w:rsidRPr="00316D1F">
        <w:rPr>
          <w:rFonts w:ascii="Courier New" w:eastAsiaTheme="minorEastAsia" w:hAnsi="Courier New" w:cs="Courier New"/>
          <w:sz w:val="22"/>
        </w:rPr>
        <w:t xml:space="preserve"> &gt; /proc/sys/</w:t>
      </w:r>
      <w:proofErr w:type="spellStart"/>
      <w:r w:rsidR="00223D4F" w:rsidRPr="00316D1F">
        <w:rPr>
          <w:rFonts w:ascii="Courier New" w:eastAsiaTheme="minorEastAsia" w:hAnsi="Courier New" w:cs="Courier New"/>
          <w:sz w:val="22"/>
        </w:rPr>
        <w:t>vm</w:t>
      </w:r>
      <w:proofErr w:type="spellEnd"/>
      <w:r w:rsidR="00223D4F" w:rsidRPr="00316D1F">
        <w:rPr>
          <w:rFonts w:ascii="Courier New" w:eastAsiaTheme="minorEastAsia" w:hAnsi="Courier New" w:cs="Courier New"/>
          <w:sz w:val="22"/>
        </w:rPr>
        <w:t>/</w:t>
      </w:r>
      <w:proofErr w:type="spellStart"/>
      <w:r w:rsidR="00223D4F" w:rsidRPr="00316D1F">
        <w:rPr>
          <w:rFonts w:ascii="Courier New" w:eastAsiaTheme="minorEastAsia" w:hAnsi="Courier New" w:cs="Courier New"/>
          <w:sz w:val="22"/>
        </w:rPr>
        <w:t>swappiness</w:t>
      </w:r>
      <w:proofErr w:type="spellEnd"/>
    </w:p>
    <w:p w14:paraId="557F124E" w14:textId="77777777" w:rsidR="00223D4F" w:rsidRPr="00316D1F" w:rsidRDefault="00223D4F" w:rsidP="00223D4F"/>
    <w:p w14:paraId="06EE27A9" w14:textId="43CD3B4B" w:rsidR="00223D4F" w:rsidRPr="00316D1F" w:rsidRDefault="00223D4F" w:rsidP="00223D4F">
      <w:pPr>
        <w:pStyle w:val="Heading2"/>
      </w:pPr>
      <w:bookmarkStart w:id="13" w:name="_Toc277605105"/>
      <w:bookmarkStart w:id="14" w:name="_Toc313710993"/>
      <w:r>
        <w:t xml:space="preserve">Date </w:t>
      </w:r>
      <w:r w:rsidR="002D7E28">
        <w:t>Synchroniz</w:t>
      </w:r>
      <w:r w:rsidR="002D7E28" w:rsidRPr="00316D1F">
        <w:t>ation</w:t>
      </w:r>
      <w:r w:rsidRPr="00316D1F">
        <w:t xml:space="preserve"> &amp; NTP</w:t>
      </w:r>
      <w:bookmarkEnd w:id="13"/>
      <w:bookmarkEnd w:id="14"/>
    </w:p>
    <w:p w14:paraId="79743264" w14:textId="77777777" w:rsidR="00223D4F" w:rsidRDefault="00223D4F" w:rsidP="00223D4F"/>
    <w:p w14:paraId="79BE28C6" w14:textId="27D2859B" w:rsidR="00223D4F" w:rsidRDefault="00223D4F" w:rsidP="00223D4F">
      <w:pPr>
        <w:pStyle w:val="ListParagraph"/>
        <w:numPr>
          <w:ilvl w:val="0"/>
          <w:numId w:val="17"/>
        </w:numPr>
      </w:pPr>
      <w:r>
        <w:t xml:space="preserve">All cluster </w:t>
      </w:r>
      <w:r w:rsidR="001378F4">
        <w:t xml:space="preserve">hosts </w:t>
      </w:r>
      <w:r>
        <w:t xml:space="preserve">should be configured to use Network Time Protocol (NTP) to </w:t>
      </w:r>
      <w:r w:rsidR="002D7E28">
        <w:t>synchronize</w:t>
      </w:r>
      <w:r>
        <w:t xml:space="preserve"> the clocks;</w:t>
      </w:r>
    </w:p>
    <w:p w14:paraId="0F2F3D47" w14:textId="77777777" w:rsidR="00223D4F" w:rsidRDefault="00223D4F" w:rsidP="00223D4F">
      <w:pPr>
        <w:pStyle w:val="ListParagraph"/>
        <w:numPr>
          <w:ilvl w:val="0"/>
          <w:numId w:val="17"/>
        </w:numPr>
      </w:pPr>
      <w:r>
        <w:t>The following is an example of how to check for clock skew:</w:t>
      </w:r>
    </w:p>
    <w:p w14:paraId="224E7E53" w14:textId="77777777" w:rsidR="00223D4F" w:rsidRDefault="00223D4F" w:rsidP="00223D4F"/>
    <w:p w14:paraId="3850EC1A" w14:textId="77777777" w:rsidR="00223D4F" w:rsidRPr="000539E8" w:rsidRDefault="00223D4F" w:rsidP="00223D4F">
      <w:pPr>
        <w:widowControl w:val="0"/>
        <w:pBdr>
          <w:top w:val="dashed" w:sz="4" w:space="6" w:color="A6A6A6" w:themeColor="background1" w:themeShade="A6"/>
          <w:left w:val="dashed" w:sz="4" w:space="6" w:color="A6A6A6" w:themeColor="background1" w:themeShade="A6"/>
          <w:bottom w:val="dashed" w:sz="4" w:space="6" w:color="A6A6A6" w:themeColor="background1" w:themeShade="A6"/>
          <w:right w:val="dashed" w:sz="4" w:space="6" w:color="A6A6A6" w:themeColor="background1" w:themeShade="A6"/>
        </w:pBdr>
        <w:autoSpaceDE w:val="0"/>
        <w:autoSpaceDN w:val="0"/>
        <w:adjustRightInd w:val="0"/>
        <w:spacing w:line="240" w:lineRule="auto"/>
        <w:rPr>
          <w:rFonts w:ascii="Courier New" w:eastAsiaTheme="minorEastAsia" w:hAnsi="Courier New" w:cs="Courier New"/>
          <w:sz w:val="22"/>
        </w:rPr>
      </w:pPr>
      <w:r>
        <w:rPr>
          <w:rFonts w:ascii="Courier New" w:eastAsiaTheme="minorEastAsia" w:hAnsi="Courier New" w:cs="Courier New"/>
          <w:sz w:val="22"/>
        </w:rPr>
        <w:t xml:space="preserve">$ </w:t>
      </w:r>
      <w:r w:rsidRPr="000539E8">
        <w:rPr>
          <w:rFonts w:ascii="Courier New" w:eastAsiaTheme="minorEastAsia" w:hAnsi="Courier New" w:cs="Courier New"/>
          <w:sz w:val="22"/>
        </w:rPr>
        <w:t>date</w:t>
      </w:r>
    </w:p>
    <w:p w14:paraId="137E72E5" w14:textId="77777777" w:rsidR="00223D4F" w:rsidRPr="000539E8" w:rsidRDefault="00223D4F" w:rsidP="00223D4F">
      <w:pPr>
        <w:widowControl w:val="0"/>
        <w:pBdr>
          <w:top w:val="dashed" w:sz="4" w:space="6" w:color="A6A6A6" w:themeColor="background1" w:themeShade="A6"/>
          <w:left w:val="dashed" w:sz="4" w:space="6" w:color="A6A6A6" w:themeColor="background1" w:themeShade="A6"/>
          <w:bottom w:val="dashed" w:sz="4" w:space="6" w:color="A6A6A6" w:themeColor="background1" w:themeShade="A6"/>
          <w:right w:val="dashed" w:sz="4" w:space="6" w:color="A6A6A6" w:themeColor="background1" w:themeShade="A6"/>
        </w:pBdr>
        <w:autoSpaceDE w:val="0"/>
        <w:autoSpaceDN w:val="0"/>
        <w:adjustRightInd w:val="0"/>
        <w:spacing w:line="240" w:lineRule="auto"/>
        <w:rPr>
          <w:rFonts w:ascii="Courier New" w:eastAsiaTheme="minorEastAsia" w:hAnsi="Courier New" w:cs="Courier New"/>
          <w:sz w:val="22"/>
        </w:rPr>
      </w:pPr>
      <w:r>
        <w:rPr>
          <w:rFonts w:ascii="Courier New" w:eastAsiaTheme="minorEastAsia" w:hAnsi="Courier New" w:cs="Courier New"/>
          <w:sz w:val="22"/>
        </w:rPr>
        <w:t xml:space="preserve">$ </w:t>
      </w:r>
      <w:r w:rsidRPr="000539E8">
        <w:rPr>
          <w:rFonts w:ascii="Courier New" w:eastAsiaTheme="minorEastAsia" w:hAnsi="Courier New" w:cs="Courier New"/>
          <w:sz w:val="22"/>
        </w:rPr>
        <w:t>date -s "&lt;known good date output&gt;"</w:t>
      </w:r>
      <w:r>
        <w:rPr>
          <w:rFonts w:ascii="Courier New" w:eastAsiaTheme="minorEastAsia" w:hAnsi="Courier New" w:cs="Courier New"/>
          <w:sz w:val="22"/>
        </w:rPr>
        <w:t xml:space="preserve"> (to set date)</w:t>
      </w:r>
    </w:p>
    <w:p w14:paraId="750A7FAC" w14:textId="77777777" w:rsidR="00223D4F" w:rsidRPr="000539E8" w:rsidRDefault="00223D4F" w:rsidP="00223D4F">
      <w:pPr>
        <w:widowControl w:val="0"/>
        <w:pBdr>
          <w:top w:val="dashed" w:sz="4" w:space="6" w:color="A6A6A6" w:themeColor="background1" w:themeShade="A6"/>
          <w:left w:val="dashed" w:sz="4" w:space="6" w:color="A6A6A6" w:themeColor="background1" w:themeShade="A6"/>
          <w:bottom w:val="dashed" w:sz="4" w:space="6" w:color="A6A6A6" w:themeColor="background1" w:themeShade="A6"/>
          <w:right w:val="dashed" w:sz="4" w:space="6" w:color="A6A6A6" w:themeColor="background1" w:themeShade="A6"/>
        </w:pBdr>
        <w:autoSpaceDE w:val="0"/>
        <w:autoSpaceDN w:val="0"/>
        <w:adjustRightInd w:val="0"/>
        <w:spacing w:line="240" w:lineRule="auto"/>
        <w:rPr>
          <w:rFonts w:ascii="Courier New" w:eastAsiaTheme="minorEastAsia" w:hAnsi="Courier New" w:cs="Courier New"/>
          <w:sz w:val="22"/>
        </w:rPr>
      </w:pPr>
      <w:r>
        <w:rPr>
          <w:rFonts w:ascii="Courier New" w:eastAsiaTheme="minorEastAsia" w:hAnsi="Courier New" w:cs="Courier New"/>
          <w:sz w:val="22"/>
        </w:rPr>
        <w:t xml:space="preserve">$ </w:t>
      </w:r>
      <w:r w:rsidRPr="000539E8">
        <w:rPr>
          <w:rFonts w:ascii="Courier New" w:eastAsiaTheme="minorEastAsia" w:hAnsi="Courier New" w:cs="Courier New"/>
          <w:sz w:val="22"/>
        </w:rPr>
        <w:t>grep server /</w:t>
      </w:r>
      <w:proofErr w:type="spellStart"/>
      <w:r w:rsidRPr="000539E8">
        <w:rPr>
          <w:rFonts w:ascii="Courier New" w:eastAsiaTheme="minorEastAsia" w:hAnsi="Courier New" w:cs="Courier New"/>
          <w:sz w:val="22"/>
        </w:rPr>
        <w:t>etc</w:t>
      </w:r>
      <w:proofErr w:type="spellEnd"/>
      <w:r w:rsidRPr="000539E8">
        <w:rPr>
          <w:rFonts w:ascii="Courier New" w:eastAsiaTheme="minorEastAsia" w:hAnsi="Courier New" w:cs="Courier New"/>
          <w:sz w:val="22"/>
        </w:rPr>
        <w:t>/</w:t>
      </w:r>
      <w:proofErr w:type="spellStart"/>
      <w:r w:rsidRPr="000539E8">
        <w:rPr>
          <w:rFonts w:ascii="Courier New" w:eastAsiaTheme="minorEastAsia" w:hAnsi="Courier New" w:cs="Courier New"/>
          <w:sz w:val="22"/>
        </w:rPr>
        <w:t>ntp.conf</w:t>
      </w:r>
      <w:proofErr w:type="spellEnd"/>
      <w:r>
        <w:rPr>
          <w:rFonts w:ascii="Courier New" w:eastAsiaTheme="minorEastAsia" w:hAnsi="Courier New" w:cs="Courier New"/>
          <w:sz w:val="22"/>
        </w:rPr>
        <w:t xml:space="preserve"> (to view </w:t>
      </w:r>
      <w:proofErr w:type="spellStart"/>
      <w:r>
        <w:rPr>
          <w:rFonts w:ascii="Courier New" w:eastAsiaTheme="minorEastAsia" w:hAnsi="Courier New" w:cs="Courier New"/>
          <w:sz w:val="22"/>
        </w:rPr>
        <w:t>ntp</w:t>
      </w:r>
      <w:proofErr w:type="spellEnd"/>
      <w:r>
        <w:rPr>
          <w:rFonts w:ascii="Courier New" w:eastAsiaTheme="minorEastAsia" w:hAnsi="Courier New" w:cs="Courier New"/>
          <w:sz w:val="22"/>
        </w:rPr>
        <w:t xml:space="preserve"> servers)</w:t>
      </w:r>
    </w:p>
    <w:p w14:paraId="2ED0EA70" w14:textId="77777777" w:rsidR="00223D4F" w:rsidRPr="000539E8" w:rsidRDefault="00223D4F" w:rsidP="00223D4F">
      <w:pPr>
        <w:widowControl w:val="0"/>
        <w:pBdr>
          <w:top w:val="dashed" w:sz="4" w:space="6" w:color="A6A6A6" w:themeColor="background1" w:themeShade="A6"/>
          <w:left w:val="dashed" w:sz="4" w:space="6" w:color="A6A6A6" w:themeColor="background1" w:themeShade="A6"/>
          <w:bottom w:val="dashed" w:sz="4" w:space="6" w:color="A6A6A6" w:themeColor="background1" w:themeShade="A6"/>
          <w:right w:val="dashed" w:sz="4" w:space="6" w:color="A6A6A6" w:themeColor="background1" w:themeShade="A6"/>
        </w:pBdr>
        <w:autoSpaceDE w:val="0"/>
        <w:autoSpaceDN w:val="0"/>
        <w:adjustRightInd w:val="0"/>
        <w:spacing w:line="240" w:lineRule="auto"/>
        <w:rPr>
          <w:rFonts w:ascii="Courier New" w:eastAsiaTheme="minorEastAsia" w:hAnsi="Courier New" w:cs="Courier New"/>
          <w:sz w:val="22"/>
        </w:rPr>
      </w:pPr>
      <w:r>
        <w:rPr>
          <w:rFonts w:ascii="Courier New" w:eastAsiaTheme="minorEastAsia" w:hAnsi="Courier New" w:cs="Courier New"/>
          <w:sz w:val="22"/>
        </w:rPr>
        <w:t xml:space="preserve">$ </w:t>
      </w:r>
      <w:r w:rsidRPr="000539E8">
        <w:rPr>
          <w:rFonts w:ascii="Courier New" w:eastAsiaTheme="minorEastAsia" w:hAnsi="Courier New" w:cs="Courier New"/>
          <w:sz w:val="22"/>
        </w:rPr>
        <w:t xml:space="preserve">service </w:t>
      </w:r>
      <w:proofErr w:type="spellStart"/>
      <w:r w:rsidRPr="000539E8">
        <w:rPr>
          <w:rFonts w:ascii="Courier New" w:eastAsiaTheme="minorEastAsia" w:hAnsi="Courier New" w:cs="Courier New"/>
          <w:sz w:val="22"/>
        </w:rPr>
        <w:t>ntpd</w:t>
      </w:r>
      <w:proofErr w:type="spellEnd"/>
      <w:r w:rsidRPr="000539E8">
        <w:rPr>
          <w:rFonts w:ascii="Courier New" w:eastAsiaTheme="minorEastAsia" w:hAnsi="Courier New" w:cs="Courier New"/>
          <w:sz w:val="22"/>
        </w:rPr>
        <w:t xml:space="preserve"> start</w:t>
      </w:r>
      <w:r>
        <w:rPr>
          <w:rFonts w:ascii="Courier New" w:eastAsiaTheme="minorEastAsia" w:hAnsi="Courier New" w:cs="Courier New"/>
          <w:sz w:val="22"/>
        </w:rPr>
        <w:t xml:space="preserve"> (to start </w:t>
      </w:r>
      <w:proofErr w:type="spellStart"/>
      <w:r>
        <w:rPr>
          <w:rFonts w:ascii="Courier New" w:eastAsiaTheme="minorEastAsia" w:hAnsi="Courier New" w:cs="Courier New"/>
          <w:sz w:val="22"/>
        </w:rPr>
        <w:t>ntp</w:t>
      </w:r>
      <w:proofErr w:type="spellEnd"/>
      <w:r>
        <w:rPr>
          <w:rFonts w:ascii="Courier New" w:eastAsiaTheme="minorEastAsia" w:hAnsi="Courier New" w:cs="Courier New"/>
          <w:sz w:val="22"/>
        </w:rPr>
        <w:t xml:space="preserve"> on RHEL)</w:t>
      </w:r>
    </w:p>
    <w:p w14:paraId="1FBE9565" w14:textId="77777777" w:rsidR="00223D4F" w:rsidRPr="000539E8" w:rsidRDefault="00223D4F" w:rsidP="00223D4F">
      <w:pPr>
        <w:widowControl w:val="0"/>
        <w:pBdr>
          <w:top w:val="dashed" w:sz="4" w:space="6" w:color="A6A6A6" w:themeColor="background1" w:themeShade="A6"/>
          <w:left w:val="dashed" w:sz="4" w:space="6" w:color="A6A6A6" w:themeColor="background1" w:themeShade="A6"/>
          <w:bottom w:val="dashed" w:sz="4" w:space="6" w:color="A6A6A6" w:themeColor="background1" w:themeShade="A6"/>
          <w:right w:val="dashed" w:sz="4" w:space="6" w:color="A6A6A6" w:themeColor="background1" w:themeShade="A6"/>
        </w:pBdr>
        <w:autoSpaceDE w:val="0"/>
        <w:autoSpaceDN w:val="0"/>
        <w:adjustRightInd w:val="0"/>
        <w:spacing w:line="240" w:lineRule="auto"/>
        <w:rPr>
          <w:rFonts w:ascii="Courier New" w:eastAsiaTheme="minorEastAsia" w:hAnsi="Courier New" w:cs="Courier New"/>
          <w:sz w:val="22"/>
        </w:rPr>
      </w:pPr>
      <w:r>
        <w:rPr>
          <w:rFonts w:ascii="Courier New" w:eastAsiaTheme="minorEastAsia" w:hAnsi="Courier New" w:cs="Courier New"/>
          <w:sz w:val="22"/>
        </w:rPr>
        <w:t xml:space="preserve">$ </w:t>
      </w:r>
      <w:r w:rsidRPr="000539E8">
        <w:rPr>
          <w:rFonts w:ascii="Courier New" w:eastAsiaTheme="minorEastAsia" w:hAnsi="Courier New" w:cs="Courier New"/>
          <w:sz w:val="22"/>
        </w:rPr>
        <w:t xml:space="preserve">service </w:t>
      </w:r>
      <w:proofErr w:type="spellStart"/>
      <w:r w:rsidRPr="000539E8">
        <w:rPr>
          <w:rFonts w:ascii="Courier New" w:eastAsiaTheme="minorEastAsia" w:hAnsi="Courier New" w:cs="Courier New"/>
          <w:sz w:val="22"/>
        </w:rPr>
        <w:t>ntp</w:t>
      </w:r>
      <w:proofErr w:type="spellEnd"/>
      <w:r w:rsidRPr="000539E8">
        <w:rPr>
          <w:rFonts w:ascii="Courier New" w:eastAsiaTheme="minorEastAsia" w:hAnsi="Courier New" w:cs="Courier New"/>
          <w:sz w:val="22"/>
        </w:rPr>
        <w:t xml:space="preserve"> start</w:t>
      </w:r>
      <w:r>
        <w:rPr>
          <w:rFonts w:ascii="Courier New" w:eastAsiaTheme="minorEastAsia" w:hAnsi="Courier New" w:cs="Courier New"/>
          <w:sz w:val="22"/>
        </w:rPr>
        <w:t xml:space="preserve"> (to start </w:t>
      </w:r>
      <w:proofErr w:type="spellStart"/>
      <w:r>
        <w:rPr>
          <w:rFonts w:ascii="Courier New" w:eastAsiaTheme="minorEastAsia" w:hAnsi="Courier New" w:cs="Courier New"/>
          <w:sz w:val="22"/>
        </w:rPr>
        <w:t>ntp</w:t>
      </w:r>
      <w:proofErr w:type="spellEnd"/>
      <w:r>
        <w:rPr>
          <w:rFonts w:ascii="Courier New" w:eastAsiaTheme="minorEastAsia" w:hAnsi="Courier New" w:cs="Courier New"/>
          <w:sz w:val="22"/>
        </w:rPr>
        <w:t xml:space="preserve"> on SLES and Ubuntu)</w:t>
      </w:r>
    </w:p>
    <w:p w14:paraId="6D75FAD6" w14:textId="77777777" w:rsidR="00223D4F" w:rsidRPr="00316D1F" w:rsidRDefault="00223D4F" w:rsidP="00223D4F">
      <w:pPr>
        <w:widowControl w:val="0"/>
        <w:pBdr>
          <w:top w:val="dashed" w:sz="4" w:space="6" w:color="A6A6A6" w:themeColor="background1" w:themeShade="A6"/>
          <w:left w:val="dashed" w:sz="4" w:space="6" w:color="A6A6A6" w:themeColor="background1" w:themeShade="A6"/>
          <w:bottom w:val="dashed" w:sz="4" w:space="6" w:color="A6A6A6" w:themeColor="background1" w:themeShade="A6"/>
          <w:right w:val="dashed" w:sz="4" w:space="6" w:color="A6A6A6" w:themeColor="background1" w:themeShade="A6"/>
        </w:pBdr>
        <w:autoSpaceDE w:val="0"/>
        <w:autoSpaceDN w:val="0"/>
        <w:adjustRightInd w:val="0"/>
        <w:spacing w:line="240" w:lineRule="auto"/>
        <w:rPr>
          <w:rFonts w:ascii="Courier New" w:hAnsi="Courier New" w:cs="Courier New"/>
        </w:rPr>
      </w:pPr>
      <w:r>
        <w:rPr>
          <w:rFonts w:ascii="Courier New" w:eastAsiaTheme="minorEastAsia" w:hAnsi="Courier New" w:cs="Courier New"/>
          <w:sz w:val="22"/>
        </w:rPr>
        <w:t xml:space="preserve">$ </w:t>
      </w:r>
      <w:proofErr w:type="spellStart"/>
      <w:r w:rsidRPr="000539E8">
        <w:rPr>
          <w:rFonts w:ascii="Courier New" w:eastAsiaTheme="minorEastAsia" w:hAnsi="Courier New" w:cs="Courier New"/>
          <w:sz w:val="22"/>
        </w:rPr>
        <w:t>ntpq</w:t>
      </w:r>
      <w:proofErr w:type="spellEnd"/>
      <w:r w:rsidRPr="000539E8">
        <w:rPr>
          <w:rFonts w:ascii="Courier New" w:eastAsiaTheme="minorEastAsia" w:hAnsi="Courier New" w:cs="Courier New"/>
          <w:sz w:val="22"/>
        </w:rPr>
        <w:t xml:space="preserve"> -p</w:t>
      </w:r>
    </w:p>
    <w:p w14:paraId="6224D7F4" w14:textId="77777777" w:rsidR="00223D4F" w:rsidRDefault="00223D4F" w:rsidP="00223D4F"/>
    <w:p w14:paraId="1EDFFE23" w14:textId="77777777" w:rsidR="0067194C" w:rsidRPr="00316D1F" w:rsidRDefault="0067194C" w:rsidP="00223D4F"/>
    <w:p w14:paraId="3A7DA15B" w14:textId="38BE7DA2" w:rsidR="00223D4F" w:rsidRPr="00316D1F" w:rsidRDefault="002B37AA" w:rsidP="00223D4F">
      <w:pPr>
        <w:pStyle w:val="Heading2"/>
      </w:pPr>
      <w:bookmarkStart w:id="15" w:name="_Toc277605106"/>
      <w:bookmarkStart w:id="16" w:name="_Toc313710994"/>
      <w:r>
        <w:lastRenderedPageBreak/>
        <w:t xml:space="preserve">Host </w:t>
      </w:r>
      <w:r w:rsidR="00223D4F" w:rsidRPr="00316D1F">
        <w:t>Firewall</w:t>
      </w:r>
      <w:bookmarkEnd w:id="15"/>
      <w:r w:rsidR="00223D4F">
        <w:t>s</w:t>
      </w:r>
      <w:bookmarkEnd w:id="16"/>
    </w:p>
    <w:p w14:paraId="00A3E140" w14:textId="77777777" w:rsidR="00223D4F" w:rsidRDefault="00223D4F" w:rsidP="00223D4F"/>
    <w:p w14:paraId="2A0508C7" w14:textId="387F8F94" w:rsidR="00223D4F" w:rsidRDefault="00223D4F" w:rsidP="00223D4F">
      <w:pPr>
        <w:pStyle w:val="ListParagraph"/>
        <w:numPr>
          <w:ilvl w:val="0"/>
          <w:numId w:val="18"/>
        </w:numPr>
      </w:pPr>
      <w:r>
        <w:t xml:space="preserve">Cloudera recommends disabling all firewall software on and between the cluster </w:t>
      </w:r>
      <w:r w:rsidR="001378F4">
        <w:t>hosts</w:t>
      </w:r>
      <w:r>
        <w:t>;</w:t>
      </w:r>
    </w:p>
    <w:p w14:paraId="1E2E7A6F" w14:textId="77777777" w:rsidR="00223D4F" w:rsidRDefault="00223D4F" w:rsidP="00223D4F">
      <w:pPr>
        <w:pStyle w:val="ListParagraph"/>
        <w:numPr>
          <w:ilvl w:val="0"/>
          <w:numId w:val="18"/>
        </w:numPr>
      </w:pPr>
      <w:r>
        <w:t xml:space="preserve">If customer policy requires that firewalls must be </w:t>
      </w:r>
      <w:proofErr w:type="gramStart"/>
      <w:r>
        <w:t>enabled</w:t>
      </w:r>
      <w:proofErr w:type="gramEnd"/>
      <w:r>
        <w:t xml:space="preserve"> then please alert Cloudera prior to the start of the engagement:</w:t>
      </w:r>
    </w:p>
    <w:p w14:paraId="781BC5E1" w14:textId="77777777" w:rsidR="00223D4F" w:rsidRPr="00316D1F" w:rsidRDefault="00223D4F" w:rsidP="00223D4F"/>
    <w:p w14:paraId="5C835138" w14:textId="7C78FEB8" w:rsidR="00223D4F" w:rsidRPr="00316D1F" w:rsidRDefault="00223D4F" w:rsidP="00223D4F">
      <w:r w:rsidRPr="00316D1F">
        <w:t>(RHEL/CentOS</w:t>
      </w:r>
      <w:r w:rsidR="00D4396B">
        <w:t xml:space="preserve"> 6 - </w:t>
      </w:r>
      <w:proofErr w:type="spellStart"/>
      <w:r w:rsidR="00D4396B">
        <w:t>iptables</w:t>
      </w:r>
      <w:proofErr w:type="spellEnd"/>
      <w:r w:rsidRPr="00316D1F">
        <w:t>)</w:t>
      </w:r>
    </w:p>
    <w:p w14:paraId="34CFB8F8" w14:textId="77777777" w:rsidR="00223D4F" w:rsidRPr="00055A63" w:rsidRDefault="00223D4F" w:rsidP="00223D4F">
      <w:pPr>
        <w:widowControl w:val="0"/>
        <w:pBdr>
          <w:top w:val="dashed" w:sz="4" w:space="6" w:color="A6A6A6" w:themeColor="background1" w:themeShade="A6"/>
          <w:left w:val="dashed" w:sz="4" w:space="6" w:color="A6A6A6" w:themeColor="background1" w:themeShade="A6"/>
          <w:bottom w:val="dashed" w:sz="4" w:space="6" w:color="A6A6A6" w:themeColor="background1" w:themeShade="A6"/>
          <w:right w:val="dashed" w:sz="4" w:space="6" w:color="A6A6A6" w:themeColor="background1" w:themeShade="A6"/>
        </w:pBdr>
        <w:autoSpaceDE w:val="0"/>
        <w:autoSpaceDN w:val="0"/>
        <w:adjustRightInd w:val="0"/>
        <w:spacing w:line="240" w:lineRule="auto"/>
        <w:rPr>
          <w:rFonts w:ascii="Courier New" w:eastAsiaTheme="minorEastAsia" w:hAnsi="Courier New" w:cs="Courier New"/>
          <w:sz w:val="22"/>
        </w:rPr>
      </w:pPr>
      <w:r w:rsidRPr="00055A63">
        <w:rPr>
          <w:rFonts w:ascii="Courier New" w:eastAsiaTheme="minorEastAsia" w:hAnsi="Courier New" w:cs="Courier New"/>
          <w:sz w:val="22"/>
        </w:rPr>
        <w:t>/</w:t>
      </w:r>
      <w:proofErr w:type="spellStart"/>
      <w:r w:rsidRPr="00055A63">
        <w:rPr>
          <w:rFonts w:ascii="Courier New" w:eastAsiaTheme="minorEastAsia" w:hAnsi="Courier New" w:cs="Courier New"/>
          <w:sz w:val="22"/>
        </w:rPr>
        <w:t>sbin</w:t>
      </w:r>
      <w:proofErr w:type="spellEnd"/>
      <w:r w:rsidRPr="00055A63">
        <w:rPr>
          <w:rFonts w:ascii="Courier New" w:eastAsiaTheme="minorEastAsia" w:hAnsi="Courier New" w:cs="Courier New"/>
          <w:sz w:val="22"/>
        </w:rPr>
        <w:t>/</w:t>
      </w:r>
      <w:proofErr w:type="spellStart"/>
      <w:r w:rsidRPr="00055A63">
        <w:rPr>
          <w:rFonts w:ascii="Courier New" w:eastAsiaTheme="minorEastAsia" w:hAnsi="Courier New" w:cs="Courier New"/>
          <w:sz w:val="22"/>
        </w:rPr>
        <w:t>chkconfig</w:t>
      </w:r>
      <w:proofErr w:type="spellEnd"/>
      <w:r w:rsidRPr="00055A63">
        <w:rPr>
          <w:rFonts w:ascii="Courier New" w:eastAsiaTheme="minorEastAsia" w:hAnsi="Courier New" w:cs="Courier New"/>
          <w:sz w:val="22"/>
        </w:rPr>
        <w:t xml:space="preserve"> --list </w:t>
      </w:r>
      <w:proofErr w:type="spellStart"/>
      <w:r w:rsidRPr="00055A63">
        <w:rPr>
          <w:rFonts w:ascii="Courier New" w:eastAsiaTheme="minorEastAsia" w:hAnsi="Courier New" w:cs="Courier New"/>
          <w:sz w:val="22"/>
        </w:rPr>
        <w:t>iptables</w:t>
      </w:r>
      <w:proofErr w:type="spellEnd"/>
    </w:p>
    <w:p w14:paraId="1FF7E3F4" w14:textId="77777777" w:rsidR="00223D4F" w:rsidRDefault="00223D4F" w:rsidP="00223D4F">
      <w:pPr>
        <w:widowControl w:val="0"/>
        <w:pBdr>
          <w:top w:val="dashed" w:sz="4" w:space="6" w:color="A6A6A6" w:themeColor="background1" w:themeShade="A6"/>
          <w:left w:val="dashed" w:sz="4" w:space="6" w:color="A6A6A6" w:themeColor="background1" w:themeShade="A6"/>
          <w:bottom w:val="dashed" w:sz="4" w:space="6" w:color="A6A6A6" w:themeColor="background1" w:themeShade="A6"/>
          <w:right w:val="dashed" w:sz="4" w:space="6" w:color="A6A6A6" w:themeColor="background1" w:themeShade="A6"/>
        </w:pBdr>
        <w:autoSpaceDE w:val="0"/>
        <w:autoSpaceDN w:val="0"/>
        <w:adjustRightInd w:val="0"/>
        <w:spacing w:line="240" w:lineRule="auto"/>
        <w:rPr>
          <w:rFonts w:ascii="Courier New" w:hAnsi="Courier New" w:cs="Courier New"/>
        </w:rPr>
      </w:pPr>
      <w:r w:rsidRPr="00055A63">
        <w:rPr>
          <w:rFonts w:ascii="Courier New" w:eastAsiaTheme="minorEastAsia" w:hAnsi="Courier New" w:cs="Courier New"/>
          <w:sz w:val="22"/>
        </w:rPr>
        <w:t>/</w:t>
      </w:r>
      <w:proofErr w:type="spellStart"/>
      <w:r w:rsidRPr="00055A63">
        <w:rPr>
          <w:rFonts w:ascii="Courier New" w:eastAsiaTheme="minorEastAsia" w:hAnsi="Courier New" w:cs="Courier New"/>
          <w:sz w:val="22"/>
        </w:rPr>
        <w:t>sbin</w:t>
      </w:r>
      <w:proofErr w:type="spellEnd"/>
      <w:r w:rsidRPr="00055A63">
        <w:rPr>
          <w:rFonts w:ascii="Courier New" w:eastAsiaTheme="minorEastAsia" w:hAnsi="Courier New" w:cs="Courier New"/>
          <w:sz w:val="22"/>
        </w:rPr>
        <w:t>/</w:t>
      </w:r>
      <w:proofErr w:type="spellStart"/>
      <w:r w:rsidRPr="00055A63">
        <w:rPr>
          <w:rFonts w:ascii="Courier New" w:eastAsiaTheme="minorEastAsia" w:hAnsi="Courier New" w:cs="Courier New"/>
          <w:sz w:val="22"/>
        </w:rPr>
        <w:t>chkconfig</w:t>
      </w:r>
      <w:proofErr w:type="spellEnd"/>
      <w:r w:rsidRPr="00055A63">
        <w:rPr>
          <w:rFonts w:ascii="Courier New" w:eastAsiaTheme="minorEastAsia" w:hAnsi="Courier New" w:cs="Courier New"/>
          <w:sz w:val="22"/>
        </w:rPr>
        <w:t xml:space="preserve"> --list ip6tables</w:t>
      </w:r>
    </w:p>
    <w:p w14:paraId="03F0C3AA" w14:textId="77777777" w:rsidR="00223D4F" w:rsidRDefault="00223D4F" w:rsidP="00223D4F">
      <w:pPr>
        <w:widowControl w:val="0"/>
        <w:pBdr>
          <w:top w:val="dashed" w:sz="4" w:space="6" w:color="A6A6A6" w:themeColor="background1" w:themeShade="A6"/>
          <w:left w:val="dashed" w:sz="4" w:space="6" w:color="A6A6A6" w:themeColor="background1" w:themeShade="A6"/>
          <w:bottom w:val="dashed" w:sz="4" w:space="6" w:color="A6A6A6" w:themeColor="background1" w:themeShade="A6"/>
          <w:right w:val="dashed" w:sz="4" w:space="6" w:color="A6A6A6" w:themeColor="background1" w:themeShade="A6"/>
        </w:pBdr>
        <w:autoSpaceDE w:val="0"/>
        <w:autoSpaceDN w:val="0"/>
        <w:adjustRightInd w:val="0"/>
        <w:spacing w:line="240" w:lineRule="auto"/>
        <w:rPr>
          <w:rFonts w:ascii="Courier New" w:hAnsi="Courier New" w:cs="Courier New"/>
        </w:rPr>
      </w:pPr>
    </w:p>
    <w:p w14:paraId="468EF0D4" w14:textId="77777777" w:rsidR="00223D4F" w:rsidRPr="00055A63" w:rsidRDefault="00223D4F" w:rsidP="00223D4F">
      <w:pPr>
        <w:widowControl w:val="0"/>
        <w:pBdr>
          <w:top w:val="dashed" w:sz="4" w:space="6" w:color="A6A6A6" w:themeColor="background1" w:themeShade="A6"/>
          <w:left w:val="dashed" w:sz="4" w:space="6" w:color="A6A6A6" w:themeColor="background1" w:themeShade="A6"/>
          <w:bottom w:val="dashed" w:sz="4" w:space="6" w:color="A6A6A6" w:themeColor="background1" w:themeShade="A6"/>
          <w:right w:val="dashed" w:sz="4" w:space="6" w:color="A6A6A6" w:themeColor="background1" w:themeShade="A6"/>
        </w:pBdr>
        <w:autoSpaceDE w:val="0"/>
        <w:autoSpaceDN w:val="0"/>
        <w:adjustRightInd w:val="0"/>
        <w:spacing w:line="240" w:lineRule="auto"/>
        <w:rPr>
          <w:rFonts w:ascii="Courier New" w:hAnsi="Courier New" w:cs="Courier New"/>
        </w:rPr>
      </w:pPr>
      <w:r w:rsidRPr="00055A63">
        <w:rPr>
          <w:rFonts w:ascii="Courier New" w:eastAsiaTheme="minorEastAsia" w:hAnsi="Courier New" w:cs="Courier New"/>
          <w:sz w:val="22"/>
        </w:rPr>
        <w:t>/</w:t>
      </w:r>
      <w:proofErr w:type="spellStart"/>
      <w:r w:rsidRPr="00055A63">
        <w:rPr>
          <w:rFonts w:ascii="Courier New" w:eastAsiaTheme="minorEastAsia" w:hAnsi="Courier New" w:cs="Courier New"/>
          <w:sz w:val="22"/>
        </w:rPr>
        <w:t>sbin</w:t>
      </w:r>
      <w:proofErr w:type="spellEnd"/>
      <w:r w:rsidRPr="00055A63">
        <w:rPr>
          <w:rFonts w:ascii="Courier New" w:eastAsiaTheme="minorEastAsia" w:hAnsi="Courier New" w:cs="Courier New"/>
          <w:sz w:val="22"/>
        </w:rPr>
        <w:t>/</w:t>
      </w:r>
      <w:proofErr w:type="spellStart"/>
      <w:r w:rsidRPr="00055A63">
        <w:rPr>
          <w:rFonts w:ascii="Courier New" w:eastAsiaTheme="minorEastAsia" w:hAnsi="Courier New" w:cs="Courier New"/>
          <w:sz w:val="22"/>
        </w:rPr>
        <w:t>chkconfig</w:t>
      </w:r>
      <w:proofErr w:type="spellEnd"/>
      <w:r w:rsidRPr="00055A63">
        <w:rPr>
          <w:rFonts w:ascii="Courier New" w:eastAsiaTheme="minorEastAsia" w:hAnsi="Courier New" w:cs="Courier New"/>
          <w:sz w:val="22"/>
        </w:rPr>
        <w:t xml:space="preserve"> </w:t>
      </w:r>
      <w:proofErr w:type="spellStart"/>
      <w:r w:rsidRPr="00055A63">
        <w:rPr>
          <w:rFonts w:ascii="Courier New" w:eastAsiaTheme="minorEastAsia" w:hAnsi="Courier New" w:cs="Courier New"/>
          <w:sz w:val="22"/>
        </w:rPr>
        <w:t>iptables</w:t>
      </w:r>
      <w:proofErr w:type="spellEnd"/>
      <w:r w:rsidRPr="00055A63">
        <w:rPr>
          <w:rFonts w:ascii="Courier New" w:eastAsiaTheme="minorEastAsia" w:hAnsi="Courier New" w:cs="Courier New"/>
          <w:sz w:val="22"/>
        </w:rPr>
        <w:t xml:space="preserve"> off</w:t>
      </w:r>
    </w:p>
    <w:p w14:paraId="74B9C4F6" w14:textId="77777777" w:rsidR="00223D4F" w:rsidRPr="00055A63" w:rsidRDefault="00223D4F" w:rsidP="00223D4F">
      <w:pPr>
        <w:widowControl w:val="0"/>
        <w:pBdr>
          <w:top w:val="dashed" w:sz="4" w:space="6" w:color="A6A6A6" w:themeColor="background1" w:themeShade="A6"/>
          <w:left w:val="dashed" w:sz="4" w:space="6" w:color="A6A6A6" w:themeColor="background1" w:themeShade="A6"/>
          <w:bottom w:val="dashed" w:sz="4" w:space="6" w:color="A6A6A6" w:themeColor="background1" w:themeShade="A6"/>
          <w:right w:val="dashed" w:sz="4" w:space="6" w:color="A6A6A6" w:themeColor="background1" w:themeShade="A6"/>
        </w:pBdr>
        <w:autoSpaceDE w:val="0"/>
        <w:autoSpaceDN w:val="0"/>
        <w:adjustRightInd w:val="0"/>
        <w:spacing w:line="240" w:lineRule="auto"/>
        <w:rPr>
          <w:rFonts w:ascii="Courier New" w:eastAsiaTheme="minorEastAsia" w:hAnsi="Courier New" w:cs="Courier New"/>
          <w:sz w:val="22"/>
        </w:rPr>
      </w:pPr>
      <w:r w:rsidRPr="00055A63">
        <w:rPr>
          <w:rFonts w:ascii="Courier New" w:eastAsiaTheme="minorEastAsia" w:hAnsi="Courier New" w:cs="Courier New"/>
          <w:sz w:val="22"/>
        </w:rPr>
        <w:t>/</w:t>
      </w:r>
      <w:proofErr w:type="spellStart"/>
      <w:r w:rsidRPr="00055A63">
        <w:rPr>
          <w:rFonts w:ascii="Courier New" w:eastAsiaTheme="minorEastAsia" w:hAnsi="Courier New" w:cs="Courier New"/>
          <w:sz w:val="22"/>
        </w:rPr>
        <w:t>sbin</w:t>
      </w:r>
      <w:proofErr w:type="spellEnd"/>
      <w:r w:rsidRPr="00055A63">
        <w:rPr>
          <w:rFonts w:ascii="Courier New" w:eastAsiaTheme="minorEastAsia" w:hAnsi="Courier New" w:cs="Courier New"/>
          <w:sz w:val="22"/>
        </w:rPr>
        <w:t>/</w:t>
      </w:r>
      <w:proofErr w:type="spellStart"/>
      <w:r w:rsidRPr="00055A63">
        <w:rPr>
          <w:rFonts w:ascii="Courier New" w:eastAsiaTheme="minorEastAsia" w:hAnsi="Courier New" w:cs="Courier New"/>
          <w:sz w:val="22"/>
        </w:rPr>
        <w:t>chkconfig</w:t>
      </w:r>
      <w:proofErr w:type="spellEnd"/>
      <w:r w:rsidRPr="00055A63">
        <w:rPr>
          <w:rFonts w:ascii="Courier New" w:eastAsiaTheme="minorEastAsia" w:hAnsi="Courier New" w:cs="Courier New"/>
          <w:sz w:val="22"/>
        </w:rPr>
        <w:t xml:space="preserve"> ip6tables off</w:t>
      </w:r>
    </w:p>
    <w:p w14:paraId="15C60A4E" w14:textId="77777777" w:rsidR="00223D4F" w:rsidRDefault="00223D4F" w:rsidP="00223D4F"/>
    <w:p w14:paraId="0130E564" w14:textId="77777777" w:rsidR="00D4396B" w:rsidRPr="00316D1F" w:rsidRDefault="00D4396B" w:rsidP="00D4396B">
      <w:r w:rsidRPr="00316D1F">
        <w:t>(RHEL/CentOS</w:t>
      </w:r>
      <w:r>
        <w:t xml:space="preserve"> 7 - </w:t>
      </w:r>
      <w:proofErr w:type="spellStart"/>
      <w:r>
        <w:t>firewalld</w:t>
      </w:r>
      <w:proofErr w:type="spellEnd"/>
      <w:r w:rsidRPr="00316D1F">
        <w:t>)</w:t>
      </w:r>
    </w:p>
    <w:p w14:paraId="4BDCDF4E" w14:textId="77777777" w:rsidR="00D4396B" w:rsidRDefault="00D4396B" w:rsidP="00D4396B">
      <w:pPr>
        <w:widowControl w:val="0"/>
        <w:pBdr>
          <w:top w:val="dashed" w:sz="4" w:space="6" w:color="A6A6A6" w:themeColor="background1" w:themeShade="A6"/>
          <w:left w:val="dashed" w:sz="4" w:space="6" w:color="A6A6A6" w:themeColor="background1" w:themeShade="A6"/>
          <w:bottom w:val="dashed" w:sz="4" w:space="6" w:color="A6A6A6" w:themeColor="background1" w:themeShade="A6"/>
          <w:right w:val="dashed" w:sz="4" w:space="6" w:color="A6A6A6" w:themeColor="background1" w:themeShade="A6"/>
        </w:pBdr>
        <w:autoSpaceDE w:val="0"/>
        <w:autoSpaceDN w:val="0"/>
        <w:adjustRightInd w:val="0"/>
        <w:spacing w:line="240" w:lineRule="auto"/>
        <w:rPr>
          <w:rFonts w:ascii="Courier New" w:eastAsiaTheme="minorEastAsia" w:hAnsi="Courier New" w:cs="Courier New"/>
          <w:sz w:val="22"/>
        </w:rPr>
      </w:pPr>
      <w:proofErr w:type="spellStart"/>
      <w:r w:rsidRPr="00027305">
        <w:rPr>
          <w:rFonts w:ascii="Courier New" w:eastAsiaTheme="minorEastAsia" w:hAnsi="Courier New" w:cs="Courier New"/>
          <w:sz w:val="22"/>
        </w:rPr>
        <w:t>systemctl</w:t>
      </w:r>
      <w:proofErr w:type="spellEnd"/>
      <w:r w:rsidRPr="00027305">
        <w:rPr>
          <w:rFonts w:ascii="Courier New" w:eastAsiaTheme="minorEastAsia" w:hAnsi="Courier New" w:cs="Courier New"/>
          <w:sz w:val="22"/>
        </w:rPr>
        <w:t xml:space="preserve"> status </w:t>
      </w:r>
      <w:proofErr w:type="spellStart"/>
      <w:proofErr w:type="gramStart"/>
      <w:r w:rsidRPr="00027305">
        <w:rPr>
          <w:rFonts w:ascii="Courier New" w:eastAsiaTheme="minorEastAsia" w:hAnsi="Courier New" w:cs="Courier New"/>
          <w:sz w:val="22"/>
        </w:rPr>
        <w:t>firewalld.service</w:t>
      </w:r>
      <w:proofErr w:type="spellEnd"/>
      <w:proofErr w:type="gramEnd"/>
    </w:p>
    <w:p w14:paraId="736F9318" w14:textId="77777777" w:rsidR="00D4396B" w:rsidRDefault="00D4396B" w:rsidP="00D4396B">
      <w:pPr>
        <w:widowControl w:val="0"/>
        <w:pBdr>
          <w:top w:val="dashed" w:sz="4" w:space="6" w:color="A6A6A6" w:themeColor="background1" w:themeShade="A6"/>
          <w:left w:val="dashed" w:sz="4" w:space="6" w:color="A6A6A6" w:themeColor="background1" w:themeShade="A6"/>
          <w:bottom w:val="dashed" w:sz="4" w:space="6" w:color="A6A6A6" w:themeColor="background1" w:themeShade="A6"/>
          <w:right w:val="dashed" w:sz="4" w:space="6" w:color="A6A6A6" w:themeColor="background1" w:themeShade="A6"/>
        </w:pBdr>
        <w:autoSpaceDE w:val="0"/>
        <w:autoSpaceDN w:val="0"/>
        <w:adjustRightInd w:val="0"/>
        <w:spacing w:line="240" w:lineRule="auto"/>
        <w:rPr>
          <w:rFonts w:ascii="Courier New" w:hAnsi="Courier New" w:cs="Courier New"/>
        </w:rPr>
      </w:pPr>
    </w:p>
    <w:p w14:paraId="1A6AEA45" w14:textId="77777777" w:rsidR="00D4396B" w:rsidRPr="00055A63" w:rsidRDefault="00D4396B" w:rsidP="00D4396B">
      <w:pPr>
        <w:widowControl w:val="0"/>
        <w:pBdr>
          <w:top w:val="dashed" w:sz="4" w:space="6" w:color="A6A6A6" w:themeColor="background1" w:themeShade="A6"/>
          <w:left w:val="dashed" w:sz="4" w:space="6" w:color="A6A6A6" w:themeColor="background1" w:themeShade="A6"/>
          <w:bottom w:val="dashed" w:sz="4" w:space="6" w:color="A6A6A6" w:themeColor="background1" w:themeShade="A6"/>
          <w:right w:val="dashed" w:sz="4" w:space="6" w:color="A6A6A6" w:themeColor="background1" w:themeShade="A6"/>
        </w:pBdr>
        <w:autoSpaceDE w:val="0"/>
        <w:autoSpaceDN w:val="0"/>
        <w:adjustRightInd w:val="0"/>
        <w:spacing w:line="240" w:lineRule="auto"/>
        <w:rPr>
          <w:rFonts w:ascii="Courier New" w:hAnsi="Courier New" w:cs="Courier New"/>
        </w:rPr>
      </w:pPr>
      <w:proofErr w:type="spellStart"/>
      <w:r w:rsidRPr="00027305">
        <w:rPr>
          <w:rFonts w:ascii="Courier New" w:eastAsiaTheme="minorEastAsia" w:hAnsi="Courier New" w:cs="Courier New"/>
          <w:sz w:val="22"/>
        </w:rPr>
        <w:t>systemctl</w:t>
      </w:r>
      <w:proofErr w:type="spellEnd"/>
      <w:r w:rsidRPr="00027305">
        <w:rPr>
          <w:rFonts w:ascii="Courier New" w:eastAsiaTheme="minorEastAsia" w:hAnsi="Courier New" w:cs="Courier New"/>
          <w:sz w:val="22"/>
        </w:rPr>
        <w:t xml:space="preserve"> stop </w:t>
      </w:r>
      <w:proofErr w:type="spellStart"/>
      <w:proofErr w:type="gramStart"/>
      <w:r w:rsidRPr="00027305">
        <w:rPr>
          <w:rFonts w:ascii="Courier New" w:eastAsiaTheme="minorEastAsia" w:hAnsi="Courier New" w:cs="Courier New"/>
          <w:sz w:val="22"/>
        </w:rPr>
        <w:t>firewalld.service</w:t>
      </w:r>
      <w:proofErr w:type="spellEnd"/>
      <w:proofErr w:type="gramEnd"/>
    </w:p>
    <w:p w14:paraId="12AA17EF" w14:textId="77777777" w:rsidR="00D4396B" w:rsidRPr="00963FBD" w:rsidRDefault="00D4396B" w:rsidP="00D4396B">
      <w:pPr>
        <w:widowControl w:val="0"/>
        <w:pBdr>
          <w:top w:val="dashed" w:sz="4" w:space="6" w:color="A6A6A6" w:themeColor="background1" w:themeShade="A6"/>
          <w:left w:val="dashed" w:sz="4" w:space="6" w:color="A6A6A6" w:themeColor="background1" w:themeShade="A6"/>
          <w:bottom w:val="dashed" w:sz="4" w:space="6" w:color="A6A6A6" w:themeColor="background1" w:themeShade="A6"/>
          <w:right w:val="dashed" w:sz="4" w:space="6" w:color="A6A6A6" w:themeColor="background1" w:themeShade="A6"/>
        </w:pBdr>
        <w:autoSpaceDE w:val="0"/>
        <w:autoSpaceDN w:val="0"/>
        <w:adjustRightInd w:val="0"/>
        <w:spacing w:line="240" w:lineRule="auto"/>
        <w:rPr>
          <w:rFonts w:ascii="Courier New" w:eastAsiaTheme="minorEastAsia" w:hAnsi="Courier New" w:cs="Courier New"/>
          <w:sz w:val="22"/>
        </w:rPr>
      </w:pPr>
      <w:proofErr w:type="spellStart"/>
      <w:r w:rsidRPr="00027305">
        <w:rPr>
          <w:rFonts w:ascii="Courier New" w:eastAsiaTheme="minorEastAsia" w:hAnsi="Courier New" w:cs="Courier New"/>
          <w:sz w:val="22"/>
        </w:rPr>
        <w:t>systemctl</w:t>
      </w:r>
      <w:proofErr w:type="spellEnd"/>
      <w:r w:rsidRPr="00027305">
        <w:rPr>
          <w:rFonts w:ascii="Courier New" w:eastAsiaTheme="minorEastAsia" w:hAnsi="Courier New" w:cs="Courier New"/>
          <w:sz w:val="22"/>
        </w:rPr>
        <w:t xml:space="preserve"> disable </w:t>
      </w:r>
      <w:proofErr w:type="spellStart"/>
      <w:proofErr w:type="gramStart"/>
      <w:r w:rsidRPr="00027305">
        <w:rPr>
          <w:rFonts w:ascii="Courier New" w:eastAsiaTheme="minorEastAsia" w:hAnsi="Courier New" w:cs="Courier New"/>
          <w:sz w:val="22"/>
        </w:rPr>
        <w:t>firewalld.service</w:t>
      </w:r>
      <w:proofErr w:type="spellEnd"/>
      <w:proofErr w:type="gramEnd"/>
    </w:p>
    <w:p w14:paraId="0EC49774" w14:textId="77777777" w:rsidR="00D4396B" w:rsidRPr="00316D1F" w:rsidRDefault="00D4396B" w:rsidP="00223D4F"/>
    <w:p w14:paraId="69860C67" w14:textId="77777777" w:rsidR="00223D4F" w:rsidRPr="00316D1F" w:rsidRDefault="00223D4F" w:rsidP="00223D4F">
      <w:r w:rsidRPr="00316D1F">
        <w:t>(SLES)</w:t>
      </w:r>
    </w:p>
    <w:p w14:paraId="5696C2DA" w14:textId="77777777" w:rsidR="00223D4F" w:rsidRPr="00055A63" w:rsidRDefault="00223D4F" w:rsidP="00223D4F">
      <w:pPr>
        <w:widowControl w:val="0"/>
        <w:pBdr>
          <w:top w:val="dashed" w:sz="4" w:space="6" w:color="A6A6A6" w:themeColor="background1" w:themeShade="A6"/>
          <w:left w:val="dashed" w:sz="4" w:space="6" w:color="A6A6A6" w:themeColor="background1" w:themeShade="A6"/>
          <w:bottom w:val="dashed" w:sz="4" w:space="6" w:color="A6A6A6" w:themeColor="background1" w:themeShade="A6"/>
          <w:right w:val="dashed" w:sz="4" w:space="6" w:color="A6A6A6" w:themeColor="background1" w:themeShade="A6"/>
        </w:pBdr>
        <w:autoSpaceDE w:val="0"/>
        <w:autoSpaceDN w:val="0"/>
        <w:adjustRightInd w:val="0"/>
        <w:spacing w:line="240" w:lineRule="auto"/>
        <w:rPr>
          <w:rFonts w:ascii="Courier New" w:eastAsiaTheme="minorEastAsia" w:hAnsi="Courier New" w:cs="Courier New"/>
          <w:sz w:val="22"/>
        </w:rPr>
      </w:pPr>
      <w:r w:rsidRPr="00055A63">
        <w:rPr>
          <w:rFonts w:ascii="Courier New" w:eastAsiaTheme="minorEastAsia" w:hAnsi="Courier New" w:cs="Courier New"/>
          <w:sz w:val="22"/>
        </w:rPr>
        <w:t>/</w:t>
      </w:r>
      <w:proofErr w:type="spellStart"/>
      <w:r w:rsidRPr="00055A63">
        <w:rPr>
          <w:rFonts w:ascii="Courier New" w:eastAsiaTheme="minorEastAsia" w:hAnsi="Courier New" w:cs="Courier New"/>
          <w:sz w:val="22"/>
        </w:rPr>
        <w:t>sbin</w:t>
      </w:r>
      <w:proofErr w:type="spellEnd"/>
      <w:r w:rsidRPr="00055A63">
        <w:rPr>
          <w:rFonts w:ascii="Courier New" w:eastAsiaTheme="minorEastAsia" w:hAnsi="Courier New" w:cs="Courier New"/>
          <w:sz w:val="22"/>
        </w:rPr>
        <w:t>/</w:t>
      </w:r>
      <w:proofErr w:type="spellStart"/>
      <w:r w:rsidRPr="00055A63">
        <w:rPr>
          <w:rFonts w:ascii="Courier New" w:eastAsiaTheme="minorEastAsia" w:hAnsi="Courier New" w:cs="Courier New"/>
          <w:sz w:val="22"/>
        </w:rPr>
        <w:t>chkconfig</w:t>
      </w:r>
      <w:proofErr w:type="spellEnd"/>
      <w:r w:rsidRPr="00055A63">
        <w:rPr>
          <w:rFonts w:ascii="Courier New" w:eastAsiaTheme="minorEastAsia" w:hAnsi="Courier New" w:cs="Courier New"/>
          <w:sz w:val="22"/>
        </w:rPr>
        <w:t xml:space="preserve"> --list SuSEfirewall2_init</w:t>
      </w:r>
    </w:p>
    <w:p w14:paraId="70BE1390" w14:textId="77777777" w:rsidR="00223D4F" w:rsidRDefault="00223D4F" w:rsidP="00223D4F">
      <w:pPr>
        <w:widowControl w:val="0"/>
        <w:pBdr>
          <w:top w:val="dashed" w:sz="4" w:space="6" w:color="A6A6A6" w:themeColor="background1" w:themeShade="A6"/>
          <w:left w:val="dashed" w:sz="4" w:space="6" w:color="A6A6A6" w:themeColor="background1" w:themeShade="A6"/>
          <w:bottom w:val="dashed" w:sz="4" w:space="6" w:color="A6A6A6" w:themeColor="background1" w:themeShade="A6"/>
          <w:right w:val="dashed" w:sz="4" w:space="6" w:color="A6A6A6" w:themeColor="background1" w:themeShade="A6"/>
        </w:pBdr>
        <w:autoSpaceDE w:val="0"/>
        <w:autoSpaceDN w:val="0"/>
        <w:adjustRightInd w:val="0"/>
        <w:spacing w:line="240" w:lineRule="auto"/>
        <w:rPr>
          <w:rFonts w:ascii="Courier New" w:eastAsiaTheme="minorEastAsia" w:hAnsi="Courier New" w:cs="Courier New"/>
          <w:sz w:val="22"/>
        </w:rPr>
      </w:pPr>
      <w:r w:rsidRPr="00055A63">
        <w:rPr>
          <w:rFonts w:ascii="Courier New" w:eastAsiaTheme="minorEastAsia" w:hAnsi="Courier New" w:cs="Courier New"/>
          <w:sz w:val="22"/>
        </w:rPr>
        <w:t>/</w:t>
      </w:r>
      <w:proofErr w:type="spellStart"/>
      <w:r w:rsidRPr="00055A63">
        <w:rPr>
          <w:rFonts w:ascii="Courier New" w:eastAsiaTheme="minorEastAsia" w:hAnsi="Courier New" w:cs="Courier New"/>
          <w:sz w:val="22"/>
        </w:rPr>
        <w:t>sbin</w:t>
      </w:r>
      <w:proofErr w:type="spellEnd"/>
      <w:r w:rsidRPr="00055A63">
        <w:rPr>
          <w:rFonts w:ascii="Courier New" w:eastAsiaTheme="minorEastAsia" w:hAnsi="Courier New" w:cs="Courier New"/>
          <w:sz w:val="22"/>
        </w:rPr>
        <w:t>/</w:t>
      </w:r>
      <w:proofErr w:type="spellStart"/>
      <w:r w:rsidRPr="00055A63">
        <w:rPr>
          <w:rFonts w:ascii="Courier New" w:eastAsiaTheme="minorEastAsia" w:hAnsi="Courier New" w:cs="Courier New"/>
          <w:sz w:val="22"/>
        </w:rPr>
        <w:t>chkconfig</w:t>
      </w:r>
      <w:proofErr w:type="spellEnd"/>
      <w:r w:rsidRPr="00055A63">
        <w:rPr>
          <w:rFonts w:ascii="Courier New" w:eastAsiaTheme="minorEastAsia" w:hAnsi="Courier New" w:cs="Courier New"/>
          <w:sz w:val="22"/>
        </w:rPr>
        <w:t xml:space="preserve"> --list SuSEfirewall2_setup</w:t>
      </w:r>
    </w:p>
    <w:p w14:paraId="47016A82" w14:textId="77777777" w:rsidR="00223D4F" w:rsidRDefault="00223D4F" w:rsidP="00223D4F">
      <w:pPr>
        <w:widowControl w:val="0"/>
        <w:pBdr>
          <w:top w:val="dashed" w:sz="4" w:space="6" w:color="A6A6A6" w:themeColor="background1" w:themeShade="A6"/>
          <w:left w:val="dashed" w:sz="4" w:space="6" w:color="A6A6A6" w:themeColor="background1" w:themeShade="A6"/>
          <w:bottom w:val="dashed" w:sz="4" w:space="6" w:color="A6A6A6" w:themeColor="background1" w:themeShade="A6"/>
          <w:right w:val="dashed" w:sz="4" w:space="6" w:color="A6A6A6" w:themeColor="background1" w:themeShade="A6"/>
        </w:pBdr>
        <w:autoSpaceDE w:val="0"/>
        <w:autoSpaceDN w:val="0"/>
        <w:adjustRightInd w:val="0"/>
        <w:spacing w:line="240" w:lineRule="auto"/>
        <w:rPr>
          <w:rFonts w:ascii="Courier New" w:eastAsiaTheme="minorEastAsia" w:hAnsi="Courier New" w:cs="Courier New"/>
          <w:sz w:val="22"/>
        </w:rPr>
      </w:pPr>
    </w:p>
    <w:p w14:paraId="1C5FC5FC" w14:textId="77777777" w:rsidR="00223D4F" w:rsidRPr="00055A63" w:rsidRDefault="00223D4F" w:rsidP="00223D4F">
      <w:pPr>
        <w:widowControl w:val="0"/>
        <w:pBdr>
          <w:top w:val="dashed" w:sz="4" w:space="6" w:color="A6A6A6" w:themeColor="background1" w:themeShade="A6"/>
          <w:left w:val="dashed" w:sz="4" w:space="6" w:color="A6A6A6" w:themeColor="background1" w:themeShade="A6"/>
          <w:bottom w:val="dashed" w:sz="4" w:space="6" w:color="A6A6A6" w:themeColor="background1" w:themeShade="A6"/>
          <w:right w:val="dashed" w:sz="4" w:space="6" w:color="A6A6A6" w:themeColor="background1" w:themeShade="A6"/>
        </w:pBdr>
        <w:autoSpaceDE w:val="0"/>
        <w:autoSpaceDN w:val="0"/>
        <w:adjustRightInd w:val="0"/>
        <w:spacing w:line="240" w:lineRule="auto"/>
        <w:rPr>
          <w:rFonts w:ascii="Courier New" w:eastAsiaTheme="minorEastAsia" w:hAnsi="Courier New" w:cs="Courier New"/>
          <w:sz w:val="22"/>
        </w:rPr>
      </w:pPr>
      <w:r w:rsidRPr="00055A63">
        <w:rPr>
          <w:rFonts w:ascii="Courier New" w:eastAsiaTheme="minorEastAsia" w:hAnsi="Courier New" w:cs="Courier New"/>
          <w:sz w:val="22"/>
        </w:rPr>
        <w:t>/</w:t>
      </w:r>
      <w:proofErr w:type="spellStart"/>
      <w:r w:rsidRPr="00055A63">
        <w:rPr>
          <w:rFonts w:ascii="Courier New" w:eastAsiaTheme="minorEastAsia" w:hAnsi="Courier New" w:cs="Courier New"/>
          <w:sz w:val="22"/>
        </w:rPr>
        <w:t>sbin</w:t>
      </w:r>
      <w:proofErr w:type="spellEnd"/>
      <w:r w:rsidRPr="00055A63">
        <w:rPr>
          <w:rFonts w:ascii="Courier New" w:eastAsiaTheme="minorEastAsia" w:hAnsi="Courier New" w:cs="Courier New"/>
          <w:sz w:val="22"/>
        </w:rPr>
        <w:t>/</w:t>
      </w:r>
      <w:proofErr w:type="spellStart"/>
      <w:r w:rsidRPr="00055A63">
        <w:rPr>
          <w:rFonts w:ascii="Courier New" w:eastAsiaTheme="minorEastAsia" w:hAnsi="Courier New" w:cs="Courier New"/>
          <w:sz w:val="22"/>
        </w:rPr>
        <w:t>chkconfig</w:t>
      </w:r>
      <w:proofErr w:type="spellEnd"/>
      <w:r w:rsidRPr="00055A63">
        <w:rPr>
          <w:rFonts w:ascii="Courier New" w:eastAsiaTheme="minorEastAsia" w:hAnsi="Courier New" w:cs="Courier New"/>
          <w:sz w:val="22"/>
        </w:rPr>
        <w:t xml:space="preserve"> SuSEfirewall2_init off</w:t>
      </w:r>
    </w:p>
    <w:p w14:paraId="213B1656" w14:textId="77777777" w:rsidR="00223D4F" w:rsidRPr="00055A63" w:rsidRDefault="00223D4F" w:rsidP="00223D4F">
      <w:pPr>
        <w:widowControl w:val="0"/>
        <w:pBdr>
          <w:top w:val="dashed" w:sz="4" w:space="6" w:color="A6A6A6" w:themeColor="background1" w:themeShade="A6"/>
          <w:left w:val="dashed" w:sz="4" w:space="6" w:color="A6A6A6" w:themeColor="background1" w:themeShade="A6"/>
          <w:bottom w:val="dashed" w:sz="4" w:space="6" w:color="A6A6A6" w:themeColor="background1" w:themeShade="A6"/>
          <w:right w:val="dashed" w:sz="4" w:space="6" w:color="A6A6A6" w:themeColor="background1" w:themeShade="A6"/>
        </w:pBdr>
        <w:autoSpaceDE w:val="0"/>
        <w:autoSpaceDN w:val="0"/>
        <w:adjustRightInd w:val="0"/>
        <w:spacing w:line="240" w:lineRule="auto"/>
        <w:rPr>
          <w:rFonts w:ascii="Courier New" w:eastAsiaTheme="minorEastAsia" w:hAnsi="Courier New" w:cs="Courier New"/>
          <w:sz w:val="22"/>
        </w:rPr>
      </w:pPr>
      <w:r w:rsidRPr="00055A63">
        <w:rPr>
          <w:rFonts w:ascii="Courier New" w:eastAsiaTheme="minorEastAsia" w:hAnsi="Courier New" w:cs="Courier New"/>
          <w:sz w:val="22"/>
        </w:rPr>
        <w:t>/</w:t>
      </w:r>
      <w:proofErr w:type="spellStart"/>
      <w:r w:rsidRPr="00055A63">
        <w:rPr>
          <w:rFonts w:ascii="Courier New" w:eastAsiaTheme="minorEastAsia" w:hAnsi="Courier New" w:cs="Courier New"/>
          <w:sz w:val="22"/>
        </w:rPr>
        <w:t>sbin</w:t>
      </w:r>
      <w:proofErr w:type="spellEnd"/>
      <w:r w:rsidRPr="00055A63">
        <w:rPr>
          <w:rFonts w:ascii="Courier New" w:eastAsiaTheme="minorEastAsia" w:hAnsi="Courier New" w:cs="Courier New"/>
          <w:sz w:val="22"/>
        </w:rPr>
        <w:t>/</w:t>
      </w:r>
      <w:proofErr w:type="spellStart"/>
      <w:r w:rsidRPr="00055A63">
        <w:rPr>
          <w:rFonts w:ascii="Courier New" w:eastAsiaTheme="minorEastAsia" w:hAnsi="Courier New" w:cs="Courier New"/>
          <w:sz w:val="22"/>
        </w:rPr>
        <w:t>chkconfig</w:t>
      </w:r>
      <w:proofErr w:type="spellEnd"/>
      <w:r w:rsidRPr="00055A63">
        <w:rPr>
          <w:rFonts w:ascii="Courier New" w:eastAsiaTheme="minorEastAsia" w:hAnsi="Courier New" w:cs="Courier New"/>
          <w:sz w:val="22"/>
        </w:rPr>
        <w:t xml:space="preserve"> SuSEfirewall2_setup off</w:t>
      </w:r>
    </w:p>
    <w:p w14:paraId="72D4A726" w14:textId="77777777" w:rsidR="00223D4F" w:rsidRPr="00316D1F" w:rsidRDefault="00223D4F" w:rsidP="00223D4F"/>
    <w:p w14:paraId="631D48B3" w14:textId="77777777" w:rsidR="00223D4F" w:rsidRPr="00316D1F" w:rsidRDefault="00223D4F" w:rsidP="00223D4F">
      <w:r w:rsidRPr="00316D1F">
        <w:t>(Ubuntu)</w:t>
      </w:r>
    </w:p>
    <w:p w14:paraId="757AEA71" w14:textId="77777777" w:rsidR="00223D4F" w:rsidRPr="00055A63" w:rsidRDefault="00223D4F" w:rsidP="00223D4F">
      <w:pPr>
        <w:widowControl w:val="0"/>
        <w:pBdr>
          <w:top w:val="dashed" w:sz="4" w:space="6" w:color="A6A6A6" w:themeColor="background1" w:themeShade="A6"/>
          <w:left w:val="dashed" w:sz="4" w:space="6" w:color="A6A6A6" w:themeColor="background1" w:themeShade="A6"/>
          <w:bottom w:val="dashed" w:sz="4" w:space="6" w:color="A6A6A6" w:themeColor="background1" w:themeShade="A6"/>
          <w:right w:val="dashed" w:sz="4" w:space="6" w:color="A6A6A6" w:themeColor="background1" w:themeShade="A6"/>
        </w:pBdr>
        <w:autoSpaceDE w:val="0"/>
        <w:autoSpaceDN w:val="0"/>
        <w:adjustRightInd w:val="0"/>
        <w:spacing w:line="240" w:lineRule="auto"/>
        <w:rPr>
          <w:rFonts w:ascii="Courier New" w:eastAsiaTheme="minorEastAsia" w:hAnsi="Courier New" w:cs="Courier New"/>
          <w:sz w:val="22"/>
        </w:rPr>
      </w:pPr>
      <w:proofErr w:type="spellStart"/>
      <w:r w:rsidRPr="00055A63">
        <w:rPr>
          <w:rFonts w:ascii="Courier New" w:eastAsiaTheme="minorEastAsia" w:hAnsi="Courier New" w:cs="Courier New"/>
          <w:sz w:val="22"/>
        </w:rPr>
        <w:t>sudo</w:t>
      </w:r>
      <w:proofErr w:type="spellEnd"/>
      <w:r w:rsidRPr="00055A63">
        <w:rPr>
          <w:rFonts w:ascii="Courier New" w:eastAsiaTheme="minorEastAsia" w:hAnsi="Courier New" w:cs="Courier New"/>
          <w:sz w:val="22"/>
        </w:rPr>
        <w:t xml:space="preserve"> </w:t>
      </w:r>
      <w:proofErr w:type="spellStart"/>
      <w:r w:rsidRPr="00055A63">
        <w:rPr>
          <w:rFonts w:ascii="Courier New" w:eastAsiaTheme="minorEastAsia" w:hAnsi="Courier New" w:cs="Courier New"/>
          <w:sz w:val="22"/>
        </w:rPr>
        <w:t>ufw</w:t>
      </w:r>
      <w:proofErr w:type="spellEnd"/>
      <w:r w:rsidRPr="00055A63">
        <w:rPr>
          <w:rFonts w:ascii="Courier New" w:eastAsiaTheme="minorEastAsia" w:hAnsi="Courier New" w:cs="Courier New"/>
          <w:sz w:val="22"/>
        </w:rPr>
        <w:t xml:space="preserve"> status</w:t>
      </w:r>
    </w:p>
    <w:p w14:paraId="0780F514" w14:textId="77777777" w:rsidR="00223D4F" w:rsidRPr="00055A63" w:rsidRDefault="00223D4F" w:rsidP="00223D4F">
      <w:pPr>
        <w:widowControl w:val="0"/>
        <w:pBdr>
          <w:top w:val="dashed" w:sz="4" w:space="6" w:color="A6A6A6" w:themeColor="background1" w:themeShade="A6"/>
          <w:left w:val="dashed" w:sz="4" w:space="6" w:color="A6A6A6" w:themeColor="background1" w:themeShade="A6"/>
          <w:bottom w:val="dashed" w:sz="4" w:space="6" w:color="A6A6A6" w:themeColor="background1" w:themeShade="A6"/>
          <w:right w:val="dashed" w:sz="4" w:space="6" w:color="A6A6A6" w:themeColor="background1" w:themeShade="A6"/>
        </w:pBdr>
        <w:autoSpaceDE w:val="0"/>
        <w:autoSpaceDN w:val="0"/>
        <w:adjustRightInd w:val="0"/>
        <w:spacing w:line="240" w:lineRule="auto"/>
        <w:rPr>
          <w:rFonts w:ascii="Courier New" w:eastAsiaTheme="minorEastAsia" w:hAnsi="Courier New" w:cs="Courier New"/>
          <w:sz w:val="22"/>
        </w:rPr>
      </w:pPr>
      <w:proofErr w:type="spellStart"/>
      <w:r w:rsidRPr="00055A63">
        <w:rPr>
          <w:rFonts w:ascii="Courier New" w:eastAsiaTheme="minorEastAsia" w:hAnsi="Courier New" w:cs="Courier New"/>
          <w:sz w:val="22"/>
        </w:rPr>
        <w:t>sudo</w:t>
      </w:r>
      <w:proofErr w:type="spellEnd"/>
      <w:r w:rsidRPr="00055A63">
        <w:rPr>
          <w:rFonts w:ascii="Courier New" w:eastAsiaTheme="minorEastAsia" w:hAnsi="Courier New" w:cs="Courier New"/>
          <w:sz w:val="22"/>
        </w:rPr>
        <w:t xml:space="preserve"> </w:t>
      </w:r>
      <w:proofErr w:type="spellStart"/>
      <w:r w:rsidRPr="00055A63">
        <w:rPr>
          <w:rFonts w:ascii="Courier New" w:eastAsiaTheme="minorEastAsia" w:hAnsi="Courier New" w:cs="Courier New"/>
          <w:sz w:val="22"/>
        </w:rPr>
        <w:t>ufw</w:t>
      </w:r>
      <w:proofErr w:type="spellEnd"/>
      <w:r w:rsidRPr="00055A63">
        <w:rPr>
          <w:rFonts w:ascii="Courier New" w:eastAsiaTheme="minorEastAsia" w:hAnsi="Courier New" w:cs="Courier New"/>
          <w:sz w:val="22"/>
        </w:rPr>
        <w:t xml:space="preserve"> disable</w:t>
      </w:r>
    </w:p>
    <w:p w14:paraId="7946B5D6" w14:textId="77777777" w:rsidR="00223D4F" w:rsidRPr="00316D1F" w:rsidRDefault="00223D4F" w:rsidP="00223D4F"/>
    <w:p w14:paraId="28BACE13" w14:textId="77777777" w:rsidR="00223D4F" w:rsidRDefault="00223D4F" w:rsidP="00223D4F">
      <w:pPr>
        <w:pStyle w:val="Heading2"/>
      </w:pPr>
      <w:bookmarkStart w:id="17" w:name="_Toc277605107"/>
      <w:bookmarkStart w:id="18" w:name="_Toc313710995"/>
      <w:r w:rsidRPr="00316D1F">
        <w:t>Kernel Security Modules</w:t>
      </w:r>
      <w:bookmarkEnd w:id="17"/>
      <w:bookmarkEnd w:id="18"/>
    </w:p>
    <w:p w14:paraId="21808825" w14:textId="77777777" w:rsidR="00223D4F" w:rsidRDefault="00223D4F" w:rsidP="00223D4F"/>
    <w:p w14:paraId="5AF3B3BB" w14:textId="77777777" w:rsidR="00223D4F" w:rsidRDefault="00223D4F" w:rsidP="00223D4F">
      <w:pPr>
        <w:pStyle w:val="ListParagraph"/>
        <w:numPr>
          <w:ilvl w:val="0"/>
          <w:numId w:val="19"/>
        </w:numPr>
      </w:pPr>
      <w:r>
        <w:t xml:space="preserve">For RHEL and CentOS, Cloudera requires that </w:t>
      </w:r>
      <w:proofErr w:type="spellStart"/>
      <w:r>
        <w:t>SELinux</w:t>
      </w:r>
      <w:proofErr w:type="spellEnd"/>
      <w:r>
        <w:t xml:space="preserve"> be disabled;</w:t>
      </w:r>
    </w:p>
    <w:p w14:paraId="5242E0ED" w14:textId="24DE779D" w:rsidR="00223D4F" w:rsidRDefault="00223D4F" w:rsidP="00223D4F">
      <w:pPr>
        <w:pStyle w:val="ListParagraph"/>
        <w:numPr>
          <w:ilvl w:val="0"/>
          <w:numId w:val="19"/>
        </w:numPr>
      </w:pPr>
      <w:r>
        <w:t xml:space="preserve">If customer policy requires that </w:t>
      </w:r>
      <w:proofErr w:type="spellStart"/>
      <w:r>
        <w:t>SELinux</w:t>
      </w:r>
      <w:proofErr w:type="spellEnd"/>
      <w:r>
        <w:t xml:space="preserve"> be </w:t>
      </w:r>
      <w:proofErr w:type="gramStart"/>
      <w:r>
        <w:t>enabled</w:t>
      </w:r>
      <w:proofErr w:type="gramEnd"/>
      <w:r>
        <w:t xml:space="preserve"> then please alert Cloudera prior</w:t>
      </w:r>
      <w:r w:rsidR="00744028">
        <w:t xml:space="preserve"> to the start of the engagement;</w:t>
      </w:r>
    </w:p>
    <w:p w14:paraId="13AE6828" w14:textId="5A642395" w:rsidR="00744028" w:rsidRDefault="00744028" w:rsidP="00223D4F">
      <w:pPr>
        <w:pStyle w:val="ListParagraph"/>
        <w:numPr>
          <w:ilvl w:val="0"/>
          <w:numId w:val="19"/>
        </w:numPr>
      </w:pPr>
      <w:r>
        <w:lastRenderedPageBreak/>
        <w:t xml:space="preserve">The following command tests whether </w:t>
      </w:r>
      <w:proofErr w:type="spellStart"/>
      <w:r>
        <w:t>SELinux</w:t>
      </w:r>
      <w:proofErr w:type="spellEnd"/>
      <w:r>
        <w:t xml:space="preserve"> is enabled. It outputs "disabled" if </w:t>
      </w:r>
      <w:proofErr w:type="spellStart"/>
      <w:r>
        <w:t>SELinux</w:t>
      </w:r>
      <w:proofErr w:type="spellEnd"/>
      <w:r>
        <w:t xml:space="preserve"> is disabled, or closes without error if it is enabled:</w:t>
      </w:r>
    </w:p>
    <w:p w14:paraId="6ABBD5B0" w14:textId="77777777" w:rsidR="00223D4F" w:rsidRPr="00996F98" w:rsidRDefault="00223D4F" w:rsidP="00223D4F"/>
    <w:p w14:paraId="4301A8DD" w14:textId="77777777" w:rsidR="00223D4F" w:rsidRDefault="00223D4F" w:rsidP="00223D4F">
      <w:pPr>
        <w:widowControl w:val="0"/>
        <w:pBdr>
          <w:top w:val="dashed" w:sz="4" w:space="6" w:color="A6A6A6" w:themeColor="background1" w:themeShade="A6"/>
          <w:left w:val="dashed" w:sz="4" w:space="6" w:color="A6A6A6" w:themeColor="background1" w:themeShade="A6"/>
          <w:bottom w:val="dashed" w:sz="4" w:space="6" w:color="A6A6A6" w:themeColor="background1" w:themeShade="A6"/>
          <w:right w:val="dashed" w:sz="4" w:space="6" w:color="A6A6A6" w:themeColor="background1" w:themeShade="A6"/>
        </w:pBdr>
        <w:autoSpaceDE w:val="0"/>
        <w:autoSpaceDN w:val="0"/>
        <w:adjustRightInd w:val="0"/>
        <w:spacing w:line="240" w:lineRule="auto"/>
        <w:rPr>
          <w:rFonts w:ascii="Courier New" w:eastAsiaTheme="minorEastAsia" w:hAnsi="Courier New" w:cs="Courier New"/>
          <w:sz w:val="22"/>
        </w:rPr>
      </w:pPr>
      <w:proofErr w:type="spellStart"/>
      <w:r w:rsidRPr="00996F98">
        <w:rPr>
          <w:rFonts w:ascii="Courier New" w:eastAsiaTheme="minorEastAsia" w:hAnsi="Courier New" w:cs="Courier New"/>
          <w:sz w:val="22"/>
        </w:rPr>
        <w:t>selinuxenabled</w:t>
      </w:r>
      <w:proofErr w:type="spellEnd"/>
      <w:r w:rsidRPr="00996F98">
        <w:rPr>
          <w:rFonts w:ascii="Courier New" w:eastAsiaTheme="minorEastAsia" w:hAnsi="Courier New" w:cs="Courier New"/>
          <w:sz w:val="22"/>
        </w:rPr>
        <w:t xml:space="preserve"> || echo "disabled"</w:t>
      </w:r>
    </w:p>
    <w:p w14:paraId="54315F77" w14:textId="0528494D" w:rsidR="002B1694" w:rsidRPr="00316D1F" w:rsidRDefault="002B1694" w:rsidP="00223D4F">
      <w:pPr>
        <w:widowControl w:val="0"/>
        <w:pBdr>
          <w:top w:val="dashed" w:sz="4" w:space="6" w:color="A6A6A6" w:themeColor="background1" w:themeShade="A6"/>
          <w:left w:val="dashed" w:sz="4" w:space="6" w:color="A6A6A6" w:themeColor="background1" w:themeShade="A6"/>
          <w:bottom w:val="dashed" w:sz="4" w:space="6" w:color="A6A6A6" w:themeColor="background1" w:themeShade="A6"/>
          <w:right w:val="dashed" w:sz="4" w:space="6" w:color="A6A6A6" w:themeColor="background1" w:themeShade="A6"/>
        </w:pBdr>
        <w:autoSpaceDE w:val="0"/>
        <w:autoSpaceDN w:val="0"/>
        <w:adjustRightInd w:val="0"/>
        <w:spacing w:line="240" w:lineRule="auto"/>
        <w:rPr>
          <w:rFonts w:ascii="Courier New" w:hAnsi="Courier New" w:cs="Courier New"/>
        </w:rPr>
      </w:pPr>
      <w:proofErr w:type="spellStart"/>
      <w:r>
        <w:rPr>
          <w:rFonts w:ascii="Courier New" w:eastAsiaTheme="minorEastAsia" w:hAnsi="Courier New" w:cs="Courier New"/>
          <w:sz w:val="22"/>
        </w:rPr>
        <w:t>sestatus</w:t>
      </w:r>
      <w:proofErr w:type="spellEnd"/>
    </w:p>
    <w:p w14:paraId="31B7FDA7" w14:textId="77777777" w:rsidR="00223D4F" w:rsidRDefault="00223D4F" w:rsidP="00223D4F"/>
    <w:p w14:paraId="4EB5FAC6" w14:textId="3F3B4BD4" w:rsidR="00744028" w:rsidRDefault="00744028" w:rsidP="00744028">
      <w:pPr>
        <w:pStyle w:val="ListParagraph"/>
        <w:numPr>
          <w:ilvl w:val="0"/>
          <w:numId w:val="32"/>
        </w:numPr>
      </w:pPr>
      <w:r>
        <w:t xml:space="preserve">To disable </w:t>
      </w:r>
      <w:proofErr w:type="spellStart"/>
      <w:r>
        <w:t>SELinux</w:t>
      </w:r>
      <w:proofErr w:type="spellEnd"/>
      <w:r>
        <w:t xml:space="preserve">, edit </w:t>
      </w:r>
      <w:r w:rsidRPr="00744028">
        <w:rPr>
          <w:rFonts w:ascii="Courier New" w:hAnsi="Courier New" w:cs="Courier New"/>
          <w:sz w:val="22"/>
          <w:bdr w:val="dotted" w:sz="4" w:space="0" w:color="A6A6A6" w:themeColor="background1" w:themeShade="A6"/>
        </w:rPr>
        <w:t>/</w:t>
      </w:r>
      <w:proofErr w:type="spellStart"/>
      <w:r w:rsidRPr="00744028">
        <w:rPr>
          <w:rFonts w:ascii="Courier New" w:hAnsi="Courier New" w:cs="Courier New"/>
          <w:sz w:val="22"/>
          <w:bdr w:val="dotted" w:sz="4" w:space="0" w:color="A6A6A6" w:themeColor="background1" w:themeShade="A6"/>
        </w:rPr>
        <w:t>etc</w:t>
      </w:r>
      <w:proofErr w:type="spellEnd"/>
      <w:r w:rsidRPr="00744028">
        <w:rPr>
          <w:rFonts w:ascii="Courier New" w:hAnsi="Courier New" w:cs="Courier New"/>
          <w:sz w:val="22"/>
          <w:bdr w:val="dotted" w:sz="4" w:space="0" w:color="A6A6A6" w:themeColor="background1" w:themeShade="A6"/>
        </w:rPr>
        <w:t>/</w:t>
      </w:r>
      <w:proofErr w:type="spellStart"/>
      <w:r w:rsidRPr="00744028">
        <w:rPr>
          <w:rFonts w:ascii="Courier New" w:hAnsi="Courier New" w:cs="Courier New"/>
          <w:sz w:val="22"/>
          <w:bdr w:val="dotted" w:sz="4" w:space="0" w:color="A6A6A6" w:themeColor="background1" w:themeShade="A6"/>
        </w:rPr>
        <w:t>sysconfig</w:t>
      </w:r>
      <w:proofErr w:type="spellEnd"/>
      <w:r w:rsidRPr="00744028">
        <w:rPr>
          <w:rFonts w:ascii="Courier New" w:hAnsi="Courier New" w:cs="Courier New"/>
          <w:sz w:val="22"/>
          <w:bdr w:val="dotted" w:sz="4" w:space="0" w:color="A6A6A6" w:themeColor="background1" w:themeShade="A6"/>
        </w:rPr>
        <w:t>/</w:t>
      </w:r>
      <w:proofErr w:type="spellStart"/>
      <w:r w:rsidRPr="00744028">
        <w:rPr>
          <w:rFonts w:ascii="Courier New" w:hAnsi="Courier New" w:cs="Courier New"/>
          <w:sz w:val="22"/>
          <w:bdr w:val="dotted" w:sz="4" w:space="0" w:color="A6A6A6" w:themeColor="background1" w:themeShade="A6"/>
        </w:rPr>
        <w:t>selinux</w:t>
      </w:r>
      <w:proofErr w:type="spellEnd"/>
      <w:r>
        <w:t xml:space="preserve"> </w:t>
      </w:r>
      <w:r w:rsidR="00520452">
        <w:t xml:space="preserve">(RHEL6) or </w:t>
      </w:r>
      <w:r w:rsidR="00520452" w:rsidRPr="00520452">
        <w:rPr>
          <w:rFonts w:ascii="Courier New" w:hAnsi="Courier New" w:cs="Courier New"/>
          <w:sz w:val="22"/>
          <w:bdr w:val="dotted" w:sz="4" w:space="0" w:color="A6A6A6" w:themeColor="background1" w:themeShade="A6"/>
        </w:rPr>
        <w:t>/</w:t>
      </w:r>
      <w:proofErr w:type="spellStart"/>
      <w:r w:rsidR="00520452" w:rsidRPr="00520452">
        <w:rPr>
          <w:rFonts w:ascii="Courier New" w:hAnsi="Courier New" w:cs="Courier New"/>
          <w:sz w:val="22"/>
          <w:bdr w:val="dotted" w:sz="4" w:space="0" w:color="A6A6A6" w:themeColor="background1" w:themeShade="A6"/>
        </w:rPr>
        <w:t>etc</w:t>
      </w:r>
      <w:proofErr w:type="spellEnd"/>
      <w:r w:rsidR="00520452" w:rsidRPr="00520452">
        <w:rPr>
          <w:rFonts w:ascii="Courier New" w:hAnsi="Courier New" w:cs="Courier New"/>
          <w:sz w:val="22"/>
          <w:bdr w:val="dotted" w:sz="4" w:space="0" w:color="A6A6A6" w:themeColor="background1" w:themeShade="A6"/>
        </w:rPr>
        <w:t>/</w:t>
      </w:r>
      <w:proofErr w:type="spellStart"/>
      <w:r w:rsidR="00520452" w:rsidRPr="00520452">
        <w:rPr>
          <w:rFonts w:ascii="Courier New" w:hAnsi="Courier New" w:cs="Courier New"/>
          <w:sz w:val="22"/>
          <w:bdr w:val="dotted" w:sz="4" w:space="0" w:color="A6A6A6" w:themeColor="background1" w:themeShade="A6"/>
        </w:rPr>
        <w:t>selinux</w:t>
      </w:r>
      <w:proofErr w:type="spellEnd"/>
      <w:r w:rsidR="00520452" w:rsidRPr="00520452">
        <w:rPr>
          <w:rFonts w:ascii="Courier New" w:hAnsi="Courier New" w:cs="Courier New"/>
          <w:sz w:val="22"/>
          <w:bdr w:val="dotted" w:sz="4" w:space="0" w:color="A6A6A6" w:themeColor="background1" w:themeShade="A6"/>
        </w:rPr>
        <w:t>/</w:t>
      </w:r>
      <w:proofErr w:type="spellStart"/>
      <w:r w:rsidR="00520452" w:rsidRPr="00520452">
        <w:rPr>
          <w:rFonts w:ascii="Courier New" w:hAnsi="Courier New" w:cs="Courier New"/>
          <w:sz w:val="22"/>
          <w:bdr w:val="dotted" w:sz="4" w:space="0" w:color="A6A6A6" w:themeColor="background1" w:themeShade="A6"/>
        </w:rPr>
        <w:t>config</w:t>
      </w:r>
      <w:proofErr w:type="spellEnd"/>
      <w:r w:rsidR="00520452">
        <w:t xml:space="preserve"> (RHEL 7) </w:t>
      </w:r>
      <w:r>
        <w:t xml:space="preserve">and make sure that the following setting is present: </w:t>
      </w:r>
      <w:r w:rsidRPr="00744028">
        <w:rPr>
          <w:rFonts w:ascii="Courier New" w:hAnsi="Courier New" w:cs="Courier New"/>
          <w:sz w:val="22"/>
          <w:bdr w:val="dotted" w:sz="4" w:space="0" w:color="A6A6A6" w:themeColor="background1" w:themeShade="A6"/>
        </w:rPr>
        <w:t>SELINUX=disabled</w:t>
      </w:r>
      <w:r>
        <w:t>;</w:t>
      </w:r>
    </w:p>
    <w:p w14:paraId="67802805" w14:textId="3215A09A" w:rsidR="00744028" w:rsidRDefault="00744028" w:rsidP="00744028">
      <w:pPr>
        <w:pStyle w:val="ListParagraph"/>
        <w:numPr>
          <w:ilvl w:val="0"/>
          <w:numId w:val="32"/>
        </w:numPr>
      </w:pPr>
      <w:r w:rsidRPr="00744028">
        <w:rPr>
          <w:b/>
        </w:rPr>
        <w:t>Note</w:t>
      </w:r>
      <w:r>
        <w:t xml:space="preserve">: a reboot is required in order for the </w:t>
      </w:r>
      <w:proofErr w:type="spellStart"/>
      <w:r>
        <w:t>SELinux</w:t>
      </w:r>
      <w:proofErr w:type="spellEnd"/>
      <w:r>
        <w:t xml:space="preserve"> changes to take effect;</w:t>
      </w:r>
    </w:p>
    <w:p w14:paraId="36624A22" w14:textId="77777777" w:rsidR="00744028" w:rsidRDefault="00744028" w:rsidP="00223D4F"/>
    <w:p w14:paraId="7A8AC190" w14:textId="77777777" w:rsidR="00223D4F" w:rsidRPr="00316D1F" w:rsidRDefault="00223D4F" w:rsidP="00223D4F">
      <w:pPr>
        <w:pStyle w:val="ListParagraph"/>
        <w:numPr>
          <w:ilvl w:val="0"/>
          <w:numId w:val="20"/>
        </w:numPr>
      </w:pPr>
      <w:r w:rsidRPr="00316D1F">
        <w:t>SLES</w:t>
      </w:r>
      <w:r>
        <w:t xml:space="preserve"> and </w:t>
      </w:r>
      <w:r w:rsidRPr="00316D1F">
        <w:t>Ubuntu</w:t>
      </w:r>
      <w:r>
        <w:t xml:space="preserve"> use </w:t>
      </w:r>
      <w:proofErr w:type="spellStart"/>
      <w:r>
        <w:t>AppArmor</w:t>
      </w:r>
      <w:proofErr w:type="spellEnd"/>
      <w:r>
        <w:t xml:space="preserve"> as their kernel security mechanism. Ensure that the configured profiles are non-restrictive and will not interfere with CDH. For example, the default configuration on an Ubuntu server is: </w:t>
      </w:r>
    </w:p>
    <w:p w14:paraId="38309F9C" w14:textId="77777777" w:rsidR="00223D4F" w:rsidRPr="00316D1F" w:rsidRDefault="00223D4F" w:rsidP="00223D4F"/>
    <w:p w14:paraId="3C67E589" w14:textId="77777777" w:rsidR="00223D4F" w:rsidRPr="00702CB7" w:rsidRDefault="00223D4F" w:rsidP="00223D4F">
      <w:pPr>
        <w:widowControl w:val="0"/>
        <w:pBdr>
          <w:top w:val="dashed" w:sz="4" w:space="6" w:color="A6A6A6" w:themeColor="background1" w:themeShade="A6"/>
          <w:left w:val="dashed" w:sz="4" w:space="6" w:color="A6A6A6" w:themeColor="background1" w:themeShade="A6"/>
          <w:bottom w:val="dashed" w:sz="4" w:space="6" w:color="A6A6A6" w:themeColor="background1" w:themeShade="A6"/>
          <w:right w:val="dashed" w:sz="4" w:space="6" w:color="A6A6A6" w:themeColor="background1" w:themeShade="A6"/>
        </w:pBdr>
        <w:autoSpaceDE w:val="0"/>
        <w:autoSpaceDN w:val="0"/>
        <w:adjustRightInd w:val="0"/>
        <w:spacing w:line="240" w:lineRule="auto"/>
        <w:rPr>
          <w:rFonts w:ascii="Courier New" w:eastAsiaTheme="minorEastAsia" w:hAnsi="Courier New" w:cs="Courier New"/>
          <w:sz w:val="22"/>
        </w:rPr>
      </w:pPr>
      <w:r>
        <w:rPr>
          <w:rFonts w:ascii="Courier New" w:eastAsiaTheme="minorEastAsia" w:hAnsi="Courier New" w:cs="Courier New"/>
          <w:sz w:val="22"/>
        </w:rPr>
        <w:t xml:space="preserve">$ </w:t>
      </w:r>
      <w:proofErr w:type="spellStart"/>
      <w:r w:rsidRPr="00702CB7">
        <w:rPr>
          <w:rFonts w:ascii="Courier New" w:eastAsiaTheme="minorEastAsia" w:hAnsi="Courier New" w:cs="Courier New"/>
          <w:sz w:val="22"/>
        </w:rPr>
        <w:t>sudo</w:t>
      </w:r>
      <w:proofErr w:type="spellEnd"/>
      <w:r w:rsidRPr="00702CB7">
        <w:rPr>
          <w:rFonts w:ascii="Courier New" w:eastAsiaTheme="minorEastAsia" w:hAnsi="Courier New" w:cs="Courier New"/>
          <w:sz w:val="22"/>
        </w:rPr>
        <w:t xml:space="preserve"> service </w:t>
      </w:r>
      <w:proofErr w:type="spellStart"/>
      <w:r w:rsidRPr="00702CB7">
        <w:rPr>
          <w:rFonts w:ascii="Courier New" w:eastAsiaTheme="minorEastAsia" w:hAnsi="Courier New" w:cs="Courier New"/>
          <w:sz w:val="22"/>
        </w:rPr>
        <w:t>apparmor</w:t>
      </w:r>
      <w:proofErr w:type="spellEnd"/>
      <w:r w:rsidRPr="00702CB7">
        <w:rPr>
          <w:rFonts w:ascii="Courier New" w:eastAsiaTheme="minorEastAsia" w:hAnsi="Courier New" w:cs="Courier New"/>
          <w:sz w:val="22"/>
        </w:rPr>
        <w:t xml:space="preserve"> status</w:t>
      </w:r>
    </w:p>
    <w:p w14:paraId="78DD85A5" w14:textId="77777777" w:rsidR="00223D4F" w:rsidRPr="00702CB7" w:rsidRDefault="00223D4F" w:rsidP="00223D4F">
      <w:pPr>
        <w:widowControl w:val="0"/>
        <w:pBdr>
          <w:top w:val="dashed" w:sz="4" w:space="6" w:color="A6A6A6" w:themeColor="background1" w:themeShade="A6"/>
          <w:left w:val="dashed" w:sz="4" w:space="6" w:color="A6A6A6" w:themeColor="background1" w:themeShade="A6"/>
          <w:bottom w:val="dashed" w:sz="4" w:space="6" w:color="A6A6A6" w:themeColor="background1" w:themeShade="A6"/>
          <w:right w:val="dashed" w:sz="4" w:space="6" w:color="A6A6A6" w:themeColor="background1" w:themeShade="A6"/>
        </w:pBdr>
        <w:autoSpaceDE w:val="0"/>
        <w:autoSpaceDN w:val="0"/>
        <w:adjustRightInd w:val="0"/>
        <w:spacing w:line="240" w:lineRule="auto"/>
        <w:rPr>
          <w:rFonts w:ascii="Courier New" w:eastAsiaTheme="minorEastAsia" w:hAnsi="Courier New" w:cs="Courier New"/>
          <w:color w:val="4BACC6" w:themeColor="accent5"/>
          <w:sz w:val="22"/>
        </w:rPr>
      </w:pPr>
      <w:proofErr w:type="spellStart"/>
      <w:r w:rsidRPr="00702CB7">
        <w:rPr>
          <w:rFonts w:ascii="Courier New" w:eastAsiaTheme="minorEastAsia" w:hAnsi="Courier New" w:cs="Courier New"/>
          <w:color w:val="4BACC6" w:themeColor="accent5"/>
          <w:sz w:val="22"/>
        </w:rPr>
        <w:t>apparmor</w:t>
      </w:r>
      <w:proofErr w:type="spellEnd"/>
      <w:r w:rsidRPr="00702CB7">
        <w:rPr>
          <w:rFonts w:ascii="Courier New" w:eastAsiaTheme="minorEastAsia" w:hAnsi="Courier New" w:cs="Courier New"/>
          <w:color w:val="4BACC6" w:themeColor="accent5"/>
          <w:sz w:val="22"/>
        </w:rPr>
        <w:t xml:space="preserve"> module is loaded.</w:t>
      </w:r>
    </w:p>
    <w:p w14:paraId="655CF2B7" w14:textId="77777777" w:rsidR="00223D4F" w:rsidRPr="00702CB7" w:rsidRDefault="00223D4F" w:rsidP="00223D4F">
      <w:pPr>
        <w:widowControl w:val="0"/>
        <w:pBdr>
          <w:top w:val="dashed" w:sz="4" w:space="6" w:color="A6A6A6" w:themeColor="background1" w:themeShade="A6"/>
          <w:left w:val="dashed" w:sz="4" w:space="6" w:color="A6A6A6" w:themeColor="background1" w:themeShade="A6"/>
          <w:bottom w:val="dashed" w:sz="4" w:space="6" w:color="A6A6A6" w:themeColor="background1" w:themeShade="A6"/>
          <w:right w:val="dashed" w:sz="4" w:space="6" w:color="A6A6A6" w:themeColor="background1" w:themeShade="A6"/>
        </w:pBdr>
        <w:autoSpaceDE w:val="0"/>
        <w:autoSpaceDN w:val="0"/>
        <w:adjustRightInd w:val="0"/>
        <w:spacing w:line="240" w:lineRule="auto"/>
        <w:rPr>
          <w:rFonts w:ascii="Courier New" w:eastAsiaTheme="minorEastAsia" w:hAnsi="Courier New" w:cs="Courier New"/>
          <w:color w:val="4BACC6" w:themeColor="accent5"/>
          <w:sz w:val="22"/>
        </w:rPr>
      </w:pPr>
      <w:r w:rsidRPr="00702CB7">
        <w:rPr>
          <w:rFonts w:ascii="Courier New" w:eastAsiaTheme="minorEastAsia" w:hAnsi="Courier New" w:cs="Courier New"/>
          <w:color w:val="4BACC6" w:themeColor="accent5"/>
          <w:sz w:val="22"/>
        </w:rPr>
        <w:t>5 profiles are loaded.</w:t>
      </w:r>
    </w:p>
    <w:p w14:paraId="39D84659" w14:textId="77777777" w:rsidR="00223D4F" w:rsidRPr="00702CB7" w:rsidRDefault="00223D4F" w:rsidP="00223D4F">
      <w:pPr>
        <w:widowControl w:val="0"/>
        <w:pBdr>
          <w:top w:val="dashed" w:sz="4" w:space="6" w:color="A6A6A6" w:themeColor="background1" w:themeShade="A6"/>
          <w:left w:val="dashed" w:sz="4" w:space="6" w:color="A6A6A6" w:themeColor="background1" w:themeShade="A6"/>
          <w:bottom w:val="dashed" w:sz="4" w:space="6" w:color="A6A6A6" w:themeColor="background1" w:themeShade="A6"/>
          <w:right w:val="dashed" w:sz="4" w:space="6" w:color="A6A6A6" w:themeColor="background1" w:themeShade="A6"/>
        </w:pBdr>
        <w:autoSpaceDE w:val="0"/>
        <w:autoSpaceDN w:val="0"/>
        <w:adjustRightInd w:val="0"/>
        <w:spacing w:line="240" w:lineRule="auto"/>
        <w:rPr>
          <w:rFonts w:ascii="Courier New" w:eastAsiaTheme="minorEastAsia" w:hAnsi="Courier New" w:cs="Courier New"/>
          <w:color w:val="4BACC6" w:themeColor="accent5"/>
          <w:sz w:val="22"/>
        </w:rPr>
      </w:pPr>
      <w:r w:rsidRPr="00702CB7">
        <w:rPr>
          <w:rFonts w:ascii="Courier New" w:eastAsiaTheme="minorEastAsia" w:hAnsi="Courier New" w:cs="Courier New"/>
          <w:color w:val="4BACC6" w:themeColor="accent5"/>
          <w:sz w:val="22"/>
        </w:rPr>
        <w:t>5 profiles are in enforce mode.</w:t>
      </w:r>
    </w:p>
    <w:p w14:paraId="390FA571" w14:textId="77777777" w:rsidR="00223D4F" w:rsidRPr="00702CB7" w:rsidRDefault="00223D4F" w:rsidP="00223D4F">
      <w:pPr>
        <w:widowControl w:val="0"/>
        <w:pBdr>
          <w:top w:val="dashed" w:sz="4" w:space="6" w:color="A6A6A6" w:themeColor="background1" w:themeShade="A6"/>
          <w:left w:val="dashed" w:sz="4" w:space="6" w:color="A6A6A6" w:themeColor="background1" w:themeShade="A6"/>
          <w:bottom w:val="dashed" w:sz="4" w:space="6" w:color="A6A6A6" w:themeColor="background1" w:themeShade="A6"/>
          <w:right w:val="dashed" w:sz="4" w:space="6" w:color="A6A6A6" w:themeColor="background1" w:themeShade="A6"/>
        </w:pBdr>
        <w:autoSpaceDE w:val="0"/>
        <w:autoSpaceDN w:val="0"/>
        <w:adjustRightInd w:val="0"/>
        <w:spacing w:line="240" w:lineRule="auto"/>
        <w:rPr>
          <w:rFonts w:ascii="Courier New" w:eastAsiaTheme="minorEastAsia" w:hAnsi="Courier New" w:cs="Courier New"/>
          <w:color w:val="4BACC6" w:themeColor="accent5"/>
          <w:sz w:val="22"/>
        </w:rPr>
      </w:pPr>
      <w:r w:rsidRPr="00702CB7">
        <w:rPr>
          <w:rFonts w:ascii="Courier New" w:eastAsiaTheme="minorEastAsia" w:hAnsi="Courier New" w:cs="Courier New"/>
          <w:color w:val="4BACC6" w:themeColor="accent5"/>
          <w:sz w:val="22"/>
        </w:rPr>
        <w:t xml:space="preserve">   /</w:t>
      </w:r>
      <w:proofErr w:type="spellStart"/>
      <w:r w:rsidRPr="00702CB7">
        <w:rPr>
          <w:rFonts w:ascii="Courier New" w:eastAsiaTheme="minorEastAsia" w:hAnsi="Courier New" w:cs="Courier New"/>
          <w:color w:val="4BACC6" w:themeColor="accent5"/>
          <w:sz w:val="22"/>
        </w:rPr>
        <w:t>sbin</w:t>
      </w:r>
      <w:proofErr w:type="spellEnd"/>
      <w:r w:rsidRPr="00702CB7">
        <w:rPr>
          <w:rFonts w:ascii="Courier New" w:eastAsiaTheme="minorEastAsia" w:hAnsi="Courier New" w:cs="Courier New"/>
          <w:color w:val="4BACC6" w:themeColor="accent5"/>
          <w:sz w:val="22"/>
        </w:rPr>
        <w:t>/</w:t>
      </w:r>
      <w:proofErr w:type="spellStart"/>
      <w:r w:rsidRPr="00702CB7">
        <w:rPr>
          <w:rFonts w:ascii="Courier New" w:eastAsiaTheme="minorEastAsia" w:hAnsi="Courier New" w:cs="Courier New"/>
          <w:color w:val="4BACC6" w:themeColor="accent5"/>
          <w:sz w:val="22"/>
        </w:rPr>
        <w:t>dhclient</w:t>
      </w:r>
      <w:proofErr w:type="spellEnd"/>
    </w:p>
    <w:p w14:paraId="284AA31D" w14:textId="77777777" w:rsidR="00223D4F" w:rsidRPr="00702CB7" w:rsidRDefault="00223D4F" w:rsidP="00223D4F">
      <w:pPr>
        <w:widowControl w:val="0"/>
        <w:pBdr>
          <w:top w:val="dashed" w:sz="4" w:space="6" w:color="A6A6A6" w:themeColor="background1" w:themeShade="A6"/>
          <w:left w:val="dashed" w:sz="4" w:space="6" w:color="A6A6A6" w:themeColor="background1" w:themeShade="A6"/>
          <w:bottom w:val="dashed" w:sz="4" w:space="6" w:color="A6A6A6" w:themeColor="background1" w:themeShade="A6"/>
          <w:right w:val="dashed" w:sz="4" w:space="6" w:color="A6A6A6" w:themeColor="background1" w:themeShade="A6"/>
        </w:pBdr>
        <w:autoSpaceDE w:val="0"/>
        <w:autoSpaceDN w:val="0"/>
        <w:adjustRightInd w:val="0"/>
        <w:spacing w:line="240" w:lineRule="auto"/>
        <w:rPr>
          <w:rFonts w:ascii="Courier New" w:eastAsiaTheme="minorEastAsia" w:hAnsi="Courier New" w:cs="Courier New"/>
          <w:color w:val="4BACC6" w:themeColor="accent5"/>
          <w:sz w:val="22"/>
        </w:rPr>
      </w:pPr>
      <w:r w:rsidRPr="00702CB7">
        <w:rPr>
          <w:rFonts w:ascii="Courier New" w:eastAsiaTheme="minorEastAsia" w:hAnsi="Courier New" w:cs="Courier New"/>
          <w:color w:val="4BACC6" w:themeColor="accent5"/>
          <w:sz w:val="22"/>
        </w:rPr>
        <w:t xml:space="preserve">   /</w:t>
      </w:r>
      <w:proofErr w:type="spellStart"/>
      <w:r w:rsidRPr="00702CB7">
        <w:rPr>
          <w:rFonts w:ascii="Courier New" w:eastAsiaTheme="minorEastAsia" w:hAnsi="Courier New" w:cs="Courier New"/>
          <w:color w:val="4BACC6" w:themeColor="accent5"/>
          <w:sz w:val="22"/>
        </w:rPr>
        <w:t>usr</w:t>
      </w:r>
      <w:proofErr w:type="spellEnd"/>
      <w:r w:rsidRPr="00702CB7">
        <w:rPr>
          <w:rFonts w:ascii="Courier New" w:eastAsiaTheme="minorEastAsia" w:hAnsi="Courier New" w:cs="Courier New"/>
          <w:color w:val="4BACC6" w:themeColor="accent5"/>
          <w:sz w:val="22"/>
        </w:rPr>
        <w:t>/lib/</w:t>
      </w:r>
      <w:proofErr w:type="spellStart"/>
      <w:r w:rsidRPr="00702CB7">
        <w:rPr>
          <w:rFonts w:ascii="Courier New" w:eastAsiaTheme="minorEastAsia" w:hAnsi="Courier New" w:cs="Courier New"/>
          <w:color w:val="4BACC6" w:themeColor="accent5"/>
          <w:sz w:val="22"/>
        </w:rPr>
        <w:t>NetworkManager</w:t>
      </w:r>
      <w:proofErr w:type="spellEnd"/>
      <w:r w:rsidRPr="00702CB7">
        <w:rPr>
          <w:rFonts w:ascii="Courier New" w:eastAsiaTheme="minorEastAsia" w:hAnsi="Courier New" w:cs="Courier New"/>
          <w:color w:val="4BACC6" w:themeColor="accent5"/>
          <w:sz w:val="22"/>
        </w:rPr>
        <w:t>/nm-</w:t>
      </w:r>
      <w:proofErr w:type="spellStart"/>
      <w:r w:rsidRPr="00702CB7">
        <w:rPr>
          <w:rFonts w:ascii="Courier New" w:eastAsiaTheme="minorEastAsia" w:hAnsi="Courier New" w:cs="Courier New"/>
          <w:color w:val="4BACC6" w:themeColor="accent5"/>
          <w:sz w:val="22"/>
        </w:rPr>
        <w:t>dhcp</w:t>
      </w:r>
      <w:proofErr w:type="spellEnd"/>
      <w:r w:rsidRPr="00702CB7">
        <w:rPr>
          <w:rFonts w:ascii="Courier New" w:eastAsiaTheme="minorEastAsia" w:hAnsi="Courier New" w:cs="Courier New"/>
          <w:color w:val="4BACC6" w:themeColor="accent5"/>
          <w:sz w:val="22"/>
        </w:rPr>
        <w:t>-</w:t>
      </w:r>
      <w:proofErr w:type="spellStart"/>
      <w:r w:rsidRPr="00702CB7">
        <w:rPr>
          <w:rFonts w:ascii="Courier New" w:eastAsiaTheme="minorEastAsia" w:hAnsi="Courier New" w:cs="Courier New"/>
          <w:color w:val="4BACC6" w:themeColor="accent5"/>
          <w:sz w:val="22"/>
        </w:rPr>
        <w:t>client.action</w:t>
      </w:r>
      <w:proofErr w:type="spellEnd"/>
    </w:p>
    <w:p w14:paraId="526058D0" w14:textId="77777777" w:rsidR="00223D4F" w:rsidRPr="00702CB7" w:rsidRDefault="00223D4F" w:rsidP="00223D4F">
      <w:pPr>
        <w:widowControl w:val="0"/>
        <w:pBdr>
          <w:top w:val="dashed" w:sz="4" w:space="6" w:color="A6A6A6" w:themeColor="background1" w:themeShade="A6"/>
          <w:left w:val="dashed" w:sz="4" w:space="6" w:color="A6A6A6" w:themeColor="background1" w:themeShade="A6"/>
          <w:bottom w:val="dashed" w:sz="4" w:space="6" w:color="A6A6A6" w:themeColor="background1" w:themeShade="A6"/>
          <w:right w:val="dashed" w:sz="4" w:space="6" w:color="A6A6A6" w:themeColor="background1" w:themeShade="A6"/>
        </w:pBdr>
        <w:autoSpaceDE w:val="0"/>
        <w:autoSpaceDN w:val="0"/>
        <w:adjustRightInd w:val="0"/>
        <w:spacing w:line="240" w:lineRule="auto"/>
        <w:rPr>
          <w:rFonts w:ascii="Courier New" w:eastAsiaTheme="minorEastAsia" w:hAnsi="Courier New" w:cs="Courier New"/>
          <w:color w:val="4BACC6" w:themeColor="accent5"/>
          <w:sz w:val="22"/>
        </w:rPr>
      </w:pPr>
      <w:r w:rsidRPr="00702CB7">
        <w:rPr>
          <w:rFonts w:ascii="Courier New" w:eastAsiaTheme="minorEastAsia" w:hAnsi="Courier New" w:cs="Courier New"/>
          <w:color w:val="4BACC6" w:themeColor="accent5"/>
          <w:sz w:val="22"/>
        </w:rPr>
        <w:t xml:space="preserve">   /</w:t>
      </w:r>
      <w:proofErr w:type="spellStart"/>
      <w:r w:rsidRPr="00702CB7">
        <w:rPr>
          <w:rFonts w:ascii="Courier New" w:eastAsiaTheme="minorEastAsia" w:hAnsi="Courier New" w:cs="Courier New"/>
          <w:color w:val="4BACC6" w:themeColor="accent5"/>
          <w:sz w:val="22"/>
        </w:rPr>
        <w:t>usr</w:t>
      </w:r>
      <w:proofErr w:type="spellEnd"/>
      <w:r w:rsidRPr="00702CB7">
        <w:rPr>
          <w:rFonts w:ascii="Courier New" w:eastAsiaTheme="minorEastAsia" w:hAnsi="Courier New" w:cs="Courier New"/>
          <w:color w:val="4BACC6" w:themeColor="accent5"/>
          <w:sz w:val="22"/>
        </w:rPr>
        <w:t>/lib/</w:t>
      </w:r>
      <w:proofErr w:type="spellStart"/>
      <w:r w:rsidRPr="00702CB7">
        <w:rPr>
          <w:rFonts w:ascii="Courier New" w:eastAsiaTheme="minorEastAsia" w:hAnsi="Courier New" w:cs="Courier New"/>
          <w:color w:val="4BACC6" w:themeColor="accent5"/>
          <w:sz w:val="22"/>
        </w:rPr>
        <w:t>connman</w:t>
      </w:r>
      <w:proofErr w:type="spellEnd"/>
      <w:r w:rsidRPr="00702CB7">
        <w:rPr>
          <w:rFonts w:ascii="Courier New" w:eastAsiaTheme="minorEastAsia" w:hAnsi="Courier New" w:cs="Courier New"/>
          <w:color w:val="4BACC6" w:themeColor="accent5"/>
          <w:sz w:val="22"/>
        </w:rPr>
        <w:t>/scripts/</w:t>
      </w:r>
      <w:proofErr w:type="spellStart"/>
      <w:r w:rsidRPr="00702CB7">
        <w:rPr>
          <w:rFonts w:ascii="Courier New" w:eastAsiaTheme="minorEastAsia" w:hAnsi="Courier New" w:cs="Courier New"/>
          <w:color w:val="4BACC6" w:themeColor="accent5"/>
          <w:sz w:val="22"/>
        </w:rPr>
        <w:t>dhclient</w:t>
      </w:r>
      <w:proofErr w:type="spellEnd"/>
      <w:r w:rsidRPr="00702CB7">
        <w:rPr>
          <w:rFonts w:ascii="Courier New" w:eastAsiaTheme="minorEastAsia" w:hAnsi="Courier New" w:cs="Courier New"/>
          <w:color w:val="4BACC6" w:themeColor="accent5"/>
          <w:sz w:val="22"/>
        </w:rPr>
        <w:t>-script</w:t>
      </w:r>
    </w:p>
    <w:p w14:paraId="553C1620" w14:textId="77777777" w:rsidR="00223D4F" w:rsidRPr="00702CB7" w:rsidRDefault="00223D4F" w:rsidP="00223D4F">
      <w:pPr>
        <w:widowControl w:val="0"/>
        <w:pBdr>
          <w:top w:val="dashed" w:sz="4" w:space="6" w:color="A6A6A6" w:themeColor="background1" w:themeShade="A6"/>
          <w:left w:val="dashed" w:sz="4" w:space="6" w:color="A6A6A6" w:themeColor="background1" w:themeShade="A6"/>
          <w:bottom w:val="dashed" w:sz="4" w:space="6" w:color="A6A6A6" w:themeColor="background1" w:themeShade="A6"/>
          <w:right w:val="dashed" w:sz="4" w:space="6" w:color="A6A6A6" w:themeColor="background1" w:themeShade="A6"/>
        </w:pBdr>
        <w:autoSpaceDE w:val="0"/>
        <w:autoSpaceDN w:val="0"/>
        <w:adjustRightInd w:val="0"/>
        <w:spacing w:line="240" w:lineRule="auto"/>
        <w:rPr>
          <w:rFonts w:ascii="Courier New" w:eastAsiaTheme="minorEastAsia" w:hAnsi="Courier New" w:cs="Courier New"/>
          <w:color w:val="4BACC6" w:themeColor="accent5"/>
          <w:sz w:val="22"/>
        </w:rPr>
      </w:pPr>
      <w:r w:rsidRPr="00702CB7">
        <w:rPr>
          <w:rFonts w:ascii="Courier New" w:eastAsiaTheme="minorEastAsia" w:hAnsi="Courier New" w:cs="Courier New"/>
          <w:color w:val="4BACC6" w:themeColor="accent5"/>
          <w:sz w:val="22"/>
        </w:rPr>
        <w:t xml:space="preserve">   /</w:t>
      </w:r>
      <w:proofErr w:type="spellStart"/>
      <w:r w:rsidRPr="00702CB7">
        <w:rPr>
          <w:rFonts w:ascii="Courier New" w:eastAsiaTheme="minorEastAsia" w:hAnsi="Courier New" w:cs="Courier New"/>
          <w:color w:val="4BACC6" w:themeColor="accent5"/>
          <w:sz w:val="22"/>
        </w:rPr>
        <w:t>usr</w:t>
      </w:r>
      <w:proofErr w:type="spellEnd"/>
      <w:r w:rsidRPr="00702CB7">
        <w:rPr>
          <w:rFonts w:ascii="Courier New" w:eastAsiaTheme="minorEastAsia" w:hAnsi="Courier New" w:cs="Courier New"/>
          <w:color w:val="4BACC6" w:themeColor="accent5"/>
          <w:sz w:val="22"/>
        </w:rPr>
        <w:t>/</w:t>
      </w:r>
      <w:proofErr w:type="spellStart"/>
      <w:r w:rsidRPr="00702CB7">
        <w:rPr>
          <w:rFonts w:ascii="Courier New" w:eastAsiaTheme="minorEastAsia" w:hAnsi="Courier New" w:cs="Courier New"/>
          <w:color w:val="4BACC6" w:themeColor="accent5"/>
          <w:sz w:val="22"/>
        </w:rPr>
        <w:t>sbin</w:t>
      </w:r>
      <w:proofErr w:type="spellEnd"/>
      <w:r w:rsidRPr="00702CB7">
        <w:rPr>
          <w:rFonts w:ascii="Courier New" w:eastAsiaTheme="minorEastAsia" w:hAnsi="Courier New" w:cs="Courier New"/>
          <w:color w:val="4BACC6" w:themeColor="accent5"/>
          <w:sz w:val="22"/>
        </w:rPr>
        <w:t>/</w:t>
      </w:r>
      <w:proofErr w:type="spellStart"/>
      <w:r w:rsidRPr="00702CB7">
        <w:rPr>
          <w:rFonts w:ascii="Courier New" w:eastAsiaTheme="minorEastAsia" w:hAnsi="Courier New" w:cs="Courier New"/>
          <w:color w:val="4BACC6" w:themeColor="accent5"/>
          <w:sz w:val="22"/>
        </w:rPr>
        <w:t>ntpd</w:t>
      </w:r>
      <w:proofErr w:type="spellEnd"/>
    </w:p>
    <w:p w14:paraId="7D29BF69" w14:textId="77777777" w:rsidR="00223D4F" w:rsidRPr="00702CB7" w:rsidRDefault="00223D4F" w:rsidP="00223D4F">
      <w:pPr>
        <w:widowControl w:val="0"/>
        <w:pBdr>
          <w:top w:val="dashed" w:sz="4" w:space="6" w:color="A6A6A6" w:themeColor="background1" w:themeShade="A6"/>
          <w:left w:val="dashed" w:sz="4" w:space="6" w:color="A6A6A6" w:themeColor="background1" w:themeShade="A6"/>
          <w:bottom w:val="dashed" w:sz="4" w:space="6" w:color="A6A6A6" w:themeColor="background1" w:themeShade="A6"/>
          <w:right w:val="dashed" w:sz="4" w:space="6" w:color="A6A6A6" w:themeColor="background1" w:themeShade="A6"/>
        </w:pBdr>
        <w:autoSpaceDE w:val="0"/>
        <w:autoSpaceDN w:val="0"/>
        <w:adjustRightInd w:val="0"/>
        <w:spacing w:line="240" w:lineRule="auto"/>
        <w:rPr>
          <w:rFonts w:ascii="Courier New" w:eastAsiaTheme="minorEastAsia" w:hAnsi="Courier New" w:cs="Courier New"/>
          <w:color w:val="4BACC6" w:themeColor="accent5"/>
          <w:sz w:val="22"/>
        </w:rPr>
      </w:pPr>
      <w:r w:rsidRPr="00702CB7">
        <w:rPr>
          <w:rFonts w:ascii="Courier New" w:eastAsiaTheme="minorEastAsia" w:hAnsi="Courier New" w:cs="Courier New"/>
          <w:color w:val="4BACC6" w:themeColor="accent5"/>
          <w:sz w:val="22"/>
        </w:rPr>
        <w:t xml:space="preserve">   /</w:t>
      </w:r>
      <w:proofErr w:type="spellStart"/>
      <w:r w:rsidRPr="00702CB7">
        <w:rPr>
          <w:rFonts w:ascii="Courier New" w:eastAsiaTheme="minorEastAsia" w:hAnsi="Courier New" w:cs="Courier New"/>
          <w:color w:val="4BACC6" w:themeColor="accent5"/>
          <w:sz w:val="22"/>
        </w:rPr>
        <w:t>usr</w:t>
      </w:r>
      <w:proofErr w:type="spellEnd"/>
      <w:r w:rsidRPr="00702CB7">
        <w:rPr>
          <w:rFonts w:ascii="Courier New" w:eastAsiaTheme="minorEastAsia" w:hAnsi="Courier New" w:cs="Courier New"/>
          <w:color w:val="4BACC6" w:themeColor="accent5"/>
          <w:sz w:val="22"/>
        </w:rPr>
        <w:t>/</w:t>
      </w:r>
      <w:proofErr w:type="spellStart"/>
      <w:r w:rsidRPr="00702CB7">
        <w:rPr>
          <w:rFonts w:ascii="Courier New" w:eastAsiaTheme="minorEastAsia" w:hAnsi="Courier New" w:cs="Courier New"/>
          <w:color w:val="4BACC6" w:themeColor="accent5"/>
          <w:sz w:val="22"/>
        </w:rPr>
        <w:t>sbin</w:t>
      </w:r>
      <w:proofErr w:type="spellEnd"/>
      <w:r w:rsidRPr="00702CB7">
        <w:rPr>
          <w:rFonts w:ascii="Courier New" w:eastAsiaTheme="minorEastAsia" w:hAnsi="Courier New" w:cs="Courier New"/>
          <w:color w:val="4BACC6" w:themeColor="accent5"/>
          <w:sz w:val="22"/>
        </w:rPr>
        <w:t>/</w:t>
      </w:r>
      <w:proofErr w:type="spellStart"/>
      <w:r w:rsidRPr="00702CB7">
        <w:rPr>
          <w:rFonts w:ascii="Courier New" w:eastAsiaTheme="minorEastAsia" w:hAnsi="Courier New" w:cs="Courier New"/>
          <w:color w:val="4BACC6" w:themeColor="accent5"/>
          <w:sz w:val="22"/>
        </w:rPr>
        <w:t>tcpdump</w:t>
      </w:r>
      <w:proofErr w:type="spellEnd"/>
    </w:p>
    <w:p w14:paraId="45A10DAA" w14:textId="77777777" w:rsidR="00223D4F" w:rsidRPr="00702CB7" w:rsidRDefault="00223D4F" w:rsidP="00223D4F">
      <w:pPr>
        <w:widowControl w:val="0"/>
        <w:pBdr>
          <w:top w:val="dashed" w:sz="4" w:space="6" w:color="A6A6A6" w:themeColor="background1" w:themeShade="A6"/>
          <w:left w:val="dashed" w:sz="4" w:space="6" w:color="A6A6A6" w:themeColor="background1" w:themeShade="A6"/>
          <w:bottom w:val="dashed" w:sz="4" w:space="6" w:color="A6A6A6" w:themeColor="background1" w:themeShade="A6"/>
          <w:right w:val="dashed" w:sz="4" w:space="6" w:color="A6A6A6" w:themeColor="background1" w:themeShade="A6"/>
        </w:pBdr>
        <w:autoSpaceDE w:val="0"/>
        <w:autoSpaceDN w:val="0"/>
        <w:adjustRightInd w:val="0"/>
        <w:spacing w:line="240" w:lineRule="auto"/>
        <w:rPr>
          <w:rFonts w:ascii="Courier New" w:eastAsiaTheme="minorEastAsia" w:hAnsi="Courier New" w:cs="Courier New"/>
          <w:color w:val="4BACC6" w:themeColor="accent5"/>
          <w:sz w:val="22"/>
        </w:rPr>
      </w:pPr>
      <w:r w:rsidRPr="00702CB7">
        <w:rPr>
          <w:rFonts w:ascii="Courier New" w:eastAsiaTheme="minorEastAsia" w:hAnsi="Courier New" w:cs="Courier New"/>
          <w:color w:val="4BACC6" w:themeColor="accent5"/>
          <w:sz w:val="22"/>
        </w:rPr>
        <w:t>0 profiles are in complain mode.</w:t>
      </w:r>
    </w:p>
    <w:p w14:paraId="4E960999" w14:textId="77777777" w:rsidR="00223D4F" w:rsidRPr="00702CB7" w:rsidRDefault="00223D4F" w:rsidP="00223D4F">
      <w:pPr>
        <w:widowControl w:val="0"/>
        <w:pBdr>
          <w:top w:val="dashed" w:sz="4" w:space="6" w:color="A6A6A6" w:themeColor="background1" w:themeShade="A6"/>
          <w:left w:val="dashed" w:sz="4" w:space="6" w:color="A6A6A6" w:themeColor="background1" w:themeShade="A6"/>
          <w:bottom w:val="dashed" w:sz="4" w:space="6" w:color="A6A6A6" w:themeColor="background1" w:themeShade="A6"/>
          <w:right w:val="dashed" w:sz="4" w:space="6" w:color="A6A6A6" w:themeColor="background1" w:themeShade="A6"/>
        </w:pBdr>
        <w:autoSpaceDE w:val="0"/>
        <w:autoSpaceDN w:val="0"/>
        <w:adjustRightInd w:val="0"/>
        <w:spacing w:line="240" w:lineRule="auto"/>
        <w:rPr>
          <w:rFonts w:ascii="Courier New" w:eastAsiaTheme="minorEastAsia" w:hAnsi="Courier New" w:cs="Courier New"/>
          <w:color w:val="4BACC6" w:themeColor="accent5"/>
          <w:sz w:val="22"/>
        </w:rPr>
      </w:pPr>
      <w:r w:rsidRPr="00702CB7">
        <w:rPr>
          <w:rFonts w:ascii="Courier New" w:eastAsiaTheme="minorEastAsia" w:hAnsi="Courier New" w:cs="Courier New"/>
          <w:color w:val="4BACC6" w:themeColor="accent5"/>
          <w:sz w:val="22"/>
        </w:rPr>
        <w:t>2 processes have profiles defined.</w:t>
      </w:r>
    </w:p>
    <w:p w14:paraId="6CFB206D" w14:textId="77777777" w:rsidR="00223D4F" w:rsidRPr="00702CB7" w:rsidRDefault="00223D4F" w:rsidP="00223D4F">
      <w:pPr>
        <w:widowControl w:val="0"/>
        <w:pBdr>
          <w:top w:val="dashed" w:sz="4" w:space="6" w:color="A6A6A6" w:themeColor="background1" w:themeShade="A6"/>
          <w:left w:val="dashed" w:sz="4" w:space="6" w:color="A6A6A6" w:themeColor="background1" w:themeShade="A6"/>
          <w:bottom w:val="dashed" w:sz="4" w:space="6" w:color="A6A6A6" w:themeColor="background1" w:themeShade="A6"/>
          <w:right w:val="dashed" w:sz="4" w:space="6" w:color="A6A6A6" w:themeColor="background1" w:themeShade="A6"/>
        </w:pBdr>
        <w:autoSpaceDE w:val="0"/>
        <w:autoSpaceDN w:val="0"/>
        <w:adjustRightInd w:val="0"/>
        <w:spacing w:line="240" w:lineRule="auto"/>
        <w:rPr>
          <w:rFonts w:ascii="Courier New" w:eastAsiaTheme="minorEastAsia" w:hAnsi="Courier New" w:cs="Courier New"/>
          <w:color w:val="4BACC6" w:themeColor="accent5"/>
          <w:sz w:val="22"/>
        </w:rPr>
      </w:pPr>
      <w:r w:rsidRPr="00702CB7">
        <w:rPr>
          <w:rFonts w:ascii="Courier New" w:eastAsiaTheme="minorEastAsia" w:hAnsi="Courier New" w:cs="Courier New"/>
          <w:color w:val="4BACC6" w:themeColor="accent5"/>
          <w:sz w:val="22"/>
        </w:rPr>
        <w:t>2 processes are in enforce mode.</w:t>
      </w:r>
    </w:p>
    <w:p w14:paraId="7917DA60" w14:textId="77777777" w:rsidR="00223D4F" w:rsidRPr="00702CB7" w:rsidRDefault="00223D4F" w:rsidP="00223D4F">
      <w:pPr>
        <w:widowControl w:val="0"/>
        <w:pBdr>
          <w:top w:val="dashed" w:sz="4" w:space="6" w:color="A6A6A6" w:themeColor="background1" w:themeShade="A6"/>
          <w:left w:val="dashed" w:sz="4" w:space="6" w:color="A6A6A6" w:themeColor="background1" w:themeShade="A6"/>
          <w:bottom w:val="dashed" w:sz="4" w:space="6" w:color="A6A6A6" w:themeColor="background1" w:themeShade="A6"/>
          <w:right w:val="dashed" w:sz="4" w:space="6" w:color="A6A6A6" w:themeColor="background1" w:themeShade="A6"/>
        </w:pBdr>
        <w:autoSpaceDE w:val="0"/>
        <w:autoSpaceDN w:val="0"/>
        <w:adjustRightInd w:val="0"/>
        <w:spacing w:line="240" w:lineRule="auto"/>
        <w:rPr>
          <w:rFonts w:ascii="Courier New" w:eastAsiaTheme="minorEastAsia" w:hAnsi="Courier New" w:cs="Courier New"/>
          <w:color w:val="4BACC6" w:themeColor="accent5"/>
          <w:sz w:val="22"/>
        </w:rPr>
      </w:pPr>
      <w:r w:rsidRPr="00702CB7">
        <w:rPr>
          <w:rFonts w:ascii="Courier New" w:eastAsiaTheme="minorEastAsia" w:hAnsi="Courier New" w:cs="Courier New"/>
          <w:color w:val="4BACC6" w:themeColor="accent5"/>
          <w:sz w:val="22"/>
        </w:rPr>
        <w:t xml:space="preserve">   /</w:t>
      </w:r>
      <w:proofErr w:type="spellStart"/>
      <w:r w:rsidRPr="00702CB7">
        <w:rPr>
          <w:rFonts w:ascii="Courier New" w:eastAsiaTheme="minorEastAsia" w:hAnsi="Courier New" w:cs="Courier New"/>
          <w:color w:val="4BACC6" w:themeColor="accent5"/>
          <w:sz w:val="22"/>
        </w:rPr>
        <w:t>sbin</w:t>
      </w:r>
      <w:proofErr w:type="spellEnd"/>
      <w:r w:rsidRPr="00702CB7">
        <w:rPr>
          <w:rFonts w:ascii="Courier New" w:eastAsiaTheme="minorEastAsia" w:hAnsi="Courier New" w:cs="Courier New"/>
          <w:color w:val="4BACC6" w:themeColor="accent5"/>
          <w:sz w:val="22"/>
        </w:rPr>
        <w:t>/</w:t>
      </w:r>
      <w:proofErr w:type="spellStart"/>
      <w:r w:rsidRPr="00702CB7">
        <w:rPr>
          <w:rFonts w:ascii="Courier New" w:eastAsiaTheme="minorEastAsia" w:hAnsi="Courier New" w:cs="Courier New"/>
          <w:color w:val="4BACC6" w:themeColor="accent5"/>
          <w:sz w:val="22"/>
        </w:rPr>
        <w:t>dhclient</w:t>
      </w:r>
      <w:proofErr w:type="spellEnd"/>
      <w:r w:rsidRPr="00702CB7">
        <w:rPr>
          <w:rFonts w:ascii="Courier New" w:eastAsiaTheme="minorEastAsia" w:hAnsi="Courier New" w:cs="Courier New"/>
          <w:color w:val="4BACC6" w:themeColor="accent5"/>
          <w:sz w:val="22"/>
        </w:rPr>
        <w:t xml:space="preserve"> (755) </w:t>
      </w:r>
    </w:p>
    <w:p w14:paraId="23217A8E" w14:textId="77777777" w:rsidR="00223D4F" w:rsidRPr="00702CB7" w:rsidRDefault="00223D4F" w:rsidP="00223D4F">
      <w:pPr>
        <w:widowControl w:val="0"/>
        <w:pBdr>
          <w:top w:val="dashed" w:sz="4" w:space="6" w:color="A6A6A6" w:themeColor="background1" w:themeShade="A6"/>
          <w:left w:val="dashed" w:sz="4" w:space="6" w:color="A6A6A6" w:themeColor="background1" w:themeShade="A6"/>
          <w:bottom w:val="dashed" w:sz="4" w:space="6" w:color="A6A6A6" w:themeColor="background1" w:themeShade="A6"/>
          <w:right w:val="dashed" w:sz="4" w:space="6" w:color="A6A6A6" w:themeColor="background1" w:themeShade="A6"/>
        </w:pBdr>
        <w:autoSpaceDE w:val="0"/>
        <w:autoSpaceDN w:val="0"/>
        <w:adjustRightInd w:val="0"/>
        <w:spacing w:line="240" w:lineRule="auto"/>
        <w:rPr>
          <w:rFonts w:ascii="Courier New" w:eastAsiaTheme="minorEastAsia" w:hAnsi="Courier New" w:cs="Courier New"/>
          <w:color w:val="4BACC6" w:themeColor="accent5"/>
          <w:sz w:val="22"/>
        </w:rPr>
      </w:pPr>
      <w:r w:rsidRPr="00702CB7">
        <w:rPr>
          <w:rFonts w:ascii="Courier New" w:eastAsiaTheme="minorEastAsia" w:hAnsi="Courier New" w:cs="Courier New"/>
          <w:color w:val="4BACC6" w:themeColor="accent5"/>
          <w:sz w:val="22"/>
        </w:rPr>
        <w:t xml:space="preserve">   /</w:t>
      </w:r>
      <w:proofErr w:type="spellStart"/>
      <w:r w:rsidRPr="00702CB7">
        <w:rPr>
          <w:rFonts w:ascii="Courier New" w:eastAsiaTheme="minorEastAsia" w:hAnsi="Courier New" w:cs="Courier New"/>
          <w:color w:val="4BACC6" w:themeColor="accent5"/>
          <w:sz w:val="22"/>
        </w:rPr>
        <w:t>usr</w:t>
      </w:r>
      <w:proofErr w:type="spellEnd"/>
      <w:r w:rsidRPr="00702CB7">
        <w:rPr>
          <w:rFonts w:ascii="Courier New" w:eastAsiaTheme="minorEastAsia" w:hAnsi="Courier New" w:cs="Courier New"/>
          <w:color w:val="4BACC6" w:themeColor="accent5"/>
          <w:sz w:val="22"/>
        </w:rPr>
        <w:t>/</w:t>
      </w:r>
      <w:proofErr w:type="spellStart"/>
      <w:r w:rsidRPr="00702CB7">
        <w:rPr>
          <w:rFonts w:ascii="Courier New" w:eastAsiaTheme="minorEastAsia" w:hAnsi="Courier New" w:cs="Courier New"/>
          <w:color w:val="4BACC6" w:themeColor="accent5"/>
          <w:sz w:val="22"/>
        </w:rPr>
        <w:t>sbin</w:t>
      </w:r>
      <w:proofErr w:type="spellEnd"/>
      <w:r w:rsidRPr="00702CB7">
        <w:rPr>
          <w:rFonts w:ascii="Courier New" w:eastAsiaTheme="minorEastAsia" w:hAnsi="Courier New" w:cs="Courier New"/>
          <w:color w:val="4BACC6" w:themeColor="accent5"/>
          <w:sz w:val="22"/>
        </w:rPr>
        <w:t>/</w:t>
      </w:r>
      <w:proofErr w:type="spellStart"/>
      <w:r w:rsidRPr="00702CB7">
        <w:rPr>
          <w:rFonts w:ascii="Courier New" w:eastAsiaTheme="minorEastAsia" w:hAnsi="Courier New" w:cs="Courier New"/>
          <w:color w:val="4BACC6" w:themeColor="accent5"/>
          <w:sz w:val="22"/>
        </w:rPr>
        <w:t>ntpd</w:t>
      </w:r>
      <w:proofErr w:type="spellEnd"/>
      <w:r w:rsidRPr="00702CB7">
        <w:rPr>
          <w:rFonts w:ascii="Courier New" w:eastAsiaTheme="minorEastAsia" w:hAnsi="Courier New" w:cs="Courier New"/>
          <w:color w:val="4BACC6" w:themeColor="accent5"/>
          <w:sz w:val="22"/>
        </w:rPr>
        <w:t xml:space="preserve"> (1489) </w:t>
      </w:r>
    </w:p>
    <w:p w14:paraId="56675FCB" w14:textId="77777777" w:rsidR="00223D4F" w:rsidRPr="00702CB7" w:rsidRDefault="00223D4F" w:rsidP="00223D4F">
      <w:pPr>
        <w:widowControl w:val="0"/>
        <w:pBdr>
          <w:top w:val="dashed" w:sz="4" w:space="6" w:color="A6A6A6" w:themeColor="background1" w:themeShade="A6"/>
          <w:left w:val="dashed" w:sz="4" w:space="6" w:color="A6A6A6" w:themeColor="background1" w:themeShade="A6"/>
          <w:bottom w:val="dashed" w:sz="4" w:space="6" w:color="A6A6A6" w:themeColor="background1" w:themeShade="A6"/>
          <w:right w:val="dashed" w:sz="4" w:space="6" w:color="A6A6A6" w:themeColor="background1" w:themeShade="A6"/>
        </w:pBdr>
        <w:autoSpaceDE w:val="0"/>
        <w:autoSpaceDN w:val="0"/>
        <w:adjustRightInd w:val="0"/>
        <w:spacing w:line="240" w:lineRule="auto"/>
        <w:rPr>
          <w:rFonts w:ascii="Courier New" w:eastAsiaTheme="minorEastAsia" w:hAnsi="Courier New" w:cs="Courier New"/>
          <w:color w:val="4BACC6" w:themeColor="accent5"/>
          <w:sz w:val="22"/>
        </w:rPr>
      </w:pPr>
      <w:r w:rsidRPr="00702CB7">
        <w:rPr>
          <w:rFonts w:ascii="Courier New" w:eastAsiaTheme="minorEastAsia" w:hAnsi="Courier New" w:cs="Courier New"/>
          <w:color w:val="4BACC6" w:themeColor="accent5"/>
          <w:sz w:val="22"/>
        </w:rPr>
        <w:t>0 processes are in complain mode.</w:t>
      </w:r>
    </w:p>
    <w:p w14:paraId="56D2D027" w14:textId="77777777" w:rsidR="00223D4F" w:rsidRPr="00316D1F" w:rsidRDefault="00223D4F" w:rsidP="00223D4F">
      <w:pPr>
        <w:widowControl w:val="0"/>
        <w:pBdr>
          <w:top w:val="dashed" w:sz="4" w:space="6" w:color="A6A6A6" w:themeColor="background1" w:themeShade="A6"/>
          <w:left w:val="dashed" w:sz="4" w:space="6" w:color="A6A6A6" w:themeColor="background1" w:themeShade="A6"/>
          <w:bottom w:val="dashed" w:sz="4" w:space="6" w:color="A6A6A6" w:themeColor="background1" w:themeShade="A6"/>
          <w:right w:val="dashed" w:sz="4" w:space="6" w:color="A6A6A6" w:themeColor="background1" w:themeShade="A6"/>
        </w:pBdr>
        <w:autoSpaceDE w:val="0"/>
        <w:autoSpaceDN w:val="0"/>
        <w:adjustRightInd w:val="0"/>
        <w:spacing w:line="240" w:lineRule="auto"/>
        <w:rPr>
          <w:rFonts w:ascii="Courier New" w:hAnsi="Courier New" w:cs="Courier New"/>
          <w:color w:val="548DD4" w:themeColor="text2" w:themeTint="99"/>
        </w:rPr>
      </w:pPr>
      <w:r w:rsidRPr="00702CB7">
        <w:rPr>
          <w:rFonts w:ascii="Courier New" w:eastAsiaTheme="minorEastAsia" w:hAnsi="Courier New" w:cs="Courier New"/>
          <w:color w:val="4BACC6" w:themeColor="accent5"/>
          <w:sz w:val="22"/>
        </w:rPr>
        <w:t>0 processes are unconfined but have a profile defined.</w:t>
      </w:r>
    </w:p>
    <w:p w14:paraId="70884719" w14:textId="77777777" w:rsidR="00223D4F" w:rsidRDefault="00223D4F" w:rsidP="00223D4F">
      <w:bookmarkStart w:id="19" w:name="_Toc277605108"/>
    </w:p>
    <w:p w14:paraId="371C8F9B" w14:textId="77777777" w:rsidR="00223D4F" w:rsidRDefault="00223D4F" w:rsidP="00223D4F">
      <w:pPr>
        <w:pStyle w:val="Heading2"/>
      </w:pPr>
      <w:bookmarkStart w:id="20" w:name="_Toc313710996"/>
      <w:r w:rsidRPr="00316D1F">
        <w:t>S</w:t>
      </w:r>
      <w:bookmarkEnd w:id="19"/>
      <w:r>
        <w:t>ecure Shell</w:t>
      </w:r>
      <w:bookmarkEnd w:id="20"/>
    </w:p>
    <w:p w14:paraId="5DBDFB28" w14:textId="77777777" w:rsidR="00223D4F" w:rsidRPr="00702CB7" w:rsidRDefault="00223D4F" w:rsidP="00223D4F"/>
    <w:p w14:paraId="5C59232B" w14:textId="77777777" w:rsidR="00223D4F" w:rsidRPr="00702CB7" w:rsidRDefault="00223D4F" w:rsidP="00223D4F">
      <w:pPr>
        <w:pStyle w:val="ListParagraph"/>
        <w:numPr>
          <w:ilvl w:val="0"/>
          <w:numId w:val="20"/>
        </w:numPr>
      </w:pPr>
      <w:r>
        <w:t>Ensure that the secure shell daemon (</w:t>
      </w:r>
      <w:proofErr w:type="spellStart"/>
      <w:r>
        <w:t>sshd</w:t>
      </w:r>
      <w:proofErr w:type="spellEnd"/>
      <w:r>
        <w:t>) is running:</w:t>
      </w:r>
    </w:p>
    <w:p w14:paraId="62A70934" w14:textId="77777777" w:rsidR="00223D4F" w:rsidRPr="00702CB7" w:rsidRDefault="00223D4F" w:rsidP="00223D4F"/>
    <w:p w14:paraId="3D18EEE6" w14:textId="77777777" w:rsidR="00223D4F" w:rsidRPr="00316D1F" w:rsidRDefault="00223D4F" w:rsidP="00223D4F">
      <w:r w:rsidRPr="00316D1F">
        <w:t xml:space="preserve"> (RHEL/CentOS/SLES)</w:t>
      </w:r>
    </w:p>
    <w:p w14:paraId="0091D3B0" w14:textId="77777777" w:rsidR="00223D4F" w:rsidRPr="00702CB7" w:rsidRDefault="00223D4F" w:rsidP="00822168">
      <w:pPr>
        <w:widowControl w:val="0"/>
        <w:pBdr>
          <w:top w:val="dashed" w:sz="4" w:space="6" w:color="A6A6A6" w:themeColor="background1" w:themeShade="A6"/>
          <w:left w:val="dashed" w:sz="4" w:space="6" w:color="A6A6A6" w:themeColor="background1" w:themeShade="A6"/>
          <w:bottom w:val="dashed" w:sz="4" w:space="6" w:color="A6A6A6" w:themeColor="background1" w:themeShade="A6"/>
          <w:right w:val="dashed" w:sz="4" w:space="6" w:color="A6A6A6" w:themeColor="background1" w:themeShade="A6"/>
        </w:pBdr>
        <w:autoSpaceDE w:val="0"/>
        <w:autoSpaceDN w:val="0"/>
        <w:adjustRightInd w:val="0"/>
        <w:spacing w:line="240" w:lineRule="auto"/>
        <w:rPr>
          <w:rFonts w:ascii="Courier New" w:eastAsiaTheme="minorEastAsia" w:hAnsi="Courier New" w:cs="Courier New"/>
          <w:sz w:val="22"/>
        </w:rPr>
      </w:pPr>
      <w:r>
        <w:rPr>
          <w:rFonts w:ascii="Courier New" w:eastAsiaTheme="minorEastAsia" w:hAnsi="Courier New" w:cs="Courier New"/>
          <w:sz w:val="22"/>
        </w:rPr>
        <w:t xml:space="preserve">$ </w:t>
      </w:r>
      <w:r w:rsidRPr="00702CB7">
        <w:rPr>
          <w:rFonts w:ascii="Courier New" w:eastAsiaTheme="minorEastAsia" w:hAnsi="Courier New" w:cs="Courier New"/>
          <w:sz w:val="22"/>
        </w:rPr>
        <w:t xml:space="preserve">service </w:t>
      </w:r>
      <w:proofErr w:type="spellStart"/>
      <w:r w:rsidRPr="00702CB7">
        <w:rPr>
          <w:rFonts w:ascii="Courier New" w:eastAsiaTheme="minorEastAsia" w:hAnsi="Courier New" w:cs="Courier New"/>
          <w:sz w:val="22"/>
        </w:rPr>
        <w:t>sshd</w:t>
      </w:r>
      <w:proofErr w:type="spellEnd"/>
      <w:r w:rsidRPr="00702CB7">
        <w:rPr>
          <w:rFonts w:ascii="Courier New" w:eastAsiaTheme="minorEastAsia" w:hAnsi="Courier New" w:cs="Courier New"/>
          <w:sz w:val="22"/>
        </w:rPr>
        <w:t xml:space="preserve"> status</w:t>
      </w:r>
    </w:p>
    <w:p w14:paraId="7572AA27" w14:textId="77777777" w:rsidR="00223D4F" w:rsidRPr="00316D1F" w:rsidRDefault="00223D4F" w:rsidP="00822168">
      <w:pPr>
        <w:widowControl w:val="0"/>
        <w:pBdr>
          <w:top w:val="dashed" w:sz="4" w:space="6" w:color="A6A6A6" w:themeColor="background1" w:themeShade="A6"/>
          <w:left w:val="dashed" w:sz="4" w:space="6" w:color="A6A6A6" w:themeColor="background1" w:themeShade="A6"/>
          <w:bottom w:val="dashed" w:sz="4" w:space="6" w:color="A6A6A6" w:themeColor="background1" w:themeShade="A6"/>
          <w:right w:val="dashed" w:sz="4" w:space="6" w:color="A6A6A6" w:themeColor="background1" w:themeShade="A6"/>
        </w:pBdr>
        <w:autoSpaceDE w:val="0"/>
        <w:autoSpaceDN w:val="0"/>
        <w:adjustRightInd w:val="0"/>
        <w:spacing w:line="240" w:lineRule="auto"/>
        <w:rPr>
          <w:rFonts w:ascii="Courier New" w:hAnsi="Courier New" w:cs="Courier New"/>
        </w:rPr>
      </w:pPr>
      <w:r>
        <w:rPr>
          <w:rFonts w:ascii="Courier New" w:eastAsiaTheme="minorEastAsia" w:hAnsi="Courier New" w:cs="Courier New"/>
          <w:sz w:val="22"/>
        </w:rPr>
        <w:lastRenderedPageBreak/>
        <w:t xml:space="preserve">$ </w:t>
      </w:r>
      <w:r w:rsidRPr="00702CB7">
        <w:rPr>
          <w:rFonts w:ascii="Courier New" w:eastAsiaTheme="minorEastAsia" w:hAnsi="Courier New" w:cs="Courier New"/>
          <w:sz w:val="22"/>
        </w:rPr>
        <w:t xml:space="preserve">service </w:t>
      </w:r>
      <w:proofErr w:type="spellStart"/>
      <w:r w:rsidRPr="00702CB7">
        <w:rPr>
          <w:rFonts w:ascii="Courier New" w:eastAsiaTheme="minorEastAsia" w:hAnsi="Courier New" w:cs="Courier New"/>
          <w:sz w:val="22"/>
        </w:rPr>
        <w:t>sshd</w:t>
      </w:r>
      <w:proofErr w:type="spellEnd"/>
      <w:r w:rsidRPr="00702CB7">
        <w:rPr>
          <w:rFonts w:ascii="Courier New" w:eastAsiaTheme="minorEastAsia" w:hAnsi="Courier New" w:cs="Courier New"/>
          <w:sz w:val="22"/>
        </w:rPr>
        <w:t xml:space="preserve"> start</w:t>
      </w:r>
      <w:r>
        <w:rPr>
          <w:rFonts w:ascii="Courier New" w:eastAsiaTheme="minorEastAsia" w:hAnsi="Courier New" w:cs="Courier New"/>
          <w:sz w:val="22"/>
        </w:rPr>
        <w:t xml:space="preserve"> (to start)</w:t>
      </w:r>
    </w:p>
    <w:p w14:paraId="4AF6823F" w14:textId="77777777" w:rsidR="00223D4F" w:rsidRDefault="00223D4F" w:rsidP="00223D4F"/>
    <w:p w14:paraId="6DEF7570" w14:textId="77777777" w:rsidR="00223D4F" w:rsidRPr="00316D1F" w:rsidRDefault="00223D4F" w:rsidP="00223D4F">
      <w:r w:rsidRPr="00316D1F">
        <w:t>(Ubuntu)</w:t>
      </w:r>
    </w:p>
    <w:p w14:paraId="16793FA1" w14:textId="77777777" w:rsidR="00223D4F" w:rsidRPr="00702CB7" w:rsidRDefault="00223D4F" w:rsidP="00223D4F">
      <w:pPr>
        <w:widowControl w:val="0"/>
        <w:pBdr>
          <w:top w:val="dashed" w:sz="4" w:space="6" w:color="A6A6A6" w:themeColor="background1" w:themeShade="A6"/>
          <w:left w:val="dashed" w:sz="4" w:space="6" w:color="A6A6A6" w:themeColor="background1" w:themeShade="A6"/>
          <w:bottom w:val="dashed" w:sz="4" w:space="6" w:color="A6A6A6" w:themeColor="background1" w:themeShade="A6"/>
          <w:right w:val="dashed" w:sz="4" w:space="6" w:color="A6A6A6" w:themeColor="background1" w:themeShade="A6"/>
        </w:pBdr>
        <w:autoSpaceDE w:val="0"/>
        <w:autoSpaceDN w:val="0"/>
        <w:adjustRightInd w:val="0"/>
        <w:spacing w:line="240" w:lineRule="auto"/>
        <w:rPr>
          <w:rFonts w:ascii="Courier New" w:eastAsiaTheme="minorEastAsia" w:hAnsi="Courier New" w:cs="Courier New"/>
          <w:sz w:val="22"/>
        </w:rPr>
      </w:pPr>
      <w:r>
        <w:rPr>
          <w:rFonts w:ascii="Courier New" w:eastAsiaTheme="minorEastAsia" w:hAnsi="Courier New" w:cs="Courier New"/>
          <w:sz w:val="22"/>
        </w:rPr>
        <w:t xml:space="preserve">$ </w:t>
      </w:r>
      <w:proofErr w:type="spellStart"/>
      <w:r w:rsidRPr="00702CB7">
        <w:rPr>
          <w:rFonts w:ascii="Courier New" w:eastAsiaTheme="minorEastAsia" w:hAnsi="Courier New" w:cs="Courier New"/>
          <w:sz w:val="22"/>
        </w:rPr>
        <w:t>sudo</w:t>
      </w:r>
      <w:proofErr w:type="spellEnd"/>
      <w:r w:rsidRPr="00702CB7">
        <w:rPr>
          <w:rFonts w:ascii="Courier New" w:eastAsiaTheme="minorEastAsia" w:hAnsi="Courier New" w:cs="Courier New"/>
          <w:sz w:val="22"/>
        </w:rPr>
        <w:t xml:space="preserve"> service </w:t>
      </w:r>
      <w:proofErr w:type="spellStart"/>
      <w:r w:rsidRPr="00702CB7">
        <w:rPr>
          <w:rFonts w:ascii="Courier New" w:eastAsiaTheme="minorEastAsia" w:hAnsi="Courier New" w:cs="Courier New"/>
          <w:sz w:val="22"/>
        </w:rPr>
        <w:t>ssh</w:t>
      </w:r>
      <w:proofErr w:type="spellEnd"/>
      <w:r w:rsidRPr="00702CB7">
        <w:rPr>
          <w:rFonts w:ascii="Courier New" w:eastAsiaTheme="minorEastAsia" w:hAnsi="Courier New" w:cs="Courier New"/>
          <w:sz w:val="22"/>
        </w:rPr>
        <w:t xml:space="preserve"> status</w:t>
      </w:r>
    </w:p>
    <w:p w14:paraId="448AB35E" w14:textId="77777777" w:rsidR="00223D4F" w:rsidRPr="00702CB7" w:rsidRDefault="00223D4F" w:rsidP="00223D4F">
      <w:pPr>
        <w:widowControl w:val="0"/>
        <w:pBdr>
          <w:top w:val="dashed" w:sz="4" w:space="6" w:color="A6A6A6" w:themeColor="background1" w:themeShade="A6"/>
          <w:left w:val="dashed" w:sz="4" w:space="6" w:color="A6A6A6" w:themeColor="background1" w:themeShade="A6"/>
          <w:bottom w:val="dashed" w:sz="4" w:space="6" w:color="A6A6A6" w:themeColor="background1" w:themeShade="A6"/>
          <w:right w:val="dashed" w:sz="4" w:space="6" w:color="A6A6A6" w:themeColor="background1" w:themeShade="A6"/>
        </w:pBdr>
        <w:autoSpaceDE w:val="0"/>
        <w:autoSpaceDN w:val="0"/>
        <w:adjustRightInd w:val="0"/>
        <w:spacing w:line="240" w:lineRule="auto"/>
        <w:rPr>
          <w:rFonts w:ascii="Courier New" w:eastAsiaTheme="minorEastAsia" w:hAnsi="Courier New" w:cs="Courier New"/>
          <w:sz w:val="22"/>
        </w:rPr>
      </w:pPr>
      <w:r>
        <w:rPr>
          <w:rFonts w:ascii="Courier New" w:eastAsiaTheme="minorEastAsia" w:hAnsi="Courier New" w:cs="Courier New"/>
          <w:sz w:val="22"/>
        </w:rPr>
        <w:t xml:space="preserve">$ </w:t>
      </w:r>
      <w:proofErr w:type="spellStart"/>
      <w:r w:rsidRPr="00702CB7">
        <w:rPr>
          <w:rFonts w:ascii="Courier New" w:eastAsiaTheme="minorEastAsia" w:hAnsi="Courier New" w:cs="Courier New"/>
          <w:sz w:val="22"/>
        </w:rPr>
        <w:t>sudo</w:t>
      </w:r>
      <w:proofErr w:type="spellEnd"/>
      <w:r w:rsidRPr="00702CB7">
        <w:rPr>
          <w:rFonts w:ascii="Courier New" w:eastAsiaTheme="minorEastAsia" w:hAnsi="Courier New" w:cs="Courier New"/>
          <w:sz w:val="22"/>
        </w:rPr>
        <w:t xml:space="preserve"> service </w:t>
      </w:r>
      <w:proofErr w:type="spellStart"/>
      <w:r w:rsidRPr="00702CB7">
        <w:rPr>
          <w:rFonts w:ascii="Courier New" w:eastAsiaTheme="minorEastAsia" w:hAnsi="Courier New" w:cs="Courier New"/>
          <w:sz w:val="22"/>
        </w:rPr>
        <w:t>ssh</w:t>
      </w:r>
      <w:proofErr w:type="spellEnd"/>
      <w:r w:rsidRPr="00702CB7">
        <w:rPr>
          <w:rFonts w:ascii="Courier New" w:eastAsiaTheme="minorEastAsia" w:hAnsi="Courier New" w:cs="Courier New"/>
          <w:sz w:val="22"/>
        </w:rPr>
        <w:t xml:space="preserve"> start</w:t>
      </w:r>
      <w:r>
        <w:rPr>
          <w:rFonts w:ascii="Courier New" w:eastAsiaTheme="minorEastAsia" w:hAnsi="Courier New" w:cs="Courier New"/>
          <w:sz w:val="22"/>
        </w:rPr>
        <w:t xml:space="preserve"> (to start)</w:t>
      </w:r>
    </w:p>
    <w:p w14:paraId="180FF99D" w14:textId="77777777" w:rsidR="00223D4F" w:rsidRPr="00316D1F" w:rsidRDefault="00223D4F" w:rsidP="00223D4F"/>
    <w:p w14:paraId="4F19BCB1" w14:textId="77777777" w:rsidR="00223D4F" w:rsidRDefault="00223D4F" w:rsidP="00223D4F">
      <w:pPr>
        <w:pStyle w:val="Heading2"/>
      </w:pPr>
      <w:bookmarkStart w:id="21" w:name="_Toc313710997"/>
      <w:r w:rsidRPr="00316D1F">
        <w:t>Disable no</w:t>
      </w:r>
      <w:r>
        <w:t>n-required services</w:t>
      </w:r>
      <w:bookmarkEnd w:id="21"/>
    </w:p>
    <w:p w14:paraId="2968ADA4" w14:textId="77777777" w:rsidR="00223D4F" w:rsidRPr="00FE545A" w:rsidRDefault="00223D4F" w:rsidP="00223D4F"/>
    <w:p w14:paraId="2FDA302A" w14:textId="77777777" w:rsidR="00223D4F" w:rsidRDefault="00223D4F" w:rsidP="00223D4F">
      <w:pPr>
        <w:pStyle w:val="ListParagraph"/>
        <w:numPr>
          <w:ilvl w:val="0"/>
          <w:numId w:val="20"/>
        </w:numPr>
      </w:pPr>
      <w:r>
        <w:t>Cloudera recommends disabling any non-required services. For example:</w:t>
      </w:r>
    </w:p>
    <w:p w14:paraId="60768EF3" w14:textId="77777777" w:rsidR="00223D4F" w:rsidRDefault="00223D4F" w:rsidP="00223D4F"/>
    <w:p w14:paraId="3F56FC5C" w14:textId="77777777" w:rsidR="00223D4F" w:rsidRPr="00316D1F" w:rsidRDefault="00223D4F" w:rsidP="00223D4F">
      <w:r w:rsidRPr="00316D1F">
        <w:t>(RHEL/CentOS</w:t>
      </w:r>
      <w:r>
        <w:t>/SLES</w:t>
      </w:r>
      <w:r w:rsidRPr="00316D1F">
        <w:t>)</w:t>
      </w:r>
    </w:p>
    <w:p w14:paraId="071C2779" w14:textId="77777777" w:rsidR="00223D4F" w:rsidRPr="00316D1F" w:rsidRDefault="00223D4F" w:rsidP="00223D4F">
      <w:pPr>
        <w:widowControl w:val="0"/>
        <w:pBdr>
          <w:top w:val="dashed" w:sz="4" w:space="6" w:color="A6A6A6" w:themeColor="background1" w:themeShade="A6"/>
          <w:left w:val="dashed" w:sz="4" w:space="6" w:color="A6A6A6" w:themeColor="background1" w:themeShade="A6"/>
          <w:bottom w:val="dashed" w:sz="4" w:space="6" w:color="A6A6A6" w:themeColor="background1" w:themeShade="A6"/>
          <w:right w:val="dashed" w:sz="4" w:space="6" w:color="A6A6A6" w:themeColor="background1" w:themeShade="A6"/>
        </w:pBdr>
        <w:autoSpaceDE w:val="0"/>
        <w:autoSpaceDN w:val="0"/>
        <w:adjustRightInd w:val="0"/>
        <w:spacing w:line="240" w:lineRule="auto"/>
        <w:rPr>
          <w:rFonts w:ascii="Courier New" w:hAnsi="Courier New" w:cs="Courier New"/>
        </w:rPr>
      </w:pPr>
      <w:r>
        <w:rPr>
          <w:rFonts w:ascii="Courier New" w:eastAsiaTheme="minorEastAsia" w:hAnsi="Courier New" w:cs="Courier New"/>
          <w:sz w:val="22"/>
        </w:rPr>
        <w:t xml:space="preserve">$ </w:t>
      </w:r>
      <w:r w:rsidRPr="00FE545A">
        <w:rPr>
          <w:rFonts w:ascii="Courier New" w:eastAsiaTheme="minorEastAsia" w:hAnsi="Courier New" w:cs="Courier New"/>
          <w:sz w:val="22"/>
        </w:rPr>
        <w:t xml:space="preserve">service cups stop &amp;&amp; </w:t>
      </w:r>
      <w:proofErr w:type="spellStart"/>
      <w:r w:rsidRPr="00FE545A">
        <w:rPr>
          <w:rFonts w:ascii="Courier New" w:eastAsiaTheme="minorEastAsia" w:hAnsi="Courier New" w:cs="Courier New"/>
          <w:sz w:val="22"/>
        </w:rPr>
        <w:t>chkconfig</w:t>
      </w:r>
      <w:proofErr w:type="spellEnd"/>
      <w:r w:rsidRPr="00FE545A">
        <w:rPr>
          <w:rFonts w:ascii="Courier New" w:eastAsiaTheme="minorEastAsia" w:hAnsi="Courier New" w:cs="Courier New"/>
          <w:sz w:val="22"/>
        </w:rPr>
        <w:t xml:space="preserve"> cups off</w:t>
      </w:r>
      <w:r w:rsidRPr="00FE545A">
        <w:rPr>
          <w:rFonts w:ascii="Courier New" w:eastAsiaTheme="minorEastAsia" w:hAnsi="Courier New" w:cs="Courier New"/>
          <w:sz w:val="22"/>
        </w:rPr>
        <w:br/>
      </w:r>
      <w:r>
        <w:rPr>
          <w:rFonts w:ascii="Courier New" w:eastAsiaTheme="minorEastAsia" w:hAnsi="Courier New" w:cs="Courier New"/>
          <w:sz w:val="22"/>
        </w:rPr>
        <w:t xml:space="preserve">$ </w:t>
      </w:r>
      <w:r w:rsidRPr="00FE545A">
        <w:rPr>
          <w:rFonts w:ascii="Courier New" w:eastAsiaTheme="minorEastAsia" w:hAnsi="Courier New" w:cs="Courier New"/>
          <w:sz w:val="22"/>
        </w:rPr>
        <w:t xml:space="preserve">service postfix stop &amp;&amp; </w:t>
      </w:r>
      <w:proofErr w:type="spellStart"/>
      <w:r w:rsidRPr="00FE545A">
        <w:rPr>
          <w:rFonts w:ascii="Courier New" w:eastAsiaTheme="minorEastAsia" w:hAnsi="Courier New" w:cs="Courier New"/>
          <w:sz w:val="22"/>
        </w:rPr>
        <w:t>chkconfig</w:t>
      </w:r>
      <w:proofErr w:type="spellEnd"/>
      <w:r w:rsidRPr="00FE545A">
        <w:rPr>
          <w:rFonts w:ascii="Courier New" w:eastAsiaTheme="minorEastAsia" w:hAnsi="Courier New" w:cs="Courier New"/>
          <w:sz w:val="22"/>
        </w:rPr>
        <w:t xml:space="preserve"> postfix off</w:t>
      </w:r>
    </w:p>
    <w:p w14:paraId="5E22FC76" w14:textId="77777777" w:rsidR="00223D4F" w:rsidRPr="00316D1F" w:rsidRDefault="00223D4F" w:rsidP="00223D4F"/>
    <w:p w14:paraId="7F3C1AD9" w14:textId="77777777" w:rsidR="00223D4F" w:rsidRPr="00316D1F" w:rsidRDefault="00223D4F" w:rsidP="00223D4F">
      <w:r w:rsidRPr="00316D1F">
        <w:t>(Ubuntu)</w:t>
      </w:r>
    </w:p>
    <w:p w14:paraId="3FDEEAD2" w14:textId="77777777" w:rsidR="00223D4F" w:rsidRPr="00316D1F" w:rsidRDefault="00223D4F" w:rsidP="00223D4F">
      <w:pPr>
        <w:widowControl w:val="0"/>
        <w:pBdr>
          <w:top w:val="dashed" w:sz="4" w:space="6" w:color="A6A6A6" w:themeColor="background1" w:themeShade="A6"/>
          <w:left w:val="dashed" w:sz="4" w:space="6" w:color="A6A6A6" w:themeColor="background1" w:themeShade="A6"/>
          <w:bottom w:val="dashed" w:sz="4" w:space="6" w:color="A6A6A6" w:themeColor="background1" w:themeShade="A6"/>
          <w:right w:val="dashed" w:sz="4" w:space="6" w:color="A6A6A6" w:themeColor="background1" w:themeShade="A6"/>
        </w:pBdr>
        <w:autoSpaceDE w:val="0"/>
        <w:autoSpaceDN w:val="0"/>
        <w:adjustRightInd w:val="0"/>
        <w:spacing w:line="240" w:lineRule="auto"/>
      </w:pPr>
      <w:proofErr w:type="spellStart"/>
      <w:r w:rsidRPr="006179A2">
        <w:rPr>
          <w:rFonts w:ascii="Courier New" w:eastAsiaTheme="minorEastAsia" w:hAnsi="Courier New" w:cs="Courier New"/>
          <w:sz w:val="22"/>
        </w:rPr>
        <w:t>sudo</w:t>
      </w:r>
      <w:proofErr w:type="spellEnd"/>
      <w:r w:rsidRPr="006179A2">
        <w:rPr>
          <w:rFonts w:ascii="Courier New" w:eastAsiaTheme="minorEastAsia" w:hAnsi="Courier New" w:cs="Courier New"/>
          <w:sz w:val="22"/>
        </w:rPr>
        <w:t xml:space="preserve"> service cups stop &amp;&amp; </w:t>
      </w:r>
      <w:proofErr w:type="spellStart"/>
      <w:r w:rsidRPr="006179A2">
        <w:rPr>
          <w:rFonts w:ascii="Courier New" w:eastAsiaTheme="minorEastAsia" w:hAnsi="Courier New" w:cs="Courier New"/>
          <w:sz w:val="22"/>
        </w:rPr>
        <w:t>sudo</w:t>
      </w:r>
      <w:proofErr w:type="spellEnd"/>
      <w:r w:rsidRPr="006179A2">
        <w:rPr>
          <w:rFonts w:ascii="Courier New" w:eastAsiaTheme="minorEastAsia" w:hAnsi="Courier New" w:cs="Courier New"/>
          <w:sz w:val="22"/>
        </w:rPr>
        <w:t xml:space="preserve"> update-</w:t>
      </w:r>
      <w:proofErr w:type="spellStart"/>
      <w:r w:rsidRPr="006179A2">
        <w:rPr>
          <w:rFonts w:ascii="Courier New" w:eastAsiaTheme="minorEastAsia" w:hAnsi="Courier New" w:cs="Courier New"/>
          <w:sz w:val="22"/>
        </w:rPr>
        <w:t>rc.d</w:t>
      </w:r>
      <w:proofErr w:type="spellEnd"/>
      <w:r w:rsidRPr="006179A2">
        <w:rPr>
          <w:rFonts w:ascii="Courier New" w:eastAsiaTheme="minorEastAsia" w:hAnsi="Courier New" w:cs="Courier New"/>
          <w:sz w:val="22"/>
        </w:rPr>
        <w:t xml:space="preserve"> cups remove</w:t>
      </w:r>
      <w:r w:rsidRPr="006179A2">
        <w:rPr>
          <w:rFonts w:ascii="Courier New" w:eastAsiaTheme="minorEastAsia" w:hAnsi="Courier New" w:cs="Courier New"/>
          <w:sz w:val="22"/>
        </w:rPr>
        <w:br/>
      </w:r>
      <w:proofErr w:type="spellStart"/>
      <w:r w:rsidRPr="006179A2">
        <w:rPr>
          <w:rFonts w:ascii="Courier New" w:eastAsiaTheme="minorEastAsia" w:hAnsi="Courier New" w:cs="Courier New"/>
          <w:sz w:val="22"/>
        </w:rPr>
        <w:t>sudo</w:t>
      </w:r>
      <w:proofErr w:type="spellEnd"/>
      <w:r w:rsidRPr="006179A2">
        <w:rPr>
          <w:rFonts w:ascii="Courier New" w:eastAsiaTheme="minorEastAsia" w:hAnsi="Courier New" w:cs="Courier New"/>
          <w:sz w:val="22"/>
        </w:rPr>
        <w:t xml:space="preserve"> service postfix stop &amp;&amp; </w:t>
      </w:r>
      <w:proofErr w:type="spellStart"/>
      <w:r w:rsidRPr="006179A2">
        <w:rPr>
          <w:rFonts w:ascii="Courier New" w:eastAsiaTheme="minorEastAsia" w:hAnsi="Courier New" w:cs="Courier New"/>
          <w:sz w:val="22"/>
        </w:rPr>
        <w:t>sudo</w:t>
      </w:r>
      <w:proofErr w:type="spellEnd"/>
      <w:r w:rsidRPr="006179A2">
        <w:rPr>
          <w:rFonts w:ascii="Courier New" w:eastAsiaTheme="minorEastAsia" w:hAnsi="Courier New" w:cs="Courier New"/>
          <w:sz w:val="22"/>
        </w:rPr>
        <w:t xml:space="preserve"> update-</w:t>
      </w:r>
      <w:proofErr w:type="spellStart"/>
      <w:r w:rsidRPr="006179A2">
        <w:rPr>
          <w:rFonts w:ascii="Courier New" w:eastAsiaTheme="minorEastAsia" w:hAnsi="Courier New" w:cs="Courier New"/>
          <w:sz w:val="22"/>
        </w:rPr>
        <w:t>rc.d</w:t>
      </w:r>
      <w:proofErr w:type="spellEnd"/>
      <w:r w:rsidRPr="006179A2">
        <w:rPr>
          <w:rFonts w:ascii="Courier New" w:eastAsiaTheme="minorEastAsia" w:hAnsi="Courier New" w:cs="Courier New"/>
          <w:sz w:val="22"/>
        </w:rPr>
        <w:t xml:space="preserve"> postfix remove</w:t>
      </w:r>
    </w:p>
    <w:p w14:paraId="65E35B05" w14:textId="77777777" w:rsidR="00223D4F" w:rsidRDefault="00223D4F" w:rsidP="00223D4F">
      <w:bookmarkStart w:id="22" w:name="_Toc277605109"/>
    </w:p>
    <w:p w14:paraId="5E27BBC3" w14:textId="77777777" w:rsidR="00223D4F" w:rsidRDefault="00223D4F" w:rsidP="00223D4F">
      <w:pPr>
        <w:pStyle w:val="Heading2"/>
      </w:pPr>
      <w:bookmarkStart w:id="23" w:name="_Toc313710998"/>
      <w:bookmarkEnd w:id="22"/>
      <w:r>
        <w:t>User Limits (</w:t>
      </w:r>
      <w:proofErr w:type="spellStart"/>
      <w:r>
        <w:t>ulimits</w:t>
      </w:r>
      <w:proofErr w:type="spellEnd"/>
      <w:r>
        <w:t>)</w:t>
      </w:r>
      <w:bookmarkEnd w:id="23"/>
    </w:p>
    <w:p w14:paraId="355B05BA" w14:textId="77777777" w:rsidR="00223D4F" w:rsidRDefault="00223D4F" w:rsidP="00223D4F"/>
    <w:p w14:paraId="7FF77AE5" w14:textId="77777777" w:rsidR="00223D4F" w:rsidRDefault="00223D4F" w:rsidP="00223D4F">
      <w:pPr>
        <w:pStyle w:val="ListParagraph"/>
        <w:numPr>
          <w:ilvl w:val="0"/>
          <w:numId w:val="20"/>
        </w:numPr>
      </w:pPr>
      <w:r>
        <w:t xml:space="preserve">Ensure that the </w:t>
      </w:r>
      <w:proofErr w:type="spellStart"/>
      <w:r w:rsidRPr="008A6629">
        <w:rPr>
          <w:rFonts w:ascii="Courier New" w:hAnsi="Courier New" w:cs="Courier New"/>
          <w:sz w:val="22"/>
          <w:bdr w:val="dotted" w:sz="4" w:space="0" w:color="A6A6A6" w:themeColor="background1" w:themeShade="A6"/>
        </w:rPr>
        <w:t>nofile</w:t>
      </w:r>
      <w:proofErr w:type="spellEnd"/>
      <w:r>
        <w:t xml:space="preserve"> and </w:t>
      </w:r>
      <w:proofErr w:type="spellStart"/>
      <w:r w:rsidRPr="008A6629">
        <w:rPr>
          <w:rFonts w:ascii="Courier New" w:hAnsi="Courier New" w:cs="Courier New"/>
          <w:sz w:val="22"/>
          <w:bdr w:val="dotted" w:sz="4" w:space="0" w:color="A6A6A6" w:themeColor="background1" w:themeShade="A6"/>
        </w:rPr>
        <w:t>nproc</w:t>
      </w:r>
      <w:proofErr w:type="spellEnd"/>
      <w:r>
        <w:t xml:space="preserve"> </w:t>
      </w:r>
      <w:proofErr w:type="spellStart"/>
      <w:r>
        <w:t>ulimits</w:t>
      </w:r>
      <w:proofErr w:type="spellEnd"/>
      <w:r>
        <w:t xml:space="preserve"> for the </w:t>
      </w:r>
      <w:proofErr w:type="spellStart"/>
      <w:r>
        <w:t>mapred</w:t>
      </w:r>
      <w:proofErr w:type="spellEnd"/>
      <w:r>
        <w:t xml:space="preserve">, </w:t>
      </w:r>
      <w:proofErr w:type="spellStart"/>
      <w:r>
        <w:t>hdfs</w:t>
      </w:r>
      <w:proofErr w:type="spellEnd"/>
      <w:r>
        <w:t xml:space="preserve">, and </w:t>
      </w:r>
      <w:proofErr w:type="spellStart"/>
      <w:r>
        <w:t>hbase</w:t>
      </w:r>
      <w:proofErr w:type="spellEnd"/>
      <w:r>
        <w:t xml:space="preserve"> users are increased to at least 32k;</w:t>
      </w:r>
    </w:p>
    <w:p w14:paraId="5432AA96" w14:textId="77777777" w:rsidR="00223D4F" w:rsidRDefault="00223D4F" w:rsidP="00223D4F">
      <w:pPr>
        <w:pStyle w:val="ListParagraph"/>
        <w:numPr>
          <w:ilvl w:val="0"/>
          <w:numId w:val="20"/>
        </w:numPr>
      </w:pPr>
      <w:r w:rsidRPr="00541F8A">
        <w:rPr>
          <w:b/>
        </w:rPr>
        <w:t>Note</w:t>
      </w:r>
      <w:r>
        <w:t xml:space="preserve">: Cloudera Manager sets the </w:t>
      </w:r>
      <w:proofErr w:type="spellStart"/>
      <w:r>
        <w:t>ulimits</w:t>
      </w:r>
      <w:proofErr w:type="spellEnd"/>
      <w:r>
        <w:t xml:space="preserve"> automatically, so you do not need to do the following when using Cloudera Manager to provision your cluster:</w:t>
      </w:r>
    </w:p>
    <w:p w14:paraId="36C71F06" w14:textId="77777777" w:rsidR="00223D4F" w:rsidRPr="00E23991" w:rsidRDefault="00223D4F" w:rsidP="00223D4F"/>
    <w:p w14:paraId="0FFDFD8D" w14:textId="77777777" w:rsidR="00223D4F" w:rsidRPr="008A6629" w:rsidRDefault="00223D4F" w:rsidP="00223D4F">
      <w:pPr>
        <w:widowControl w:val="0"/>
        <w:pBdr>
          <w:top w:val="dashed" w:sz="4" w:space="6" w:color="A6A6A6" w:themeColor="background1" w:themeShade="A6"/>
          <w:left w:val="dashed" w:sz="4" w:space="6" w:color="A6A6A6" w:themeColor="background1" w:themeShade="A6"/>
          <w:bottom w:val="dashed" w:sz="4" w:space="6" w:color="A6A6A6" w:themeColor="background1" w:themeShade="A6"/>
          <w:right w:val="dashed" w:sz="4" w:space="6" w:color="A6A6A6" w:themeColor="background1" w:themeShade="A6"/>
        </w:pBdr>
        <w:autoSpaceDE w:val="0"/>
        <w:autoSpaceDN w:val="0"/>
        <w:adjustRightInd w:val="0"/>
        <w:spacing w:line="240" w:lineRule="auto"/>
        <w:rPr>
          <w:rFonts w:ascii="Courier New" w:eastAsiaTheme="minorEastAsia" w:hAnsi="Courier New" w:cs="Courier New"/>
          <w:sz w:val="22"/>
        </w:rPr>
      </w:pPr>
      <w:r>
        <w:rPr>
          <w:rFonts w:ascii="Courier New" w:eastAsiaTheme="minorEastAsia" w:hAnsi="Courier New" w:cs="Courier New"/>
          <w:sz w:val="22"/>
        </w:rPr>
        <w:t xml:space="preserve">$ </w:t>
      </w:r>
      <w:proofErr w:type="gramStart"/>
      <w:r w:rsidRPr="008A6629">
        <w:rPr>
          <w:rFonts w:ascii="Courier New" w:eastAsiaTheme="minorEastAsia" w:hAnsi="Courier New" w:cs="Courier New"/>
          <w:sz w:val="22"/>
        </w:rPr>
        <w:t xml:space="preserve">echo  </w:t>
      </w:r>
      <w:proofErr w:type="spellStart"/>
      <w:r w:rsidRPr="008A6629">
        <w:rPr>
          <w:rFonts w:ascii="Courier New" w:eastAsiaTheme="minorEastAsia" w:hAnsi="Courier New" w:cs="Courier New"/>
          <w:sz w:val="22"/>
        </w:rPr>
        <w:t>hdfs</w:t>
      </w:r>
      <w:proofErr w:type="spellEnd"/>
      <w:proofErr w:type="gramEnd"/>
      <w:r w:rsidRPr="008A6629">
        <w:rPr>
          <w:rFonts w:ascii="Courier New" w:eastAsiaTheme="minorEastAsia" w:hAnsi="Courier New" w:cs="Courier New"/>
          <w:sz w:val="22"/>
        </w:rPr>
        <w:t xml:space="preserve">    -  </w:t>
      </w:r>
      <w:proofErr w:type="spellStart"/>
      <w:r w:rsidRPr="008A6629">
        <w:rPr>
          <w:rFonts w:ascii="Courier New" w:eastAsiaTheme="minorEastAsia" w:hAnsi="Courier New" w:cs="Courier New"/>
          <w:sz w:val="22"/>
        </w:rPr>
        <w:t>nofile</w:t>
      </w:r>
      <w:proofErr w:type="spellEnd"/>
      <w:r w:rsidRPr="008A6629">
        <w:rPr>
          <w:rFonts w:ascii="Courier New" w:eastAsiaTheme="minorEastAsia" w:hAnsi="Courier New" w:cs="Courier New"/>
          <w:sz w:val="22"/>
        </w:rPr>
        <w:t xml:space="preserve">  32768  &gt;&gt;  /</w:t>
      </w:r>
      <w:proofErr w:type="spellStart"/>
      <w:r w:rsidRPr="008A6629">
        <w:rPr>
          <w:rFonts w:ascii="Courier New" w:eastAsiaTheme="minorEastAsia" w:hAnsi="Courier New" w:cs="Courier New"/>
          <w:sz w:val="22"/>
        </w:rPr>
        <w:t>etc</w:t>
      </w:r>
      <w:proofErr w:type="spellEnd"/>
      <w:r w:rsidRPr="008A6629">
        <w:rPr>
          <w:rFonts w:ascii="Courier New" w:eastAsiaTheme="minorEastAsia" w:hAnsi="Courier New" w:cs="Courier New"/>
          <w:sz w:val="22"/>
        </w:rPr>
        <w:t>/security/</w:t>
      </w:r>
      <w:proofErr w:type="spellStart"/>
      <w:r w:rsidRPr="008A6629">
        <w:rPr>
          <w:rFonts w:ascii="Courier New" w:eastAsiaTheme="minorEastAsia" w:hAnsi="Courier New" w:cs="Courier New"/>
          <w:sz w:val="22"/>
        </w:rPr>
        <w:t>limits.conf</w:t>
      </w:r>
      <w:proofErr w:type="spellEnd"/>
    </w:p>
    <w:p w14:paraId="1DF4D1EE" w14:textId="77777777" w:rsidR="00223D4F" w:rsidRPr="008A6629" w:rsidRDefault="00223D4F" w:rsidP="00223D4F">
      <w:pPr>
        <w:widowControl w:val="0"/>
        <w:pBdr>
          <w:top w:val="dashed" w:sz="4" w:space="6" w:color="A6A6A6" w:themeColor="background1" w:themeShade="A6"/>
          <w:left w:val="dashed" w:sz="4" w:space="6" w:color="A6A6A6" w:themeColor="background1" w:themeShade="A6"/>
          <w:bottom w:val="dashed" w:sz="4" w:space="6" w:color="A6A6A6" w:themeColor="background1" w:themeShade="A6"/>
          <w:right w:val="dashed" w:sz="4" w:space="6" w:color="A6A6A6" w:themeColor="background1" w:themeShade="A6"/>
        </w:pBdr>
        <w:autoSpaceDE w:val="0"/>
        <w:autoSpaceDN w:val="0"/>
        <w:adjustRightInd w:val="0"/>
        <w:spacing w:line="240" w:lineRule="auto"/>
        <w:rPr>
          <w:rFonts w:ascii="Courier New" w:eastAsiaTheme="minorEastAsia" w:hAnsi="Courier New" w:cs="Courier New"/>
          <w:sz w:val="22"/>
        </w:rPr>
      </w:pPr>
      <w:r>
        <w:rPr>
          <w:rFonts w:ascii="Courier New" w:eastAsiaTheme="minorEastAsia" w:hAnsi="Courier New" w:cs="Courier New"/>
          <w:sz w:val="22"/>
        </w:rPr>
        <w:t xml:space="preserve">$ </w:t>
      </w:r>
      <w:proofErr w:type="gramStart"/>
      <w:r w:rsidRPr="008A6629">
        <w:rPr>
          <w:rFonts w:ascii="Courier New" w:eastAsiaTheme="minorEastAsia" w:hAnsi="Courier New" w:cs="Courier New"/>
          <w:sz w:val="22"/>
        </w:rPr>
        <w:t xml:space="preserve">echo  </w:t>
      </w:r>
      <w:proofErr w:type="spellStart"/>
      <w:r w:rsidRPr="008A6629">
        <w:rPr>
          <w:rFonts w:ascii="Courier New" w:eastAsiaTheme="minorEastAsia" w:hAnsi="Courier New" w:cs="Courier New"/>
          <w:sz w:val="22"/>
        </w:rPr>
        <w:t>mapred</w:t>
      </w:r>
      <w:proofErr w:type="spellEnd"/>
      <w:proofErr w:type="gramEnd"/>
      <w:r w:rsidRPr="008A6629">
        <w:rPr>
          <w:rFonts w:ascii="Courier New" w:eastAsiaTheme="minorEastAsia" w:hAnsi="Courier New" w:cs="Courier New"/>
          <w:sz w:val="22"/>
        </w:rPr>
        <w:t xml:space="preserve">  -  </w:t>
      </w:r>
      <w:proofErr w:type="spellStart"/>
      <w:r w:rsidRPr="008A6629">
        <w:rPr>
          <w:rFonts w:ascii="Courier New" w:eastAsiaTheme="minorEastAsia" w:hAnsi="Courier New" w:cs="Courier New"/>
          <w:sz w:val="22"/>
        </w:rPr>
        <w:t>nofile</w:t>
      </w:r>
      <w:proofErr w:type="spellEnd"/>
      <w:r w:rsidRPr="008A6629">
        <w:rPr>
          <w:rFonts w:ascii="Courier New" w:eastAsiaTheme="minorEastAsia" w:hAnsi="Courier New" w:cs="Courier New"/>
          <w:sz w:val="22"/>
        </w:rPr>
        <w:t xml:space="preserve">  32768  &gt;&gt;  /</w:t>
      </w:r>
      <w:proofErr w:type="spellStart"/>
      <w:r w:rsidRPr="008A6629">
        <w:rPr>
          <w:rFonts w:ascii="Courier New" w:eastAsiaTheme="minorEastAsia" w:hAnsi="Courier New" w:cs="Courier New"/>
          <w:sz w:val="22"/>
        </w:rPr>
        <w:t>etc</w:t>
      </w:r>
      <w:proofErr w:type="spellEnd"/>
      <w:r w:rsidRPr="008A6629">
        <w:rPr>
          <w:rFonts w:ascii="Courier New" w:eastAsiaTheme="minorEastAsia" w:hAnsi="Courier New" w:cs="Courier New"/>
          <w:sz w:val="22"/>
        </w:rPr>
        <w:t>/security/</w:t>
      </w:r>
      <w:proofErr w:type="spellStart"/>
      <w:r w:rsidRPr="008A6629">
        <w:rPr>
          <w:rFonts w:ascii="Courier New" w:eastAsiaTheme="minorEastAsia" w:hAnsi="Courier New" w:cs="Courier New"/>
          <w:sz w:val="22"/>
        </w:rPr>
        <w:t>limits.conf</w:t>
      </w:r>
      <w:proofErr w:type="spellEnd"/>
    </w:p>
    <w:p w14:paraId="54266AC8" w14:textId="77777777" w:rsidR="00223D4F" w:rsidRPr="008A6629" w:rsidRDefault="00223D4F" w:rsidP="00223D4F">
      <w:pPr>
        <w:widowControl w:val="0"/>
        <w:pBdr>
          <w:top w:val="dashed" w:sz="4" w:space="6" w:color="A6A6A6" w:themeColor="background1" w:themeShade="A6"/>
          <w:left w:val="dashed" w:sz="4" w:space="6" w:color="A6A6A6" w:themeColor="background1" w:themeShade="A6"/>
          <w:bottom w:val="dashed" w:sz="4" w:space="6" w:color="A6A6A6" w:themeColor="background1" w:themeShade="A6"/>
          <w:right w:val="dashed" w:sz="4" w:space="6" w:color="A6A6A6" w:themeColor="background1" w:themeShade="A6"/>
        </w:pBdr>
        <w:autoSpaceDE w:val="0"/>
        <w:autoSpaceDN w:val="0"/>
        <w:adjustRightInd w:val="0"/>
        <w:spacing w:line="240" w:lineRule="auto"/>
        <w:rPr>
          <w:rFonts w:ascii="Courier New" w:eastAsiaTheme="minorEastAsia" w:hAnsi="Courier New" w:cs="Courier New"/>
          <w:sz w:val="22"/>
        </w:rPr>
      </w:pPr>
      <w:r>
        <w:rPr>
          <w:rFonts w:ascii="Courier New" w:eastAsiaTheme="minorEastAsia" w:hAnsi="Courier New" w:cs="Courier New"/>
          <w:sz w:val="22"/>
        </w:rPr>
        <w:t xml:space="preserve">$ </w:t>
      </w:r>
      <w:proofErr w:type="gramStart"/>
      <w:r w:rsidRPr="008A6629">
        <w:rPr>
          <w:rFonts w:ascii="Courier New" w:eastAsiaTheme="minorEastAsia" w:hAnsi="Courier New" w:cs="Courier New"/>
          <w:sz w:val="22"/>
        </w:rPr>
        <w:t xml:space="preserve">echo  </w:t>
      </w:r>
      <w:proofErr w:type="spellStart"/>
      <w:r w:rsidRPr="008A6629">
        <w:rPr>
          <w:rFonts w:ascii="Courier New" w:eastAsiaTheme="minorEastAsia" w:hAnsi="Courier New" w:cs="Courier New"/>
          <w:sz w:val="22"/>
        </w:rPr>
        <w:t>hbase</w:t>
      </w:r>
      <w:proofErr w:type="spellEnd"/>
      <w:proofErr w:type="gramEnd"/>
      <w:r w:rsidRPr="008A6629">
        <w:rPr>
          <w:rFonts w:ascii="Courier New" w:eastAsiaTheme="minorEastAsia" w:hAnsi="Courier New" w:cs="Courier New"/>
          <w:sz w:val="22"/>
        </w:rPr>
        <w:t xml:space="preserve">   -  </w:t>
      </w:r>
      <w:proofErr w:type="spellStart"/>
      <w:r w:rsidRPr="008A6629">
        <w:rPr>
          <w:rFonts w:ascii="Courier New" w:eastAsiaTheme="minorEastAsia" w:hAnsi="Courier New" w:cs="Courier New"/>
          <w:sz w:val="22"/>
        </w:rPr>
        <w:t>nofile</w:t>
      </w:r>
      <w:proofErr w:type="spellEnd"/>
      <w:r w:rsidRPr="008A6629">
        <w:rPr>
          <w:rFonts w:ascii="Courier New" w:eastAsiaTheme="minorEastAsia" w:hAnsi="Courier New" w:cs="Courier New"/>
          <w:sz w:val="22"/>
        </w:rPr>
        <w:t xml:space="preserve">  32768  &gt;&gt;  /</w:t>
      </w:r>
      <w:proofErr w:type="spellStart"/>
      <w:r w:rsidRPr="008A6629">
        <w:rPr>
          <w:rFonts w:ascii="Courier New" w:eastAsiaTheme="minorEastAsia" w:hAnsi="Courier New" w:cs="Courier New"/>
          <w:sz w:val="22"/>
        </w:rPr>
        <w:t>etc</w:t>
      </w:r>
      <w:proofErr w:type="spellEnd"/>
      <w:r w:rsidRPr="008A6629">
        <w:rPr>
          <w:rFonts w:ascii="Courier New" w:eastAsiaTheme="minorEastAsia" w:hAnsi="Courier New" w:cs="Courier New"/>
          <w:sz w:val="22"/>
        </w:rPr>
        <w:t>/security/</w:t>
      </w:r>
      <w:proofErr w:type="spellStart"/>
      <w:r w:rsidRPr="008A6629">
        <w:rPr>
          <w:rFonts w:ascii="Courier New" w:eastAsiaTheme="minorEastAsia" w:hAnsi="Courier New" w:cs="Courier New"/>
          <w:sz w:val="22"/>
        </w:rPr>
        <w:t>limits.conf</w:t>
      </w:r>
      <w:proofErr w:type="spellEnd"/>
    </w:p>
    <w:p w14:paraId="60DB53E5" w14:textId="77777777" w:rsidR="00223D4F" w:rsidRDefault="00223D4F" w:rsidP="00223D4F">
      <w:pPr>
        <w:widowControl w:val="0"/>
        <w:pBdr>
          <w:top w:val="dashed" w:sz="4" w:space="6" w:color="A6A6A6" w:themeColor="background1" w:themeShade="A6"/>
          <w:left w:val="dashed" w:sz="4" w:space="6" w:color="A6A6A6" w:themeColor="background1" w:themeShade="A6"/>
          <w:bottom w:val="dashed" w:sz="4" w:space="6" w:color="A6A6A6" w:themeColor="background1" w:themeShade="A6"/>
          <w:right w:val="dashed" w:sz="4" w:space="6" w:color="A6A6A6" w:themeColor="background1" w:themeShade="A6"/>
        </w:pBdr>
        <w:autoSpaceDE w:val="0"/>
        <w:autoSpaceDN w:val="0"/>
        <w:adjustRightInd w:val="0"/>
        <w:spacing w:line="240" w:lineRule="auto"/>
        <w:rPr>
          <w:rFonts w:ascii="Courier New" w:eastAsiaTheme="minorEastAsia" w:hAnsi="Courier New" w:cs="Courier New"/>
          <w:sz w:val="22"/>
        </w:rPr>
      </w:pPr>
    </w:p>
    <w:p w14:paraId="592E5ED8" w14:textId="77777777" w:rsidR="00223D4F" w:rsidRPr="008A6629" w:rsidRDefault="00223D4F" w:rsidP="00223D4F">
      <w:pPr>
        <w:widowControl w:val="0"/>
        <w:pBdr>
          <w:top w:val="dashed" w:sz="4" w:space="6" w:color="A6A6A6" w:themeColor="background1" w:themeShade="A6"/>
          <w:left w:val="dashed" w:sz="4" w:space="6" w:color="A6A6A6" w:themeColor="background1" w:themeShade="A6"/>
          <w:bottom w:val="dashed" w:sz="4" w:space="6" w:color="A6A6A6" w:themeColor="background1" w:themeShade="A6"/>
          <w:right w:val="dashed" w:sz="4" w:space="6" w:color="A6A6A6" w:themeColor="background1" w:themeShade="A6"/>
        </w:pBdr>
        <w:autoSpaceDE w:val="0"/>
        <w:autoSpaceDN w:val="0"/>
        <w:adjustRightInd w:val="0"/>
        <w:spacing w:line="240" w:lineRule="auto"/>
        <w:rPr>
          <w:rFonts w:ascii="Courier New" w:eastAsiaTheme="minorEastAsia" w:hAnsi="Courier New" w:cs="Courier New"/>
          <w:sz w:val="22"/>
        </w:rPr>
      </w:pPr>
      <w:r>
        <w:rPr>
          <w:rFonts w:ascii="Courier New" w:eastAsiaTheme="minorEastAsia" w:hAnsi="Courier New" w:cs="Courier New"/>
          <w:sz w:val="22"/>
        </w:rPr>
        <w:t xml:space="preserve">$ </w:t>
      </w:r>
      <w:proofErr w:type="gramStart"/>
      <w:r w:rsidRPr="008A6629">
        <w:rPr>
          <w:rFonts w:ascii="Courier New" w:eastAsiaTheme="minorEastAsia" w:hAnsi="Courier New" w:cs="Courier New"/>
          <w:sz w:val="22"/>
        </w:rPr>
        <w:t xml:space="preserve">echo  </w:t>
      </w:r>
      <w:proofErr w:type="spellStart"/>
      <w:r w:rsidRPr="008A6629">
        <w:rPr>
          <w:rFonts w:ascii="Courier New" w:eastAsiaTheme="minorEastAsia" w:hAnsi="Courier New" w:cs="Courier New"/>
          <w:sz w:val="22"/>
        </w:rPr>
        <w:t>hdfs</w:t>
      </w:r>
      <w:proofErr w:type="spellEnd"/>
      <w:proofErr w:type="gramEnd"/>
      <w:r w:rsidRPr="008A6629">
        <w:rPr>
          <w:rFonts w:ascii="Courier New" w:eastAsiaTheme="minorEastAsia" w:hAnsi="Courier New" w:cs="Courier New"/>
          <w:sz w:val="22"/>
        </w:rPr>
        <w:t xml:space="preserve">    -  </w:t>
      </w:r>
      <w:proofErr w:type="spellStart"/>
      <w:r w:rsidRPr="008A6629">
        <w:rPr>
          <w:rFonts w:ascii="Courier New" w:eastAsiaTheme="minorEastAsia" w:hAnsi="Courier New" w:cs="Courier New"/>
          <w:sz w:val="22"/>
        </w:rPr>
        <w:t>nproc</w:t>
      </w:r>
      <w:proofErr w:type="spellEnd"/>
      <w:r w:rsidRPr="008A6629">
        <w:rPr>
          <w:rFonts w:ascii="Courier New" w:eastAsiaTheme="minorEastAsia" w:hAnsi="Courier New" w:cs="Courier New"/>
          <w:sz w:val="22"/>
        </w:rPr>
        <w:t xml:space="preserve">   32768  &gt;&gt;  /</w:t>
      </w:r>
      <w:proofErr w:type="spellStart"/>
      <w:r w:rsidRPr="008A6629">
        <w:rPr>
          <w:rFonts w:ascii="Courier New" w:eastAsiaTheme="minorEastAsia" w:hAnsi="Courier New" w:cs="Courier New"/>
          <w:sz w:val="22"/>
        </w:rPr>
        <w:t>etc</w:t>
      </w:r>
      <w:proofErr w:type="spellEnd"/>
      <w:r w:rsidRPr="008A6629">
        <w:rPr>
          <w:rFonts w:ascii="Courier New" w:eastAsiaTheme="minorEastAsia" w:hAnsi="Courier New" w:cs="Courier New"/>
          <w:sz w:val="22"/>
        </w:rPr>
        <w:t>/security/</w:t>
      </w:r>
      <w:proofErr w:type="spellStart"/>
      <w:r w:rsidRPr="008A6629">
        <w:rPr>
          <w:rFonts w:ascii="Courier New" w:eastAsiaTheme="minorEastAsia" w:hAnsi="Courier New" w:cs="Courier New"/>
          <w:sz w:val="22"/>
        </w:rPr>
        <w:t>limits.conf</w:t>
      </w:r>
      <w:proofErr w:type="spellEnd"/>
    </w:p>
    <w:p w14:paraId="62F95876" w14:textId="77777777" w:rsidR="00223D4F" w:rsidRPr="008A6629" w:rsidRDefault="00223D4F" w:rsidP="00223D4F">
      <w:pPr>
        <w:widowControl w:val="0"/>
        <w:pBdr>
          <w:top w:val="dashed" w:sz="4" w:space="6" w:color="A6A6A6" w:themeColor="background1" w:themeShade="A6"/>
          <w:left w:val="dashed" w:sz="4" w:space="6" w:color="A6A6A6" w:themeColor="background1" w:themeShade="A6"/>
          <w:bottom w:val="dashed" w:sz="4" w:space="6" w:color="A6A6A6" w:themeColor="background1" w:themeShade="A6"/>
          <w:right w:val="dashed" w:sz="4" w:space="6" w:color="A6A6A6" w:themeColor="background1" w:themeShade="A6"/>
        </w:pBdr>
        <w:autoSpaceDE w:val="0"/>
        <w:autoSpaceDN w:val="0"/>
        <w:adjustRightInd w:val="0"/>
        <w:spacing w:line="240" w:lineRule="auto"/>
        <w:rPr>
          <w:rFonts w:ascii="Courier New" w:eastAsiaTheme="minorEastAsia" w:hAnsi="Courier New" w:cs="Courier New"/>
          <w:sz w:val="22"/>
        </w:rPr>
      </w:pPr>
      <w:r>
        <w:rPr>
          <w:rFonts w:ascii="Courier New" w:eastAsiaTheme="minorEastAsia" w:hAnsi="Courier New" w:cs="Courier New"/>
          <w:sz w:val="22"/>
        </w:rPr>
        <w:t xml:space="preserve">$ </w:t>
      </w:r>
      <w:proofErr w:type="gramStart"/>
      <w:r w:rsidRPr="008A6629">
        <w:rPr>
          <w:rFonts w:ascii="Courier New" w:eastAsiaTheme="minorEastAsia" w:hAnsi="Courier New" w:cs="Courier New"/>
          <w:sz w:val="22"/>
        </w:rPr>
        <w:t xml:space="preserve">echo  </w:t>
      </w:r>
      <w:proofErr w:type="spellStart"/>
      <w:r w:rsidRPr="008A6629">
        <w:rPr>
          <w:rFonts w:ascii="Courier New" w:eastAsiaTheme="minorEastAsia" w:hAnsi="Courier New" w:cs="Courier New"/>
          <w:sz w:val="22"/>
        </w:rPr>
        <w:t>mapred</w:t>
      </w:r>
      <w:proofErr w:type="spellEnd"/>
      <w:proofErr w:type="gramEnd"/>
      <w:r w:rsidRPr="008A6629">
        <w:rPr>
          <w:rFonts w:ascii="Courier New" w:eastAsiaTheme="minorEastAsia" w:hAnsi="Courier New" w:cs="Courier New"/>
          <w:sz w:val="22"/>
        </w:rPr>
        <w:t xml:space="preserve">  -  </w:t>
      </w:r>
      <w:proofErr w:type="spellStart"/>
      <w:r w:rsidRPr="008A6629">
        <w:rPr>
          <w:rFonts w:ascii="Courier New" w:eastAsiaTheme="minorEastAsia" w:hAnsi="Courier New" w:cs="Courier New"/>
          <w:sz w:val="22"/>
        </w:rPr>
        <w:t>nproc</w:t>
      </w:r>
      <w:proofErr w:type="spellEnd"/>
      <w:r w:rsidRPr="008A6629">
        <w:rPr>
          <w:rFonts w:ascii="Courier New" w:eastAsiaTheme="minorEastAsia" w:hAnsi="Courier New" w:cs="Courier New"/>
          <w:sz w:val="22"/>
        </w:rPr>
        <w:t xml:space="preserve">   32768  &gt;&gt;  /</w:t>
      </w:r>
      <w:proofErr w:type="spellStart"/>
      <w:r w:rsidRPr="008A6629">
        <w:rPr>
          <w:rFonts w:ascii="Courier New" w:eastAsiaTheme="minorEastAsia" w:hAnsi="Courier New" w:cs="Courier New"/>
          <w:sz w:val="22"/>
        </w:rPr>
        <w:t>etc</w:t>
      </w:r>
      <w:proofErr w:type="spellEnd"/>
      <w:r w:rsidRPr="008A6629">
        <w:rPr>
          <w:rFonts w:ascii="Courier New" w:eastAsiaTheme="minorEastAsia" w:hAnsi="Courier New" w:cs="Courier New"/>
          <w:sz w:val="22"/>
        </w:rPr>
        <w:t>/security/</w:t>
      </w:r>
      <w:proofErr w:type="spellStart"/>
      <w:r w:rsidRPr="008A6629">
        <w:rPr>
          <w:rFonts w:ascii="Courier New" w:eastAsiaTheme="minorEastAsia" w:hAnsi="Courier New" w:cs="Courier New"/>
          <w:sz w:val="22"/>
        </w:rPr>
        <w:t>limits.conf</w:t>
      </w:r>
      <w:proofErr w:type="spellEnd"/>
    </w:p>
    <w:p w14:paraId="12C39876" w14:textId="77777777" w:rsidR="00223D4F" w:rsidRPr="00316D1F" w:rsidRDefault="00223D4F" w:rsidP="00223D4F">
      <w:pPr>
        <w:widowControl w:val="0"/>
        <w:pBdr>
          <w:top w:val="dashed" w:sz="4" w:space="6" w:color="A6A6A6" w:themeColor="background1" w:themeShade="A6"/>
          <w:left w:val="dashed" w:sz="4" w:space="6" w:color="A6A6A6" w:themeColor="background1" w:themeShade="A6"/>
          <w:bottom w:val="dashed" w:sz="4" w:space="6" w:color="A6A6A6" w:themeColor="background1" w:themeShade="A6"/>
          <w:right w:val="dashed" w:sz="4" w:space="6" w:color="A6A6A6" w:themeColor="background1" w:themeShade="A6"/>
        </w:pBdr>
        <w:autoSpaceDE w:val="0"/>
        <w:autoSpaceDN w:val="0"/>
        <w:adjustRightInd w:val="0"/>
        <w:spacing w:line="240" w:lineRule="auto"/>
        <w:rPr>
          <w:rFonts w:ascii="Courier New" w:hAnsi="Courier New" w:cs="Courier New"/>
        </w:rPr>
      </w:pPr>
      <w:r>
        <w:rPr>
          <w:rFonts w:ascii="Courier New" w:eastAsiaTheme="minorEastAsia" w:hAnsi="Courier New" w:cs="Courier New"/>
          <w:sz w:val="22"/>
        </w:rPr>
        <w:t xml:space="preserve">$ </w:t>
      </w:r>
      <w:proofErr w:type="gramStart"/>
      <w:r w:rsidRPr="008A6629">
        <w:rPr>
          <w:rFonts w:ascii="Courier New" w:eastAsiaTheme="minorEastAsia" w:hAnsi="Courier New" w:cs="Courier New"/>
          <w:sz w:val="22"/>
        </w:rPr>
        <w:t xml:space="preserve">echo  </w:t>
      </w:r>
      <w:proofErr w:type="spellStart"/>
      <w:r w:rsidRPr="008A6629">
        <w:rPr>
          <w:rFonts w:ascii="Courier New" w:eastAsiaTheme="minorEastAsia" w:hAnsi="Courier New" w:cs="Courier New"/>
          <w:sz w:val="22"/>
        </w:rPr>
        <w:t>hbase</w:t>
      </w:r>
      <w:proofErr w:type="spellEnd"/>
      <w:proofErr w:type="gramEnd"/>
      <w:r w:rsidRPr="008A6629">
        <w:rPr>
          <w:rFonts w:ascii="Courier New" w:eastAsiaTheme="minorEastAsia" w:hAnsi="Courier New" w:cs="Courier New"/>
          <w:sz w:val="22"/>
        </w:rPr>
        <w:t xml:space="preserve">   -  </w:t>
      </w:r>
      <w:proofErr w:type="spellStart"/>
      <w:r w:rsidRPr="008A6629">
        <w:rPr>
          <w:rFonts w:ascii="Courier New" w:eastAsiaTheme="minorEastAsia" w:hAnsi="Courier New" w:cs="Courier New"/>
          <w:sz w:val="22"/>
        </w:rPr>
        <w:t>nproc</w:t>
      </w:r>
      <w:proofErr w:type="spellEnd"/>
      <w:r w:rsidRPr="008A6629">
        <w:rPr>
          <w:rFonts w:ascii="Courier New" w:eastAsiaTheme="minorEastAsia" w:hAnsi="Courier New" w:cs="Courier New"/>
          <w:sz w:val="22"/>
        </w:rPr>
        <w:t xml:space="preserve">   32768  &gt;&gt;  /</w:t>
      </w:r>
      <w:proofErr w:type="spellStart"/>
      <w:r w:rsidRPr="008A6629">
        <w:rPr>
          <w:rFonts w:ascii="Courier New" w:eastAsiaTheme="minorEastAsia" w:hAnsi="Courier New" w:cs="Courier New"/>
          <w:sz w:val="22"/>
        </w:rPr>
        <w:t>etc</w:t>
      </w:r>
      <w:proofErr w:type="spellEnd"/>
      <w:r w:rsidRPr="008A6629">
        <w:rPr>
          <w:rFonts w:ascii="Courier New" w:eastAsiaTheme="minorEastAsia" w:hAnsi="Courier New" w:cs="Courier New"/>
          <w:sz w:val="22"/>
        </w:rPr>
        <w:t>/security/</w:t>
      </w:r>
      <w:proofErr w:type="spellStart"/>
      <w:r w:rsidRPr="008A6629">
        <w:rPr>
          <w:rFonts w:ascii="Courier New" w:eastAsiaTheme="minorEastAsia" w:hAnsi="Courier New" w:cs="Courier New"/>
          <w:sz w:val="22"/>
        </w:rPr>
        <w:t>limits.conf</w:t>
      </w:r>
      <w:proofErr w:type="spellEnd"/>
    </w:p>
    <w:p w14:paraId="74BCA86D" w14:textId="77777777" w:rsidR="00223D4F" w:rsidRPr="00316D1F" w:rsidRDefault="00223D4F" w:rsidP="00223D4F">
      <w:pPr>
        <w:rPr>
          <w:rFonts w:ascii="Courier New" w:hAnsi="Courier New" w:cs="Courier New"/>
        </w:rPr>
      </w:pPr>
    </w:p>
    <w:p w14:paraId="04965B55" w14:textId="77777777" w:rsidR="00223D4F" w:rsidRDefault="00223D4F" w:rsidP="00223D4F">
      <w:pPr>
        <w:pStyle w:val="Heading2"/>
      </w:pPr>
      <w:bookmarkStart w:id="24" w:name="_Toc277605110"/>
      <w:bookmarkStart w:id="25" w:name="_Toc313710999"/>
      <w:r w:rsidRPr="00316D1F">
        <w:lastRenderedPageBreak/>
        <w:t>Transparent Huge Pages</w:t>
      </w:r>
      <w:bookmarkEnd w:id="24"/>
      <w:bookmarkEnd w:id="25"/>
    </w:p>
    <w:p w14:paraId="173A7791" w14:textId="77777777" w:rsidR="00223D4F" w:rsidRDefault="00223D4F" w:rsidP="00223D4F"/>
    <w:p w14:paraId="3909A52E" w14:textId="78858826" w:rsidR="00223D4F" w:rsidRDefault="00223D4F" w:rsidP="00223D4F">
      <w:r>
        <w:t xml:space="preserve">(RHEL/CentOS 6 </w:t>
      </w:r>
      <w:r w:rsidR="003B244E">
        <w:t xml:space="preserve">and 7 </w:t>
      </w:r>
      <w:r>
        <w:t>only)</w:t>
      </w:r>
    </w:p>
    <w:p w14:paraId="4212B5B2" w14:textId="77777777" w:rsidR="00223D4F" w:rsidRDefault="00223D4F" w:rsidP="00223D4F">
      <w:pPr>
        <w:pStyle w:val="ListParagraph"/>
        <w:numPr>
          <w:ilvl w:val="0"/>
          <w:numId w:val="21"/>
        </w:numPr>
      </w:pPr>
      <w:r>
        <w:t xml:space="preserve">Disable </w:t>
      </w:r>
      <w:proofErr w:type="spellStart"/>
      <w:r>
        <w:t>Redhat</w:t>
      </w:r>
      <w:proofErr w:type="spellEnd"/>
      <w:r>
        <w:t xml:space="preserve"> Transparent Huge Pages (THP) by running the following command and adding it to </w:t>
      </w:r>
      <w:r w:rsidRPr="00111B37">
        <w:rPr>
          <w:rFonts w:ascii="Courier New" w:hAnsi="Courier New" w:cs="Courier New"/>
          <w:sz w:val="22"/>
          <w:bdr w:val="dotted" w:sz="4" w:space="0" w:color="A6A6A6" w:themeColor="background1" w:themeShade="A6"/>
        </w:rPr>
        <w:t>/</w:t>
      </w:r>
      <w:proofErr w:type="spellStart"/>
      <w:r w:rsidRPr="00111B37">
        <w:rPr>
          <w:rFonts w:ascii="Courier New" w:hAnsi="Courier New" w:cs="Courier New"/>
          <w:sz w:val="22"/>
          <w:bdr w:val="dotted" w:sz="4" w:space="0" w:color="A6A6A6" w:themeColor="background1" w:themeShade="A6"/>
        </w:rPr>
        <w:t>etc</w:t>
      </w:r>
      <w:proofErr w:type="spellEnd"/>
      <w:r w:rsidRPr="00111B37">
        <w:rPr>
          <w:rFonts w:ascii="Courier New" w:hAnsi="Courier New" w:cs="Courier New"/>
          <w:sz w:val="22"/>
          <w:bdr w:val="dotted" w:sz="4" w:space="0" w:color="A6A6A6" w:themeColor="background1" w:themeShade="A6"/>
        </w:rPr>
        <w:t>/</w:t>
      </w:r>
      <w:proofErr w:type="spellStart"/>
      <w:r w:rsidRPr="00111B37">
        <w:rPr>
          <w:rFonts w:ascii="Courier New" w:hAnsi="Courier New" w:cs="Courier New"/>
          <w:sz w:val="22"/>
          <w:bdr w:val="dotted" w:sz="4" w:space="0" w:color="A6A6A6" w:themeColor="background1" w:themeShade="A6"/>
        </w:rPr>
        <w:t>rc.local</w:t>
      </w:r>
      <w:proofErr w:type="spellEnd"/>
      <w:r>
        <w:t>:</w:t>
      </w:r>
    </w:p>
    <w:p w14:paraId="62D13B4A" w14:textId="77777777" w:rsidR="00223D4F" w:rsidRPr="00316D1F" w:rsidRDefault="00223D4F" w:rsidP="00223D4F"/>
    <w:p w14:paraId="56BD5FA3" w14:textId="77777777" w:rsidR="003B244E" w:rsidRPr="00316D1F" w:rsidRDefault="003B244E" w:rsidP="003B244E">
      <w:bookmarkStart w:id="26" w:name="_Toc277605120"/>
      <w:r w:rsidRPr="00316D1F">
        <w:t>RHEL/CentOS</w:t>
      </w:r>
      <w:r>
        <w:t xml:space="preserve"> 6</w:t>
      </w:r>
    </w:p>
    <w:p w14:paraId="3A0AE2A2" w14:textId="77777777" w:rsidR="003B244E" w:rsidRDefault="003B244E" w:rsidP="003B244E">
      <w:pPr>
        <w:widowControl w:val="0"/>
        <w:pBdr>
          <w:top w:val="dashed" w:sz="4" w:space="6" w:color="A6A6A6" w:themeColor="background1" w:themeShade="A6"/>
          <w:left w:val="dashed" w:sz="4" w:space="6" w:color="A6A6A6" w:themeColor="background1" w:themeShade="A6"/>
          <w:bottom w:val="dashed" w:sz="4" w:space="6" w:color="A6A6A6" w:themeColor="background1" w:themeShade="A6"/>
          <w:right w:val="dashed" w:sz="4" w:space="6" w:color="A6A6A6" w:themeColor="background1" w:themeShade="A6"/>
        </w:pBdr>
        <w:autoSpaceDE w:val="0"/>
        <w:autoSpaceDN w:val="0"/>
        <w:adjustRightInd w:val="0"/>
        <w:spacing w:line="240" w:lineRule="auto"/>
        <w:rPr>
          <w:rFonts w:ascii="Courier New" w:eastAsiaTheme="minorEastAsia" w:hAnsi="Courier New" w:cs="Courier New"/>
          <w:sz w:val="22"/>
        </w:rPr>
      </w:pPr>
      <w:r w:rsidRPr="00111B37">
        <w:rPr>
          <w:rFonts w:ascii="Courier New" w:eastAsiaTheme="minorEastAsia" w:hAnsi="Courier New" w:cs="Courier New"/>
          <w:sz w:val="22"/>
        </w:rPr>
        <w:t>echo never &gt; /sys/kernel/mm/</w:t>
      </w:r>
      <w:proofErr w:type="spellStart"/>
      <w:r w:rsidRPr="00111B37">
        <w:rPr>
          <w:rFonts w:ascii="Courier New" w:eastAsiaTheme="minorEastAsia" w:hAnsi="Courier New" w:cs="Courier New"/>
          <w:sz w:val="22"/>
        </w:rPr>
        <w:t>redhat_transparent_hugepage</w:t>
      </w:r>
      <w:proofErr w:type="spellEnd"/>
      <w:r w:rsidRPr="00111B37">
        <w:rPr>
          <w:rFonts w:ascii="Courier New" w:eastAsiaTheme="minorEastAsia" w:hAnsi="Courier New" w:cs="Courier New"/>
          <w:sz w:val="22"/>
        </w:rPr>
        <w:t>/defrag</w:t>
      </w:r>
    </w:p>
    <w:p w14:paraId="4EA52257" w14:textId="77777777" w:rsidR="003B244E" w:rsidRPr="00221D03" w:rsidRDefault="003B244E" w:rsidP="003B244E">
      <w:pPr>
        <w:widowControl w:val="0"/>
        <w:pBdr>
          <w:top w:val="dashed" w:sz="4" w:space="6" w:color="A6A6A6" w:themeColor="background1" w:themeShade="A6"/>
          <w:left w:val="dashed" w:sz="4" w:space="6" w:color="A6A6A6" w:themeColor="background1" w:themeShade="A6"/>
          <w:bottom w:val="dashed" w:sz="4" w:space="6" w:color="A6A6A6" w:themeColor="background1" w:themeShade="A6"/>
          <w:right w:val="dashed" w:sz="4" w:space="6" w:color="A6A6A6" w:themeColor="background1" w:themeShade="A6"/>
        </w:pBdr>
        <w:autoSpaceDE w:val="0"/>
        <w:autoSpaceDN w:val="0"/>
        <w:adjustRightInd w:val="0"/>
        <w:spacing w:line="240" w:lineRule="auto"/>
        <w:rPr>
          <w:rFonts w:ascii="Courier New" w:hAnsi="Courier New" w:cs="Courier New"/>
        </w:rPr>
      </w:pPr>
      <w:r w:rsidRPr="00963FBD">
        <w:rPr>
          <w:rFonts w:ascii="Courier New" w:eastAsiaTheme="minorEastAsia" w:hAnsi="Courier New" w:cs="Courier New"/>
          <w:sz w:val="22"/>
        </w:rPr>
        <w:t>echo never &gt; /sys/kernel/mm/</w:t>
      </w:r>
      <w:proofErr w:type="spellStart"/>
      <w:r w:rsidRPr="00963FBD">
        <w:rPr>
          <w:rFonts w:ascii="Courier New" w:eastAsiaTheme="minorEastAsia" w:hAnsi="Courier New" w:cs="Courier New"/>
          <w:sz w:val="22"/>
        </w:rPr>
        <w:t>redhat_transparent_hugepage</w:t>
      </w:r>
      <w:proofErr w:type="spellEnd"/>
      <w:r w:rsidRPr="00963FBD">
        <w:rPr>
          <w:rFonts w:ascii="Courier New" w:eastAsiaTheme="minorEastAsia" w:hAnsi="Courier New" w:cs="Courier New"/>
          <w:sz w:val="22"/>
        </w:rPr>
        <w:t>/enabled</w:t>
      </w:r>
    </w:p>
    <w:p w14:paraId="30233401" w14:textId="77777777" w:rsidR="003B244E" w:rsidRDefault="003B244E" w:rsidP="003B244E"/>
    <w:p w14:paraId="518EE061" w14:textId="77777777" w:rsidR="003B244E" w:rsidRPr="00316D1F" w:rsidRDefault="003B244E" w:rsidP="003B244E">
      <w:r w:rsidRPr="00316D1F">
        <w:t>RHEL/CentOS</w:t>
      </w:r>
      <w:r>
        <w:t xml:space="preserve"> 7</w:t>
      </w:r>
    </w:p>
    <w:p w14:paraId="756D6482" w14:textId="581D5524" w:rsidR="00C3286B" w:rsidRPr="00C3286B" w:rsidRDefault="00C3286B" w:rsidP="003B244E">
      <w:pPr>
        <w:widowControl w:val="0"/>
        <w:pBdr>
          <w:top w:val="dashed" w:sz="4" w:space="6" w:color="A6A6A6" w:themeColor="background1" w:themeShade="A6"/>
          <w:left w:val="dashed" w:sz="4" w:space="6" w:color="A6A6A6" w:themeColor="background1" w:themeShade="A6"/>
          <w:bottom w:val="dashed" w:sz="4" w:space="6" w:color="A6A6A6" w:themeColor="background1" w:themeShade="A6"/>
          <w:right w:val="dashed" w:sz="4" w:space="6" w:color="A6A6A6" w:themeColor="background1" w:themeShade="A6"/>
        </w:pBdr>
        <w:autoSpaceDE w:val="0"/>
        <w:autoSpaceDN w:val="0"/>
        <w:adjustRightInd w:val="0"/>
        <w:spacing w:line="240" w:lineRule="auto"/>
        <w:rPr>
          <w:rFonts w:ascii="Courier New" w:hAnsi="Courier New" w:cs="Courier New"/>
        </w:rPr>
      </w:pPr>
      <w:r w:rsidRPr="00027305">
        <w:rPr>
          <w:rFonts w:ascii="Courier New" w:eastAsiaTheme="minorEastAsia" w:hAnsi="Courier New" w:cs="Courier New"/>
          <w:sz w:val="22"/>
        </w:rPr>
        <w:t>echo never &gt; /sys/kernel/mm/</w:t>
      </w:r>
      <w:proofErr w:type="spellStart"/>
      <w:r w:rsidRPr="00027305">
        <w:rPr>
          <w:rFonts w:ascii="Courier New" w:eastAsiaTheme="minorEastAsia" w:hAnsi="Courier New" w:cs="Courier New"/>
          <w:sz w:val="22"/>
        </w:rPr>
        <w:t>transparent_hugepage</w:t>
      </w:r>
      <w:proofErr w:type="spellEnd"/>
      <w:r w:rsidRPr="00027305">
        <w:rPr>
          <w:rFonts w:ascii="Courier New" w:eastAsiaTheme="minorEastAsia" w:hAnsi="Courier New" w:cs="Courier New"/>
          <w:sz w:val="22"/>
        </w:rPr>
        <w:t>/defrag</w:t>
      </w:r>
    </w:p>
    <w:p w14:paraId="7142D728" w14:textId="77777777" w:rsidR="003B244E" w:rsidRDefault="003B244E" w:rsidP="003B244E">
      <w:pPr>
        <w:widowControl w:val="0"/>
        <w:pBdr>
          <w:top w:val="dashed" w:sz="4" w:space="6" w:color="A6A6A6" w:themeColor="background1" w:themeShade="A6"/>
          <w:left w:val="dashed" w:sz="4" w:space="6" w:color="A6A6A6" w:themeColor="background1" w:themeShade="A6"/>
          <w:bottom w:val="dashed" w:sz="4" w:space="6" w:color="A6A6A6" w:themeColor="background1" w:themeShade="A6"/>
          <w:right w:val="dashed" w:sz="4" w:space="6" w:color="A6A6A6" w:themeColor="background1" w:themeShade="A6"/>
        </w:pBdr>
        <w:autoSpaceDE w:val="0"/>
        <w:autoSpaceDN w:val="0"/>
        <w:adjustRightInd w:val="0"/>
        <w:spacing w:line="240" w:lineRule="auto"/>
        <w:rPr>
          <w:rFonts w:ascii="Courier New" w:eastAsiaTheme="minorEastAsia" w:hAnsi="Courier New" w:cs="Courier New"/>
          <w:sz w:val="22"/>
        </w:rPr>
      </w:pPr>
      <w:r w:rsidRPr="00027305">
        <w:rPr>
          <w:rFonts w:ascii="Courier New" w:eastAsiaTheme="minorEastAsia" w:hAnsi="Courier New" w:cs="Courier New"/>
          <w:sz w:val="22"/>
        </w:rPr>
        <w:t>echo never &gt; /sys/kernel/mm/</w:t>
      </w:r>
      <w:proofErr w:type="spellStart"/>
      <w:r w:rsidRPr="00027305">
        <w:rPr>
          <w:rFonts w:ascii="Courier New" w:eastAsiaTheme="minorEastAsia" w:hAnsi="Courier New" w:cs="Courier New"/>
          <w:sz w:val="22"/>
        </w:rPr>
        <w:t>transparent_hugepage</w:t>
      </w:r>
      <w:proofErr w:type="spellEnd"/>
      <w:r w:rsidRPr="00027305">
        <w:rPr>
          <w:rFonts w:ascii="Courier New" w:eastAsiaTheme="minorEastAsia" w:hAnsi="Courier New" w:cs="Courier New"/>
          <w:sz w:val="22"/>
        </w:rPr>
        <w:t>/enabled</w:t>
      </w:r>
    </w:p>
    <w:p w14:paraId="112B74DF" w14:textId="77777777" w:rsidR="00223D4F" w:rsidRDefault="00223D4F" w:rsidP="00223D4F">
      <w:pPr>
        <w:pStyle w:val="Heading1"/>
        <w:ind w:left="432" w:hanging="432"/>
      </w:pPr>
      <w:bookmarkStart w:id="27" w:name="_Toc313711000"/>
      <w:r w:rsidRPr="00316D1F">
        <w:t>Java</w:t>
      </w:r>
      <w:bookmarkEnd w:id="26"/>
      <w:bookmarkEnd w:id="27"/>
    </w:p>
    <w:p w14:paraId="4B2F49AE" w14:textId="77777777" w:rsidR="00223D4F" w:rsidRDefault="00223D4F" w:rsidP="00223D4F"/>
    <w:p w14:paraId="702A7AAA" w14:textId="7665E130" w:rsidR="00223D4F" w:rsidRDefault="00223D4F" w:rsidP="00223D4F">
      <w:pPr>
        <w:pStyle w:val="ListParagraph"/>
        <w:numPr>
          <w:ilvl w:val="0"/>
          <w:numId w:val="21"/>
        </w:numPr>
      </w:pPr>
      <w:r>
        <w:t>Cloudera Manager and CDH are supported with Oracle JDK</w:t>
      </w:r>
      <w:r w:rsidR="00B6345E">
        <w:t xml:space="preserve">, not with </w:t>
      </w:r>
      <w:proofErr w:type="spellStart"/>
      <w:r w:rsidR="00B6345E">
        <w:t>OpenJDK</w:t>
      </w:r>
      <w:proofErr w:type="spellEnd"/>
      <w:r>
        <w:t>;</w:t>
      </w:r>
    </w:p>
    <w:p w14:paraId="28B0BF86" w14:textId="77777777" w:rsidR="00223D4F" w:rsidRDefault="00223D4F" w:rsidP="00223D4F">
      <w:pPr>
        <w:pStyle w:val="ListParagraph"/>
        <w:numPr>
          <w:ilvl w:val="0"/>
          <w:numId w:val="21"/>
        </w:numPr>
      </w:pPr>
      <w:r>
        <w:t>A supported version of Oracle JDK will be installed as part of the Cloudera Manager installation;</w:t>
      </w:r>
    </w:p>
    <w:p w14:paraId="73F518FD" w14:textId="6133A722" w:rsidR="008C5892" w:rsidRDefault="008C5892" w:rsidP="00223D4F">
      <w:pPr>
        <w:pStyle w:val="ListParagraph"/>
        <w:numPr>
          <w:ilvl w:val="0"/>
          <w:numId w:val="21"/>
        </w:numPr>
      </w:pPr>
      <w:r>
        <w:t>If multiple JDK versions exists on the node, remove any other JDK besides the one required by CM / CDH</w:t>
      </w:r>
    </w:p>
    <w:p w14:paraId="1FB04396" w14:textId="483EA239" w:rsidR="00223D4F" w:rsidRDefault="00223D4F" w:rsidP="00223D4F">
      <w:pPr>
        <w:pStyle w:val="ListParagraph"/>
        <w:numPr>
          <w:ilvl w:val="0"/>
          <w:numId w:val="21"/>
        </w:numPr>
      </w:pPr>
      <w:r>
        <w:t>If Oracle JDK will be installed prior to Cloudera Manager then ensure it is a supported version</w:t>
      </w:r>
      <w:r w:rsidR="00031370">
        <w:rPr>
          <w:rStyle w:val="FootnoteReference"/>
          <w:b/>
        </w:rPr>
        <w:footnoteReference w:id="6"/>
      </w:r>
      <w:r>
        <w:t>:</w:t>
      </w:r>
    </w:p>
    <w:p w14:paraId="481D850B" w14:textId="77777777" w:rsidR="00223D4F" w:rsidRPr="00316D1F" w:rsidRDefault="00223D4F" w:rsidP="00223D4F"/>
    <w:p w14:paraId="2F85CFA3" w14:textId="77777777" w:rsidR="00223D4F" w:rsidRPr="00E64D83" w:rsidRDefault="00223D4F" w:rsidP="00223D4F">
      <w:pPr>
        <w:widowControl w:val="0"/>
        <w:pBdr>
          <w:top w:val="dashed" w:sz="4" w:space="6" w:color="A6A6A6" w:themeColor="background1" w:themeShade="A6"/>
          <w:left w:val="dashed" w:sz="4" w:space="6" w:color="A6A6A6" w:themeColor="background1" w:themeShade="A6"/>
          <w:bottom w:val="dashed" w:sz="4" w:space="6" w:color="A6A6A6" w:themeColor="background1" w:themeShade="A6"/>
          <w:right w:val="dashed" w:sz="4" w:space="6" w:color="A6A6A6" w:themeColor="background1" w:themeShade="A6"/>
        </w:pBdr>
        <w:autoSpaceDE w:val="0"/>
        <w:autoSpaceDN w:val="0"/>
        <w:adjustRightInd w:val="0"/>
        <w:spacing w:line="240" w:lineRule="auto"/>
        <w:rPr>
          <w:rFonts w:ascii="Courier New" w:eastAsiaTheme="minorEastAsia" w:hAnsi="Courier New" w:cs="Courier New"/>
          <w:sz w:val="22"/>
        </w:rPr>
      </w:pPr>
      <w:r w:rsidRPr="00E64D83">
        <w:rPr>
          <w:rFonts w:ascii="Courier New" w:eastAsiaTheme="minorEastAsia" w:hAnsi="Courier New" w:cs="Courier New"/>
          <w:sz w:val="22"/>
        </w:rPr>
        <w:t>java -version</w:t>
      </w:r>
    </w:p>
    <w:p w14:paraId="3B7B757C" w14:textId="77777777" w:rsidR="00223D4F" w:rsidRPr="00E64D83" w:rsidRDefault="00223D4F" w:rsidP="00223D4F">
      <w:pPr>
        <w:widowControl w:val="0"/>
        <w:pBdr>
          <w:top w:val="dashed" w:sz="4" w:space="6" w:color="A6A6A6" w:themeColor="background1" w:themeShade="A6"/>
          <w:left w:val="dashed" w:sz="4" w:space="6" w:color="A6A6A6" w:themeColor="background1" w:themeShade="A6"/>
          <w:bottom w:val="dashed" w:sz="4" w:space="6" w:color="A6A6A6" w:themeColor="background1" w:themeShade="A6"/>
          <w:right w:val="dashed" w:sz="4" w:space="6" w:color="A6A6A6" w:themeColor="background1" w:themeShade="A6"/>
        </w:pBdr>
        <w:autoSpaceDE w:val="0"/>
        <w:autoSpaceDN w:val="0"/>
        <w:adjustRightInd w:val="0"/>
        <w:spacing w:line="240" w:lineRule="auto"/>
        <w:rPr>
          <w:rFonts w:ascii="Courier New" w:eastAsiaTheme="minorEastAsia" w:hAnsi="Courier New" w:cs="Courier New"/>
          <w:sz w:val="22"/>
        </w:rPr>
      </w:pPr>
      <w:proofErr w:type="spellStart"/>
      <w:r w:rsidRPr="00E64D83">
        <w:rPr>
          <w:rFonts w:ascii="Courier New" w:eastAsiaTheme="minorEastAsia" w:hAnsi="Courier New" w:cs="Courier New"/>
          <w:sz w:val="22"/>
        </w:rPr>
        <w:t>javac</w:t>
      </w:r>
      <w:proofErr w:type="spellEnd"/>
      <w:r w:rsidRPr="00E64D83">
        <w:rPr>
          <w:rFonts w:ascii="Courier New" w:eastAsiaTheme="minorEastAsia" w:hAnsi="Courier New" w:cs="Courier New"/>
          <w:sz w:val="22"/>
        </w:rPr>
        <w:t xml:space="preserve"> -version</w:t>
      </w:r>
    </w:p>
    <w:p w14:paraId="0A56E4A6" w14:textId="77777777" w:rsidR="00223D4F" w:rsidRPr="00E64D83" w:rsidRDefault="00223D4F" w:rsidP="00223D4F">
      <w:pPr>
        <w:widowControl w:val="0"/>
        <w:pBdr>
          <w:top w:val="dashed" w:sz="4" w:space="6" w:color="A6A6A6" w:themeColor="background1" w:themeShade="A6"/>
          <w:left w:val="dashed" w:sz="4" w:space="6" w:color="A6A6A6" w:themeColor="background1" w:themeShade="A6"/>
          <w:bottom w:val="dashed" w:sz="4" w:space="6" w:color="A6A6A6" w:themeColor="background1" w:themeShade="A6"/>
          <w:right w:val="dashed" w:sz="4" w:space="6" w:color="A6A6A6" w:themeColor="background1" w:themeShade="A6"/>
        </w:pBdr>
        <w:autoSpaceDE w:val="0"/>
        <w:autoSpaceDN w:val="0"/>
        <w:adjustRightInd w:val="0"/>
        <w:spacing w:line="240" w:lineRule="auto"/>
        <w:rPr>
          <w:rFonts w:ascii="Courier New" w:eastAsiaTheme="minorEastAsia" w:hAnsi="Courier New" w:cs="Courier New"/>
          <w:sz w:val="22"/>
        </w:rPr>
      </w:pPr>
      <w:r w:rsidRPr="00E64D83">
        <w:rPr>
          <w:rFonts w:ascii="Courier New" w:eastAsiaTheme="minorEastAsia" w:hAnsi="Courier New" w:cs="Courier New"/>
          <w:sz w:val="22"/>
        </w:rPr>
        <w:t>update-java-alternatives --list</w:t>
      </w:r>
    </w:p>
    <w:p w14:paraId="428E7C89" w14:textId="77777777" w:rsidR="00223D4F" w:rsidRPr="00316D1F" w:rsidRDefault="00223D4F" w:rsidP="00223D4F">
      <w:pPr>
        <w:widowControl w:val="0"/>
        <w:pBdr>
          <w:top w:val="dashed" w:sz="4" w:space="6" w:color="A6A6A6" w:themeColor="background1" w:themeShade="A6"/>
          <w:left w:val="dashed" w:sz="4" w:space="6" w:color="A6A6A6" w:themeColor="background1" w:themeShade="A6"/>
          <w:bottom w:val="dashed" w:sz="4" w:space="6" w:color="A6A6A6" w:themeColor="background1" w:themeShade="A6"/>
          <w:right w:val="dashed" w:sz="4" w:space="6" w:color="A6A6A6" w:themeColor="background1" w:themeShade="A6"/>
        </w:pBdr>
        <w:autoSpaceDE w:val="0"/>
        <w:autoSpaceDN w:val="0"/>
        <w:adjustRightInd w:val="0"/>
        <w:spacing w:line="240" w:lineRule="auto"/>
        <w:rPr>
          <w:rFonts w:ascii="Courier New" w:hAnsi="Courier New" w:cs="Courier New"/>
        </w:rPr>
      </w:pPr>
      <w:r w:rsidRPr="00E64D83">
        <w:rPr>
          <w:rFonts w:ascii="Courier New" w:eastAsiaTheme="minorEastAsia" w:hAnsi="Courier New" w:cs="Courier New"/>
          <w:sz w:val="22"/>
        </w:rPr>
        <w:t>alternatives --display java</w:t>
      </w:r>
      <w:r w:rsidRPr="00316D1F">
        <w:rPr>
          <w:rFonts w:ascii="Courier New" w:hAnsi="Courier New" w:cs="Courier New"/>
        </w:rPr>
        <w:t xml:space="preserve"> </w:t>
      </w:r>
    </w:p>
    <w:p w14:paraId="6F4C7181" w14:textId="77777777" w:rsidR="00223D4F" w:rsidRDefault="00223D4F" w:rsidP="00223D4F"/>
    <w:p w14:paraId="62AB449E" w14:textId="5D33741F" w:rsidR="00223D4F" w:rsidRPr="00E64D83" w:rsidRDefault="00223D4F" w:rsidP="00223D4F">
      <w:pPr>
        <w:pStyle w:val="ListParagraph"/>
        <w:numPr>
          <w:ilvl w:val="0"/>
          <w:numId w:val="27"/>
        </w:numPr>
      </w:pPr>
      <w:r w:rsidRPr="00E64D83">
        <w:rPr>
          <w:b/>
        </w:rPr>
        <w:t>Note</w:t>
      </w:r>
      <w:r>
        <w:t>: Java 1.6 up</w:t>
      </w:r>
      <w:r w:rsidR="00221D03">
        <w:t>date 18 is a known bad version.</w:t>
      </w:r>
    </w:p>
    <w:p w14:paraId="5C57892B" w14:textId="77777777" w:rsidR="000C7DDE" w:rsidRDefault="000C7DDE">
      <w:pPr>
        <w:spacing w:line="240" w:lineRule="auto"/>
        <w:rPr>
          <w:rFonts w:eastAsiaTheme="majorEastAsia" w:cstheme="majorBidi"/>
          <w:b/>
          <w:bCs/>
          <w:color w:val="0092AC"/>
          <w:sz w:val="36"/>
          <w:szCs w:val="36"/>
        </w:rPr>
      </w:pPr>
      <w:bookmarkStart w:id="28" w:name="_Toc277605111"/>
      <w:r>
        <w:br w:type="page"/>
      </w:r>
    </w:p>
    <w:p w14:paraId="0B6749F0" w14:textId="6C498A9D" w:rsidR="00223D4F" w:rsidRDefault="00223D4F" w:rsidP="00223D4F">
      <w:pPr>
        <w:pStyle w:val="Heading1"/>
        <w:ind w:left="432" w:hanging="432"/>
      </w:pPr>
      <w:bookmarkStart w:id="29" w:name="_Toc313711001"/>
      <w:r w:rsidRPr="00316D1F">
        <w:lastRenderedPageBreak/>
        <w:t>Network</w:t>
      </w:r>
      <w:bookmarkEnd w:id="28"/>
      <w:bookmarkEnd w:id="29"/>
    </w:p>
    <w:p w14:paraId="148C2207" w14:textId="77777777" w:rsidR="00223D4F" w:rsidRPr="00B849CE" w:rsidRDefault="00223D4F" w:rsidP="00223D4F">
      <w:pPr>
        <w:pStyle w:val="Heading2"/>
      </w:pPr>
      <w:bookmarkStart w:id="30" w:name="_Toc313711002"/>
      <w:r>
        <w:t>Network Architecture Diagrams</w:t>
      </w:r>
      <w:bookmarkEnd w:id="30"/>
    </w:p>
    <w:p w14:paraId="5F0235F7" w14:textId="77777777" w:rsidR="00223D4F" w:rsidRDefault="00223D4F" w:rsidP="00223D4F"/>
    <w:p w14:paraId="72DD333F" w14:textId="77777777" w:rsidR="00223D4F" w:rsidRDefault="00223D4F" w:rsidP="00223D4F">
      <w:pPr>
        <w:pStyle w:val="ListParagraph"/>
        <w:numPr>
          <w:ilvl w:val="0"/>
          <w:numId w:val="21"/>
        </w:numPr>
      </w:pPr>
      <w:r>
        <w:t>Please provide a network architecture diagram prior to the engagement;</w:t>
      </w:r>
    </w:p>
    <w:p w14:paraId="51DB817B" w14:textId="6F3A6DBE" w:rsidR="00223D4F" w:rsidRPr="00316D1F" w:rsidRDefault="00223D4F" w:rsidP="00223D4F">
      <w:pPr>
        <w:pStyle w:val="ListParagraph"/>
        <w:numPr>
          <w:ilvl w:val="0"/>
          <w:numId w:val="21"/>
        </w:numPr>
      </w:pPr>
      <w:r>
        <w:t>If known, the diagram should include details of the network hardware specifications (e.g. switch model numbers), speed and cardinality of links (including uplinks), and link bonding details (if used).</w:t>
      </w:r>
    </w:p>
    <w:p w14:paraId="2B5C0785" w14:textId="77777777" w:rsidR="00223D4F" w:rsidRDefault="00223D4F" w:rsidP="00223D4F">
      <w:pPr>
        <w:pStyle w:val="Heading2"/>
      </w:pPr>
      <w:bookmarkStart w:id="31" w:name="_Toc277605112"/>
      <w:bookmarkStart w:id="32" w:name="_Toc313711003"/>
      <w:r w:rsidRPr="00316D1F">
        <w:t>DNS</w:t>
      </w:r>
      <w:bookmarkEnd w:id="31"/>
      <w:bookmarkEnd w:id="32"/>
    </w:p>
    <w:p w14:paraId="04993CD5" w14:textId="77777777" w:rsidR="00223D4F" w:rsidRPr="003314E5" w:rsidRDefault="00223D4F" w:rsidP="00223D4F"/>
    <w:p w14:paraId="05BF5DBF" w14:textId="77777777" w:rsidR="00223D4F" w:rsidRDefault="00223D4F" w:rsidP="00223D4F">
      <w:pPr>
        <w:pStyle w:val="ListParagraph"/>
        <w:numPr>
          <w:ilvl w:val="0"/>
          <w:numId w:val="23"/>
        </w:numPr>
      </w:pPr>
      <w:r>
        <w:t>Ensure that DNS servers have been configured:</w:t>
      </w:r>
    </w:p>
    <w:p w14:paraId="197C1BDD" w14:textId="77777777" w:rsidR="00223D4F" w:rsidRPr="00316D1F" w:rsidRDefault="00223D4F" w:rsidP="00223D4F"/>
    <w:p w14:paraId="4945BEF5" w14:textId="77777777" w:rsidR="00223D4F" w:rsidRPr="003314E5" w:rsidRDefault="00223D4F" w:rsidP="00223D4F">
      <w:pPr>
        <w:widowControl w:val="0"/>
        <w:pBdr>
          <w:top w:val="dashed" w:sz="4" w:space="6" w:color="A6A6A6" w:themeColor="background1" w:themeShade="A6"/>
          <w:left w:val="dashed" w:sz="4" w:space="6" w:color="A6A6A6" w:themeColor="background1" w:themeShade="A6"/>
          <w:bottom w:val="dashed" w:sz="4" w:space="6" w:color="A6A6A6" w:themeColor="background1" w:themeShade="A6"/>
          <w:right w:val="dashed" w:sz="4" w:space="6" w:color="A6A6A6" w:themeColor="background1" w:themeShade="A6"/>
        </w:pBdr>
        <w:autoSpaceDE w:val="0"/>
        <w:autoSpaceDN w:val="0"/>
        <w:adjustRightInd w:val="0"/>
        <w:spacing w:line="240" w:lineRule="auto"/>
        <w:rPr>
          <w:rFonts w:ascii="Courier New" w:eastAsiaTheme="minorEastAsia" w:hAnsi="Courier New" w:cs="Courier New"/>
          <w:sz w:val="22"/>
        </w:rPr>
      </w:pPr>
      <w:r>
        <w:rPr>
          <w:rFonts w:ascii="Courier New" w:eastAsiaTheme="minorEastAsia" w:hAnsi="Courier New" w:cs="Courier New"/>
          <w:sz w:val="22"/>
        </w:rPr>
        <w:t xml:space="preserve">$ </w:t>
      </w:r>
      <w:r w:rsidRPr="003314E5">
        <w:rPr>
          <w:rFonts w:ascii="Courier New" w:eastAsiaTheme="minorEastAsia" w:hAnsi="Courier New" w:cs="Courier New"/>
          <w:sz w:val="22"/>
        </w:rPr>
        <w:t>cat /</w:t>
      </w:r>
      <w:proofErr w:type="spellStart"/>
      <w:r w:rsidRPr="003314E5">
        <w:rPr>
          <w:rFonts w:ascii="Courier New" w:eastAsiaTheme="minorEastAsia" w:hAnsi="Courier New" w:cs="Courier New"/>
          <w:sz w:val="22"/>
        </w:rPr>
        <w:t>etc</w:t>
      </w:r>
      <w:proofErr w:type="spellEnd"/>
      <w:r w:rsidRPr="003314E5">
        <w:rPr>
          <w:rFonts w:ascii="Courier New" w:eastAsiaTheme="minorEastAsia" w:hAnsi="Courier New" w:cs="Courier New"/>
          <w:sz w:val="22"/>
        </w:rPr>
        <w:t>/</w:t>
      </w:r>
      <w:proofErr w:type="spellStart"/>
      <w:r w:rsidRPr="003314E5">
        <w:rPr>
          <w:rFonts w:ascii="Courier New" w:eastAsiaTheme="minorEastAsia" w:hAnsi="Courier New" w:cs="Courier New"/>
          <w:sz w:val="22"/>
        </w:rPr>
        <w:t>resolv.conf</w:t>
      </w:r>
      <w:proofErr w:type="spellEnd"/>
    </w:p>
    <w:p w14:paraId="13BB9665" w14:textId="77777777" w:rsidR="00223D4F" w:rsidRPr="003314E5" w:rsidRDefault="00223D4F" w:rsidP="00223D4F">
      <w:pPr>
        <w:widowControl w:val="0"/>
        <w:pBdr>
          <w:top w:val="dashed" w:sz="4" w:space="6" w:color="A6A6A6" w:themeColor="background1" w:themeShade="A6"/>
          <w:left w:val="dashed" w:sz="4" w:space="6" w:color="A6A6A6" w:themeColor="background1" w:themeShade="A6"/>
          <w:bottom w:val="dashed" w:sz="4" w:space="6" w:color="A6A6A6" w:themeColor="background1" w:themeShade="A6"/>
          <w:right w:val="dashed" w:sz="4" w:space="6" w:color="A6A6A6" w:themeColor="background1" w:themeShade="A6"/>
        </w:pBdr>
        <w:autoSpaceDE w:val="0"/>
        <w:autoSpaceDN w:val="0"/>
        <w:adjustRightInd w:val="0"/>
        <w:spacing w:line="240" w:lineRule="auto"/>
        <w:rPr>
          <w:rFonts w:ascii="Courier New" w:eastAsiaTheme="minorEastAsia" w:hAnsi="Courier New" w:cs="Courier New"/>
          <w:sz w:val="22"/>
        </w:rPr>
      </w:pPr>
      <w:r>
        <w:rPr>
          <w:rFonts w:ascii="Courier New" w:eastAsiaTheme="minorEastAsia" w:hAnsi="Courier New" w:cs="Courier New"/>
          <w:sz w:val="22"/>
        </w:rPr>
        <w:t xml:space="preserve">$ </w:t>
      </w:r>
      <w:r w:rsidRPr="003314E5">
        <w:rPr>
          <w:rFonts w:ascii="Courier New" w:eastAsiaTheme="minorEastAsia" w:hAnsi="Courier New" w:cs="Courier New"/>
          <w:sz w:val="22"/>
        </w:rPr>
        <w:t>cat /</w:t>
      </w:r>
      <w:proofErr w:type="spellStart"/>
      <w:r w:rsidRPr="003314E5">
        <w:rPr>
          <w:rFonts w:ascii="Courier New" w:eastAsiaTheme="minorEastAsia" w:hAnsi="Courier New" w:cs="Courier New"/>
          <w:sz w:val="22"/>
        </w:rPr>
        <w:t>etc</w:t>
      </w:r>
      <w:proofErr w:type="spellEnd"/>
      <w:r w:rsidRPr="003314E5">
        <w:rPr>
          <w:rFonts w:ascii="Courier New" w:eastAsiaTheme="minorEastAsia" w:hAnsi="Courier New" w:cs="Courier New"/>
          <w:sz w:val="22"/>
        </w:rPr>
        <w:t>/</w:t>
      </w:r>
      <w:proofErr w:type="spellStart"/>
      <w:r w:rsidRPr="003314E5">
        <w:rPr>
          <w:rFonts w:ascii="Courier New" w:eastAsiaTheme="minorEastAsia" w:hAnsi="Courier New" w:cs="Courier New"/>
          <w:sz w:val="22"/>
        </w:rPr>
        <w:t>nsswitch.conf</w:t>
      </w:r>
      <w:proofErr w:type="spellEnd"/>
      <w:r w:rsidRPr="003314E5">
        <w:rPr>
          <w:rFonts w:ascii="Courier New" w:eastAsiaTheme="minorEastAsia" w:hAnsi="Courier New" w:cs="Courier New"/>
          <w:sz w:val="22"/>
        </w:rPr>
        <w:t xml:space="preserve"> </w:t>
      </w:r>
      <w:r>
        <w:rPr>
          <w:rFonts w:ascii="Courier New" w:eastAsiaTheme="minorEastAsia" w:hAnsi="Courier New" w:cs="Courier New"/>
          <w:sz w:val="22"/>
        </w:rPr>
        <w:t>(should have</w:t>
      </w:r>
      <w:r w:rsidRPr="003314E5">
        <w:rPr>
          <w:rFonts w:ascii="Courier New" w:eastAsiaTheme="minorEastAsia" w:hAnsi="Courier New" w:cs="Courier New"/>
          <w:sz w:val="22"/>
        </w:rPr>
        <w:t xml:space="preserve"> a line like "hosts: files </w:t>
      </w:r>
      <w:proofErr w:type="spellStart"/>
      <w:r w:rsidRPr="003314E5">
        <w:rPr>
          <w:rFonts w:ascii="Courier New" w:eastAsiaTheme="minorEastAsia" w:hAnsi="Courier New" w:cs="Courier New"/>
          <w:sz w:val="22"/>
        </w:rPr>
        <w:t>dns</w:t>
      </w:r>
      <w:proofErr w:type="spellEnd"/>
      <w:r w:rsidRPr="003314E5">
        <w:rPr>
          <w:rFonts w:ascii="Courier New" w:eastAsiaTheme="minorEastAsia" w:hAnsi="Courier New" w:cs="Courier New"/>
          <w:sz w:val="22"/>
        </w:rPr>
        <w:t>"</w:t>
      </w:r>
      <w:r>
        <w:rPr>
          <w:rFonts w:ascii="Courier New" w:eastAsiaTheme="minorEastAsia" w:hAnsi="Courier New" w:cs="Courier New"/>
          <w:sz w:val="22"/>
        </w:rPr>
        <w:t>)</w:t>
      </w:r>
    </w:p>
    <w:p w14:paraId="1E856EEB" w14:textId="77777777" w:rsidR="00223D4F" w:rsidRPr="00316D1F" w:rsidRDefault="00223D4F" w:rsidP="00223D4F">
      <w:pPr>
        <w:widowControl w:val="0"/>
        <w:pBdr>
          <w:top w:val="dashed" w:sz="4" w:space="6" w:color="A6A6A6" w:themeColor="background1" w:themeShade="A6"/>
          <w:left w:val="dashed" w:sz="4" w:space="6" w:color="A6A6A6" w:themeColor="background1" w:themeShade="A6"/>
          <w:bottom w:val="dashed" w:sz="4" w:space="6" w:color="A6A6A6" w:themeColor="background1" w:themeShade="A6"/>
          <w:right w:val="dashed" w:sz="4" w:space="6" w:color="A6A6A6" w:themeColor="background1" w:themeShade="A6"/>
        </w:pBdr>
        <w:autoSpaceDE w:val="0"/>
        <w:autoSpaceDN w:val="0"/>
        <w:adjustRightInd w:val="0"/>
        <w:spacing w:line="240" w:lineRule="auto"/>
      </w:pPr>
      <w:r>
        <w:rPr>
          <w:rFonts w:ascii="Courier New" w:eastAsiaTheme="minorEastAsia" w:hAnsi="Courier New" w:cs="Courier New"/>
          <w:sz w:val="22"/>
        </w:rPr>
        <w:t xml:space="preserve">$ </w:t>
      </w:r>
      <w:r w:rsidRPr="003314E5">
        <w:rPr>
          <w:rFonts w:ascii="Courier New" w:eastAsiaTheme="minorEastAsia" w:hAnsi="Courier New" w:cs="Courier New"/>
          <w:sz w:val="22"/>
        </w:rPr>
        <w:t>cat /</w:t>
      </w:r>
      <w:proofErr w:type="spellStart"/>
      <w:r w:rsidRPr="003314E5">
        <w:rPr>
          <w:rFonts w:ascii="Courier New" w:eastAsiaTheme="minorEastAsia" w:hAnsi="Courier New" w:cs="Courier New"/>
          <w:sz w:val="22"/>
        </w:rPr>
        <w:t>etc</w:t>
      </w:r>
      <w:proofErr w:type="spellEnd"/>
      <w:r w:rsidRPr="003314E5">
        <w:rPr>
          <w:rFonts w:ascii="Courier New" w:eastAsiaTheme="minorEastAsia" w:hAnsi="Courier New" w:cs="Courier New"/>
          <w:sz w:val="22"/>
        </w:rPr>
        <w:t>/</w:t>
      </w:r>
      <w:proofErr w:type="spellStart"/>
      <w:r w:rsidRPr="003314E5">
        <w:rPr>
          <w:rFonts w:ascii="Courier New" w:eastAsiaTheme="minorEastAsia" w:hAnsi="Courier New" w:cs="Courier New"/>
          <w:sz w:val="22"/>
        </w:rPr>
        <w:t>host.conf</w:t>
      </w:r>
      <w:proofErr w:type="spellEnd"/>
      <w:r w:rsidRPr="003314E5">
        <w:rPr>
          <w:rFonts w:ascii="Courier New" w:eastAsiaTheme="minorEastAsia" w:hAnsi="Courier New" w:cs="Courier New"/>
          <w:sz w:val="22"/>
        </w:rPr>
        <w:t xml:space="preserve"> </w:t>
      </w:r>
      <w:r>
        <w:rPr>
          <w:rFonts w:ascii="Courier New" w:eastAsiaTheme="minorEastAsia" w:hAnsi="Courier New" w:cs="Courier New"/>
          <w:sz w:val="22"/>
        </w:rPr>
        <w:t>(should have</w:t>
      </w:r>
      <w:r w:rsidRPr="003314E5">
        <w:rPr>
          <w:rFonts w:ascii="Courier New" w:eastAsiaTheme="minorEastAsia" w:hAnsi="Courier New" w:cs="Courier New"/>
          <w:sz w:val="22"/>
        </w:rPr>
        <w:t xml:space="preserve"> a line like "order hosts, bind</w:t>
      </w:r>
      <w:r>
        <w:rPr>
          <w:rFonts w:ascii="Courier New" w:eastAsiaTheme="minorEastAsia" w:hAnsi="Courier New" w:cs="Courier New"/>
          <w:sz w:val="22"/>
        </w:rPr>
        <w:t>")</w:t>
      </w:r>
    </w:p>
    <w:p w14:paraId="7FFCF91F" w14:textId="77777777" w:rsidR="00223D4F" w:rsidRDefault="00223D4F" w:rsidP="00223D4F">
      <w:pPr>
        <w:rPr>
          <w:b/>
        </w:rPr>
      </w:pPr>
    </w:p>
    <w:p w14:paraId="26EE0C9B" w14:textId="77777777" w:rsidR="00223D4F" w:rsidRDefault="00223D4F" w:rsidP="00223D4F">
      <w:pPr>
        <w:pStyle w:val="ListParagraph"/>
        <w:numPr>
          <w:ilvl w:val="0"/>
          <w:numId w:val="23"/>
        </w:numPr>
      </w:pPr>
      <w:r w:rsidRPr="003314E5">
        <w:t>Note</w:t>
      </w:r>
      <w:r>
        <w:t xml:space="preserve"> that if </w:t>
      </w:r>
      <w:r w:rsidRPr="003314E5">
        <w:rPr>
          <w:rFonts w:ascii="Courier New" w:hAnsi="Courier New" w:cs="Courier New"/>
          <w:sz w:val="22"/>
          <w:bdr w:val="dotted" w:sz="4" w:space="0" w:color="A6A6A6" w:themeColor="background1" w:themeShade="A6"/>
        </w:rPr>
        <w:t>/</w:t>
      </w:r>
      <w:proofErr w:type="spellStart"/>
      <w:r w:rsidRPr="003314E5">
        <w:rPr>
          <w:rFonts w:ascii="Courier New" w:hAnsi="Courier New" w:cs="Courier New"/>
          <w:sz w:val="22"/>
          <w:bdr w:val="dotted" w:sz="4" w:space="0" w:color="A6A6A6" w:themeColor="background1" w:themeShade="A6"/>
        </w:rPr>
        <w:t>etc</w:t>
      </w:r>
      <w:proofErr w:type="spellEnd"/>
      <w:r w:rsidRPr="003314E5">
        <w:rPr>
          <w:rFonts w:ascii="Courier New" w:hAnsi="Courier New" w:cs="Courier New"/>
          <w:sz w:val="22"/>
          <w:bdr w:val="dotted" w:sz="4" w:space="0" w:color="A6A6A6" w:themeColor="background1" w:themeShade="A6"/>
        </w:rPr>
        <w:t>/</w:t>
      </w:r>
      <w:proofErr w:type="spellStart"/>
      <w:r w:rsidRPr="003314E5">
        <w:rPr>
          <w:rFonts w:ascii="Courier New" w:hAnsi="Courier New" w:cs="Courier New"/>
          <w:sz w:val="22"/>
          <w:bdr w:val="dotted" w:sz="4" w:space="0" w:color="A6A6A6" w:themeColor="background1" w:themeShade="A6"/>
        </w:rPr>
        <w:t>resolv.conf</w:t>
      </w:r>
      <w:proofErr w:type="spellEnd"/>
      <w:r>
        <w:t xml:space="preserve"> is pointing to an external address (e.g. </w:t>
      </w:r>
      <w:r w:rsidRPr="003314E5">
        <w:rPr>
          <w:rFonts w:ascii="Courier New" w:hAnsi="Courier New" w:cs="Courier New"/>
          <w:sz w:val="22"/>
          <w:bdr w:val="dotted" w:sz="4" w:space="0" w:color="A6A6A6" w:themeColor="background1" w:themeShade="A6"/>
        </w:rPr>
        <w:t>8.8.8.8</w:t>
      </w:r>
      <w:r>
        <w:t xml:space="preserve">) then local hostnames will have to be resolved using </w:t>
      </w:r>
      <w:r w:rsidRPr="003314E5">
        <w:rPr>
          <w:rFonts w:ascii="Courier New" w:hAnsi="Courier New" w:cs="Courier New"/>
          <w:sz w:val="22"/>
          <w:bdr w:val="dotted" w:sz="4" w:space="0" w:color="A6A6A6" w:themeColor="background1" w:themeShade="A6"/>
        </w:rPr>
        <w:t>/</w:t>
      </w:r>
      <w:proofErr w:type="spellStart"/>
      <w:r w:rsidRPr="003314E5">
        <w:rPr>
          <w:rFonts w:ascii="Courier New" w:hAnsi="Courier New" w:cs="Courier New"/>
          <w:sz w:val="22"/>
          <w:bdr w:val="dotted" w:sz="4" w:space="0" w:color="A6A6A6" w:themeColor="background1" w:themeShade="A6"/>
        </w:rPr>
        <w:t>etc</w:t>
      </w:r>
      <w:proofErr w:type="spellEnd"/>
      <w:r w:rsidRPr="003314E5">
        <w:rPr>
          <w:rFonts w:ascii="Courier New" w:hAnsi="Courier New" w:cs="Courier New"/>
          <w:sz w:val="22"/>
          <w:bdr w:val="dotted" w:sz="4" w:space="0" w:color="A6A6A6" w:themeColor="background1" w:themeShade="A6"/>
        </w:rPr>
        <w:t>/hosts</w:t>
      </w:r>
      <w:r>
        <w:t>;</w:t>
      </w:r>
    </w:p>
    <w:p w14:paraId="156650FB" w14:textId="77777777" w:rsidR="00223D4F" w:rsidRPr="003314E5" w:rsidRDefault="00223D4F" w:rsidP="00223D4F">
      <w:pPr>
        <w:pStyle w:val="ListParagraph"/>
        <w:numPr>
          <w:ilvl w:val="0"/>
          <w:numId w:val="23"/>
        </w:numPr>
      </w:pPr>
      <w:r>
        <w:t xml:space="preserve">Ensure that both forward </w:t>
      </w:r>
      <w:r w:rsidRPr="00F44084">
        <w:rPr>
          <w:b/>
        </w:rPr>
        <w:t>and</w:t>
      </w:r>
      <w:r>
        <w:t xml:space="preserve"> reverse DNS are functional. The following should be performed for each DNS server listed in </w:t>
      </w:r>
      <w:r w:rsidRPr="003314E5">
        <w:rPr>
          <w:rFonts w:ascii="Courier New" w:hAnsi="Courier New" w:cs="Courier New"/>
          <w:sz w:val="22"/>
          <w:bdr w:val="dotted" w:sz="4" w:space="0" w:color="A6A6A6" w:themeColor="background1" w:themeShade="A6"/>
        </w:rPr>
        <w:t>/</w:t>
      </w:r>
      <w:proofErr w:type="spellStart"/>
      <w:r w:rsidRPr="003314E5">
        <w:rPr>
          <w:rFonts w:ascii="Courier New" w:hAnsi="Courier New" w:cs="Courier New"/>
          <w:sz w:val="22"/>
          <w:bdr w:val="dotted" w:sz="4" w:space="0" w:color="A6A6A6" w:themeColor="background1" w:themeShade="A6"/>
        </w:rPr>
        <w:t>etc</w:t>
      </w:r>
      <w:proofErr w:type="spellEnd"/>
      <w:r w:rsidRPr="003314E5">
        <w:rPr>
          <w:rFonts w:ascii="Courier New" w:hAnsi="Courier New" w:cs="Courier New"/>
          <w:sz w:val="22"/>
          <w:bdr w:val="dotted" w:sz="4" w:space="0" w:color="A6A6A6" w:themeColor="background1" w:themeShade="A6"/>
        </w:rPr>
        <w:t>/</w:t>
      </w:r>
      <w:proofErr w:type="spellStart"/>
      <w:r w:rsidRPr="003314E5">
        <w:rPr>
          <w:rFonts w:ascii="Courier New" w:hAnsi="Courier New" w:cs="Courier New"/>
          <w:sz w:val="22"/>
          <w:bdr w:val="dotted" w:sz="4" w:space="0" w:color="A6A6A6" w:themeColor="background1" w:themeShade="A6"/>
        </w:rPr>
        <w:t>resolv.conf</w:t>
      </w:r>
      <w:proofErr w:type="spellEnd"/>
      <w:r w:rsidRPr="00F44084">
        <w:t>:</w:t>
      </w:r>
    </w:p>
    <w:p w14:paraId="113D6947" w14:textId="77777777" w:rsidR="00223D4F" w:rsidRPr="00316D1F" w:rsidRDefault="00223D4F" w:rsidP="00223D4F"/>
    <w:p w14:paraId="7BFC9631" w14:textId="77777777" w:rsidR="00223D4F" w:rsidRPr="00F44084" w:rsidRDefault="00223D4F" w:rsidP="00223D4F">
      <w:pPr>
        <w:widowControl w:val="0"/>
        <w:pBdr>
          <w:top w:val="dashed" w:sz="4" w:space="6" w:color="A6A6A6" w:themeColor="background1" w:themeShade="A6"/>
          <w:left w:val="dashed" w:sz="4" w:space="6" w:color="A6A6A6" w:themeColor="background1" w:themeShade="A6"/>
          <w:bottom w:val="dashed" w:sz="4" w:space="6" w:color="A6A6A6" w:themeColor="background1" w:themeShade="A6"/>
          <w:right w:val="dashed" w:sz="4" w:space="6" w:color="A6A6A6" w:themeColor="background1" w:themeShade="A6"/>
        </w:pBdr>
        <w:autoSpaceDE w:val="0"/>
        <w:autoSpaceDN w:val="0"/>
        <w:adjustRightInd w:val="0"/>
        <w:spacing w:line="240" w:lineRule="auto"/>
        <w:rPr>
          <w:rFonts w:ascii="Courier New" w:eastAsiaTheme="minorEastAsia" w:hAnsi="Courier New" w:cs="Courier New"/>
          <w:sz w:val="22"/>
        </w:rPr>
      </w:pPr>
      <w:r>
        <w:rPr>
          <w:rFonts w:ascii="Courier New" w:eastAsiaTheme="minorEastAsia" w:hAnsi="Courier New" w:cs="Courier New"/>
          <w:sz w:val="22"/>
        </w:rPr>
        <w:t xml:space="preserve">$ </w:t>
      </w:r>
      <w:r w:rsidRPr="00F44084">
        <w:rPr>
          <w:rFonts w:ascii="Courier New" w:eastAsiaTheme="minorEastAsia" w:hAnsi="Courier New" w:cs="Courier New"/>
          <w:sz w:val="22"/>
        </w:rPr>
        <w:t>dig @&lt;</w:t>
      </w:r>
      <w:proofErr w:type="spellStart"/>
      <w:r w:rsidRPr="00F44084">
        <w:rPr>
          <w:rFonts w:ascii="Courier New" w:eastAsiaTheme="minorEastAsia" w:hAnsi="Courier New" w:cs="Courier New"/>
          <w:sz w:val="22"/>
        </w:rPr>
        <w:t>dnsserver</w:t>
      </w:r>
      <w:proofErr w:type="spellEnd"/>
      <w:r w:rsidRPr="00F44084">
        <w:rPr>
          <w:rFonts w:ascii="Courier New" w:eastAsiaTheme="minorEastAsia" w:hAnsi="Courier New" w:cs="Courier New"/>
          <w:sz w:val="22"/>
        </w:rPr>
        <w:t>&gt; hostname</w:t>
      </w:r>
    </w:p>
    <w:p w14:paraId="241AC7FE" w14:textId="77777777" w:rsidR="00223D4F" w:rsidRPr="00F44084" w:rsidRDefault="00223D4F" w:rsidP="00223D4F">
      <w:pPr>
        <w:widowControl w:val="0"/>
        <w:pBdr>
          <w:top w:val="dashed" w:sz="4" w:space="6" w:color="A6A6A6" w:themeColor="background1" w:themeShade="A6"/>
          <w:left w:val="dashed" w:sz="4" w:space="6" w:color="A6A6A6" w:themeColor="background1" w:themeShade="A6"/>
          <w:bottom w:val="dashed" w:sz="4" w:space="6" w:color="A6A6A6" w:themeColor="background1" w:themeShade="A6"/>
          <w:right w:val="dashed" w:sz="4" w:space="6" w:color="A6A6A6" w:themeColor="background1" w:themeShade="A6"/>
        </w:pBdr>
        <w:autoSpaceDE w:val="0"/>
        <w:autoSpaceDN w:val="0"/>
        <w:adjustRightInd w:val="0"/>
        <w:spacing w:line="240" w:lineRule="auto"/>
        <w:rPr>
          <w:rFonts w:ascii="Courier New" w:eastAsiaTheme="minorEastAsia" w:hAnsi="Courier New" w:cs="Courier New"/>
          <w:sz w:val="22"/>
        </w:rPr>
      </w:pPr>
      <w:r>
        <w:rPr>
          <w:rFonts w:ascii="Courier New" w:eastAsiaTheme="minorEastAsia" w:hAnsi="Courier New" w:cs="Courier New"/>
          <w:sz w:val="22"/>
        </w:rPr>
        <w:t xml:space="preserve">$ </w:t>
      </w:r>
      <w:r w:rsidRPr="00F44084">
        <w:rPr>
          <w:rFonts w:ascii="Courier New" w:eastAsiaTheme="minorEastAsia" w:hAnsi="Courier New" w:cs="Courier New"/>
          <w:sz w:val="22"/>
        </w:rPr>
        <w:t>host &lt;</w:t>
      </w:r>
      <w:proofErr w:type="spellStart"/>
      <w:r w:rsidRPr="00F44084">
        <w:rPr>
          <w:rFonts w:ascii="Courier New" w:eastAsiaTheme="minorEastAsia" w:hAnsi="Courier New" w:cs="Courier New"/>
          <w:sz w:val="22"/>
        </w:rPr>
        <w:t>ip</w:t>
      </w:r>
      <w:proofErr w:type="spellEnd"/>
      <w:r w:rsidRPr="00F44084">
        <w:rPr>
          <w:rFonts w:ascii="Courier New" w:eastAsiaTheme="minorEastAsia" w:hAnsi="Courier New" w:cs="Courier New"/>
          <w:sz w:val="22"/>
        </w:rPr>
        <w:t xml:space="preserve"> address&gt;</w:t>
      </w:r>
    </w:p>
    <w:p w14:paraId="32772E38" w14:textId="77777777" w:rsidR="00223D4F" w:rsidRPr="00F44084" w:rsidRDefault="00223D4F" w:rsidP="00223D4F">
      <w:pPr>
        <w:widowControl w:val="0"/>
        <w:pBdr>
          <w:top w:val="dashed" w:sz="4" w:space="6" w:color="A6A6A6" w:themeColor="background1" w:themeShade="A6"/>
          <w:left w:val="dashed" w:sz="4" w:space="6" w:color="A6A6A6" w:themeColor="background1" w:themeShade="A6"/>
          <w:bottom w:val="dashed" w:sz="4" w:space="6" w:color="A6A6A6" w:themeColor="background1" w:themeShade="A6"/>
          <w:right w:val="dashed" w:sz="4" w:space="6" w:color="A6A6A6" w:themeColor="background1" w:themeShade="A6"/>
        </w:pBdr>
        <w:autoSpaceDE w:val="0"/>
        <w:autoSpaceDN w:val="0"/>
        <w:adjustRightInd w:val="0"/>
        <w:spacing w:line="240" w:lineRule="auto"/>
        <w:rPr>
          <w:rFonts w:ascii="Courier New" w:eastAsiaTheme="minorEastAsia" w:hAnsi="Courier New" w:cs="Courier New"/>
          <w:sz w:val="22"/>
        </w:rPr>
      </w:pPr>
      <w:r>
        <w:rPr>
          <w:rFonts w:ascii="Courier New" w:eastAsiaTheme="minorEastAsia" w:hAnsi="Courier New" w:cs="Courier New"/>
          <w:sz w:val="22"/>
        </w:rPr>
        <w:t xml:space="preserve">$ </w:t>
      </w:r>
      <w:r w:rsidRPr="00F44084">
        <w:rPr>
          <w:rFonts w:ascii="Courier New" w:eastAsiaTheme="minorEastAsia" w:hAnsi="Courier New" w:cs="Courier New"/>
          <w:sz w:val="22"/>
        </w:rPr>
        <w:t>dig -x &lt;</w:t>
      </w:r>
      <w:proofErr w:type="spellStart"/>
      <w:r w:rsidRPr="00F44084">
        <w:rPr>
          <w:rFonts w:ascii="Courier New" w:eastAsiaTheme="minorEastAsia" w:hAnsi="Courier New" w:cs="Courier New"/>
          <w:sz w:val="22"/>
        </w:rPr>
        <w:t>ip</w:t>
      </w:r>
      <w:proofErr w:type="spellEnd"/>
      <w:r w:rsidRPr="00F44084">
        <w:rPr>
          <w:rFonts w:ascii="Courier New" w:eastAsiaTheme="minorEastAsia" w:hAnsi="Courier New" w:cs="Courier New"/>
          <w:sz w:val="22"/>
        </w:rPr>
        <w:t xml:space="preserve"> address&gt;</w:t>
      </w:r>
    </w:p>
    <w:p w14:paraId="2134F71B" w14:textId="77777777" w:rsidR="00223D4F" w:rsidRPr="00316D1F" w:rsidRDefault="00223D4F" w:rsidP="00223D4F">
      <w:pPr>
        <w:widowControl w:val="0"/>
        <w:pBdr>
          <w:top w:val="dashed" w:sz="4" w:space="6" w:color="A6A6A6" w:themeColor="background1" w:themeShade="A6"/>
          <w:left w:val="dashed" w:sz="4" w:space="6" w:color="A6A6A6" w:themeColor="background1" w:themeShade="A6"/>
          <w:bottom w:val="dashed" w:sz="4" w:space="6" w:color="A6A6A6" w:themeColor="background1" w:themeShade="A6"/>
          <w:right w:val="dashed" w:sz="4" w:space="6" w:color="A6A6A6" w:themeColor="background1" w:themeShade="A6"/>
        </w:pBdr>
        <w:autoSpaceDE w:val="0"/>
        <w:autoSpaceDN w:val="0"/>
        <w:adjustRightInd w:val="0"/>
        <w:spacing w:line="240" w:lineRule="auto"/>
        <w:rPr>
          <w:rFonts w:ascii="Courier New" w:hAnsi="Courier New" w:cs="Courier New"/>
        </w:rPr>
      </w:pPr>
      <w:r>
        <w:rPr>
          <w:rFonts w:ascii="Courier New" w:eastAsiaTheme="minorEastAsia" w:hAnsi="Courier New" w:cs="Courier New"/>
          <w:sz w:val="22"/>
        </w:rPr>
        <w:t xml:space="preserve">$ </w:t>
      </w:r>
      <w:proofErr w:type="spellStart"/>
      <w:r w:rsidRPr="00F44084">
        <w:rPr>
          <w:rFonts w:ascii="Courier New" w:eastAsiaTheme="minorEastAsia" w:hAnsi="Courier New" w:cs="Courier New"/>
          <w:sz w:val="22"/>
        </w:rPr>
        <w:t>nslookup</w:t>
      </w:r>
      <w:proofErr w:type="spellEnd"/>
      <w:r w:rsidRPr="00F44084">
        <w:rPr>
          <w:rFonts w:ascii="Courier New" w:eastAsiaTheme="minorEastAsia" w:hAnsi="Courier New" w:cs="Courier New"/>
          <w:sz w:val="22"/>
        </w:rPr>
        <w:t xml:space="preserve"> &lt;host name&gt;</w:t>
      </w:r>
    </w:p>
    <w:p w14:paraId="07F89BB5" w14:textId="77777777" w:rsidR="00223D4F" w:rsidRDefault="00223D4F" w:rsidP="00223D4F"/>
    <w:p w14:paraId="677A1A83" w14:textId="77777777" w:rsidR="00223D4F" w:rsidRDefault="00223D4F" w:rsidP="00223D4F">
      <w:pPr>
        <w:pStyle w:val="ListParagraph"/>
        <w:numPr>
          <w:ilvl w:val="0"/>
          <w:numId w:val="24"/>
        </w:numPr>
      </w:pPr>
      <w:r>
        <w:t xml:space="preserve">Ensure that </w:t>
      </w:r>
      <w:r w:rsidRPr="00D2503C">
        <w:rPr>
          <w:rFonts w:ascii="Courier New" w:hAnsi="Courier New" w:cs="Courier New"/>
          <w:sz w:val="22"/>
          <w:bdr w:val="dotted" w:sz="4" w:space="0" w:color="A6A6A6" w:themeColor="background1" w:themeShade="A6"/>
        </w:rPr>
        <w:t>127.0.0.1</w:t>
      </w:r>
      <w:r>
        <w:t xml:space="preserve"> is set to localhost, not the hostname:</w:t>
      </w:r>
    </w:p>
    <w:p w14:paraId="5257F06D" w14:textId="77777777" w:rsidR="00223D4F" w:rsidRPr="00316D1F" w:rsidRDefault="00223D4F" w:rsidP="00223D4F"/>
    <w:p w14:paraId="12AF6176" w14:textId="77777777" w:rsidR="00223D4F" w:rsidRPr="00D2503C" w:rsidRDefault="00223D4F" w:rsidP="00223D4F">
      <w:pPr>
        <w:widowControl w:val="0"/>
        <w:pBdr>
          <w:top w:val="dashed" w:sz="4" w:space="6" w:color="A6A6A6" w:themeColor="background1" w:themeShade="A6"/>
          <w:left w:val="dashed" w:sz="4" w:space="6" w:color="A6A6A6" w:themeColor="background1" w:themeShade="A6"/>
          <w:bottom w:val="dashed" w:sz="4" w:space="6" w:color="A6A6A6" w:themeColor="background1" w:themeShade="A6"/>
          <w:right w:val="dashed" w:sz="4" w:space="6" w:color="A6A6A6" w:themeColor="background1" w:themeShade="A6"/>
        </w:pBdr>
        <w:autoSpaceDE w:val="0"/>
        <w:autoSpaceDN w:val="0"/>
        <w:adjustRightInd w:val="0"/>
        <w:spacing w:line="240" w:lineRule="auto"/>
        <w:rPr>
          <w:rFonts w:ascii="Courier New" w:eastAsiaTheme="minorEastAsia" w:hAnsi="Courier New" w:cs="Courier New"/>
          <w:sz w:val="22"/>
        </w:rPr>
      </w:pPr>
      <w:r w:rsidRPr="00D2503C">
        <w:rPr>
          <w:rFonts w:ascii="Courier New" w:eastAsiaTheme="minorEastAsia" w:hAnsi="Courier New" w:cs="Courier New"/>
          <w:sz w:val="22"/>
        </w:rPr>
        <w:t>cat /</w:t>
      </w:r>
      <w:proofErr w:type="spellStart"/>
      <w:r w:rsidRPr="00D2503C">
        <w:rPr>
          <w:rFonts w:ascii="Courier New" w:eastAsiaTheme="minorEastAsia" w:hAnsi="Courier New" w:cs="Courier New"/>
          <w:sz w:val="22"/>
        </w:rPr>
        <w:t>etc</w:t>
      </w:r>
      <w:proofErr w:type="spellEnd"/>
      <w:r w:rsidRPr="00D2503C">
        <w:rPr>
          <w:rFonts w:ascii="Courier New" w:eastAsiaTheme="minorEastAsia" w:hAnsi="Courier New" w:cs="Courier New"/>
          <w:sz w:val="22"/>
        </w:rPr>
        <w:t>/hosts</w:t>
      </w:r>
    </w:p>
    <w:p w14:paraId="6D3AB9DD" w14:textId="77777777" w:rsidR="00223D4F" w:rsidRPr="00316D1F" w:rsidRDefault="00223D4F" w:rsidP="00223D4F">
      <w:pPr>
        <w:widowControl w:val="0"/>
        <w:pBdr>
          <w:top w:val="dashed" w:sz="4" w:space="6" w:color="A6A6A6" w:themeColor="background1" w:themeShade="A6"/>
          <w:left w:val="dashed" w:sz="4" w:space="6" w:color="A6A6A6" w:themeColor="background1" w:themeShade="A6"/>
          <w:bottom w:val="dashed" w:sz="4" w:space="6" w:color="A6A6A6" w:themeColor="background1" w:themeShade="A6"/>
          <w:right w:val="dashed" w:sz="4" w:space="6" w:color="A6A6A6" w:themeColor="background1" w:themeShade="A6"/>
        </w:pBdr>
        <w:autoSpaceDE w:val="0"/>
        <w:autoSpaceDN w:val="0"/>
        <w:adjustRightInd w:val="0"/>
        <w:spacing w:line="240" w:lineRule="auto"/>
        <w:rPr>
          <w:rFonts w:ascii="Courier New" w:hAnsi="Courier New" w:cs="Courier New"/>
        </w:rPr>
      </w:pPr>
      <w:r w:rsidRPr="00D2503C">
        <w:rPr>
          <w:rFonts w:ascii="Courier New" w:eastAsiaTheme="minorEastAsia" w:hAnsi="Courier New" w:cs="Courier New"/>
          <w:sz w:val="22"/>
        </w:rPr>
        <w:t>ping localhost</w:t>
      </w:r>
    </w:p>
    <w:p w14:paraId="00F956DD" w14:textId="77777777" w:rsidR="00223D4F" w:rsidRPr="00316D1F" w:rsidRDefault="00223D4F" w:rsidP="00223D4F"/>
    <w:p w14:paraId="78860E42" w14:textId="6417B8AD" w:rsidR="00223D4F" w:rsidRDefault="00223D4F" w:rsidP="00223D4F">
      <w:pPr>
        <w:pStyle w:val="ListParagraph"/>
        <w:numPr>
          <w:ilvl w:val="0"/>
          <w:numId w:val="24"/>
        </w:numPr>
      </w:pPr>
      <w:r>
        <w:t xml:space="preserve">For larger clusters (more than 50 </w:t>
      </w:r>
      <w:r w:rsidR="001378F4">
        <w:t>hosts</w:t>
      </w:r>
      <w:r>
        <w:t>) Cloudera recommends enabling DNS caching:</w:t>
      </w:r>
    </w:p>
    <w:p w14:paraId="49DE0019" w14:textId="77777777" w:rsidR="00223D4F" w:rsidRDefault="00223D4F" w:rsidP="00223D4F"/>
    <w:p w14:paraId="64B6A9B4" w14:textId="77777777" w:rsidR="00223D4F" w:rsidRPr="00316D1F" w:rsidRDefault="00223D4F" w:rsidP="00223D4F">
      <w:r w:rsidRPr="00316D1F">
        <w:t xml:space="preserve"> (RHEL/CentOS/SLES)</w:t>
      </w:r>
    </w:p>
    <w:p w14:paraId="4E994A70" w14:textId="53A9D4ED" w:rsidR="00223D4F" w:rsidRPr="00316D1F" w:rsidRDefault="00223D4F" w:rsidP="00223D4F">
      <w:pPr>
        <w:widowControl w:val="0"/>
        <w:pBdr>
          <w:top w:val="dashed" w:sz="4" w:space="6" w:color="A6A6A6" w:themeColor="background1" w:themeShade="A6"/>
          <w:left w:val="dashed" w:sz="4" w:space="6" w:color="A6A6A6" w:themeColor="background1" w:themeShade="A6"/>
          <w:bottom w:val="dashed" w:sz="4" w:space="6" w:color="A6A6A6" w:themeColor="background1" w:themeShade="A6"/>
          <w:right w:val="dashed" w:sz="4" w:space="6" w:color="A6A6A6" w:themeColor="background1" w:themeShade="A6"/>
        </w:pBdr>
        <w:autoSpaceDE w:val="0"/>
        <w:autoSpaceDN w:val="0"/>
        <w:adjustRightInd w:val="0"/>
        <w:spacing w:line="240" w:lineRule="auto"/>
        <w:rPr>
          <w:rFonts w:ascii="Courier New" w:hAnsi="Courier New" w:cs="Courier New"/>
        </w:rPr>
      </w:pPr>
      <w:r>
        <w:rPr>
          <w:rFonts w:ascii="Courier New" w:eastAsiaTheme="minorEastAsia" w:hAnsi="Courier New" w:cs="Courier New"/>
          <w:sz w:val="22"/>
        </w:rPr>
        <w:lastRenderedPageBreak/>
        <w:t xml:space="preserve">$ </w:t>
      </w:r>
      <w:r w:rsidRPr="00C632DC">
        <w:rPr>
          <w:rFonts w:ascii="Courier New" w:eastAsiaTheme="minorEastAsia" w:hAnsi="Courier New" w:cs="Courier New"/>
          <w:sz w:val="22"/>
        </w:rPr>
        <w:t xml:space="preserve">service </w:t>
      </w:r>
      <w:proofErr w:type="spellStart"/>
      <w:r w:rsidRPr="00C632DC">
        <w:rPr>
          <w:rFonts w:ascii="Courier New" w:eastAsiaTheme="minorEastAsia" w:hAnsi="Courier New" w:cs="Courier New"/>
          <w:sz w:val="22"/>
        </w:rPr>
        <w:t>nscd</w:t>
      </w:r>
      <w:proofErr w:type="spellEnd"/>
      <w:r w:rsidRPr="00C632DC">
        <w:rPr>
          <w:rFonts w:ascii="Courier New" w:eastAsiaTheme="minorEastAsia" w:hAnsi="Courier New" w:cs="Courier New"/>
          <w:sz w:val="22"/>
        </w:rPr>
        <w:t xml:space="preserve"> start &amp;&amp; </w:t>
      </w:r>
      <w:proofErr w:type="spellStart"/>
      <w:r w:rsidRPr="00C632DC">
        <w:rPr>
          <w:rFonts w:ascii="Courier New" w:eastAsiaTheme="minorEastAsia" w:hAnsi="Courier New" w:cs="Courier New"/>
          <w:sz w:val="22"/>
        </w:rPr>
        <w:t>chkconfig</w:t>
      </w:r>
      <w:proofErr w:type="spellEnd"/>
      <w:r w:rsidRPr="00C632DC">
        <w:rPr>
          <w:rFonts w:ascii="Courier New" w:eastAsiaTheme="minorEastAsia" w:hAnsi="Courier New" w:cs="Courier New"/>
          <w:sz w:val="22"/>
        </w:rPr>
        <w:t xml:space="preserve"> </w:t>
      </w:r>
      <w:proofErr w:type="spellStart"/>
      <w:r w:rsidRPr="00C632DC">
        <w:rPr>
          <w:rFonts w:ascii="Courier New" w:eastAsiaTheme="minorEastAsia" w:hAnsi="Courier New" w:cs="Courier New"/>
          <w:sz w:val="22"/>
        </w:rPr>
        <w:t>nscd</w:t>
      </w:r>
      <w:proofErr w:type="spellEnd"/>
      <w:r w:rsidRPr="00C632DC">
        <w:rPr>
          <w:rFonts w:ascii="Courier New" w:eastAsiaTheme="minorEastAsia" w:hAnsi="Courier New" w:cs="Courier New"/>
          <w:sz w:val="22"/>
        </w:rPr>
        <w:t xml:space="preserve"> on</w:t>
      </w:r>
    </w:p>
    <w:p w14:paraId="69C981AD" w14:textId="77777777" w:rsidR="00223D4F" w:rsidRPr="00316D1F" w:rsidRDefault="00223D4F" w:rsidP="00223D4F"/>
    <w:p w14:paraId="7280C5A0" w14:textId="77777777" w:rsidR="00223D4F" w:rsidRPr="00316D1F" w:rsidRDefault="00223D4F" w:rsidP="00223D4F">
      <w:r w:rsidRPr="00316D1F">
        <w:t>(Ubuntu)</w:t>
      </w:r>
    </w:p>
    <w:p w14:paraId="512A8E06" w14:textId="77777777" w:rsidR="00223D4F" w:rsidRPr="00822168" w:rsidRDefault="00223D4F" w:rsidP="00822168">
      <w:pPr>
        <w:widowControl w:val="0"/>
        <w:pBdr>
          <w:top w:val="dashed" w:sz="4" w:space="6" w:color="A6A6A6" w:themeColor="background1" w:themeShade="A6"/>
          <w:left w:val="dashed" w:sz="4" w:space="6" w:color="A6A6A6" w:themeColor="background1" w:themeShade="A6"/>
          <w:bottom w:val="dashed" w:sz="4" w:space="6" w:color="A6A6A6" w:themeColor="background1" w:themeShade="A6"/>
          <w:right w:val="dashed" w:sz="4" w:space="6" w:color="A6A6A6" w:themeColor="background1" w:themeShade="A6"/>
        </w:pBdr>
        <w:autoSpaceDE w:val="0"/>
        <w:autoSpaceDN w:val="0"/>
        <w:adjustRightInd w:val="0"/>
        <w:spacing w:line="240" w:lineRule="auto"/>
        <w:rPr>
          <w:rFonts w:ascii="Courier New" w:hAnsi="Courier New"/>
        </w:rPr>
      </w:pPr>
      <w:r>
        <w:rPr>
          <w:rFonts w:ascii="Courier New" w:eastAsiaTheme="minorEastAsia" w:hAnsi="Courier New" w:cs="Courier New"/>
          <w:sz w:val="22"/>
        </w:rPr>
        <w:t xml:space="preserve">$ </w:t>
      </w:r>
      <w:proofErr w:type="spellStart"/>
      <w:r w:rsidRPr="00C632DC">
        <w:rPr>
          <w:rFonts w:ascii="Courier New" w:eastAsiaTheme="minorEastAsia" w:hAnsi="Courier New" w:cs="Courier New"/>
          <w:sz w:val="22"/>
        </w:rPr>
        <w:t>sudo</w:t>
      </w:r>
      <w:proofErr w:type="spellEnd"/>
      <w:r w:rsidRPr="00C632DC">
        <w:rPr>
          <w:rFonts w:ascii="Courier New" w:eastAsiaTheme="minorEastAsia" w:hAnsi="Courier New" w:cs="Courier New"/>
          <w:sz w:val="22"/>
        </w:rPr>
        <w:t xml:space="preserve"> service </w:t>
      </w:r>
      <w:proofErr w:type="spellStart"/>
      <w:r w:rsidRPr="00C632DC">
        <w:rPr>
          <w:rFonts w:ascii="Courier New" w:eastAsiaTheme="minorEastAsia" w:hAnsi="Courier New" w:cs="Courier New"/>
          <w:sz w:val="22"/>
        </w:rPr>
        <w:t>nscd</w:t>
      </w:r>
      <w:proofErr w:type="spellEnd"/>
      <w:r w:rsidRPr="00C632DC">
        <w:rPr>
          <w:rFonts w:ascii="Courier New" w:eastAsiaTheme="minorEastAsia" w:hAnsi="Courier New" w:cs="Courier New"/>
          <w:sz w:val="22"/>
        </w:rPr>
        <w:t xml:space="preserve"> start &amp;&amp; </w:t>
      </w:r>
      <w:proofErr w:type="spellStart"/>
      <w:r w:rsidRPr="00C632DC">
        <w:rPr>
          <w:rFonts w:ascii="Courier New" w:eastAsiaTheme="minorEastAsia" w:hAnsi="Courier New" w:cs="Courier New"/>
          <w:sz w:val="22"/>
        </w:rPr>
        <w:t>sudo</w:t>
      </w:r>
      <w:proofErr w:type="spellEnd"/>
      <w:r w:rsidRPr="00C632DC">
        <w:rPr>
          <w:rFonts w:ascii="Courier New" w:eastAsiaTheme="minorEastAsia" w:hAnsi="Courier New" w:cs="Courier New"/>
          <w:sz w:val="22"/>
        </w:rPr>
        <w:t xml:space="preserve"> update-</w:t>
      </w:r>
      <w:proofErr w:type="spellStart"/>
      <w:proofErr w:type="gramStart"/>
      <w:r w:rsidRPr="00C632DC">
        <w:rPr>
          <w:rFonts w:ascii="Courier New" w:eastAsiaTheme="minorEastAsia" w:hAnsi="Courier New" w:cs="Courier New"/>
          <w:sz w:val="22"/>
        </w:rPr>
        <w:t>rc.d</w:t>
      </w:r>
      <w:proofErr w:type="spellEnd"/>
      <w:proofErr w:type="gramEnd"/>
      <w:r w:rsidRPr="00C632DC">
        <w:rPr>
          <w:rFonts w:ascii="Courier New" w:eastAsiaTheme="minorEastAsia" w:hAnsi="Courier New" w:cs="Courier New"/>
          <w:sz w:val="22"/>
        </w:rPr>
        <w:t xml:space="preserve"> </w:t>
      </w:r>
      <w:proofErr w:type="spellStart"/>
      <w:r w:rsidRPr="00C632DC">
        <w:rPr>
          <w:rFonts w:ascii="Courier New" w:eastAsiaTheme="minorEastAsia" w:hAnsi="Courier New" w:cs="Courier New"/>
          <w:sz w:val="22"/>
        </w:rPr>
        <w:t>nscd</w:t>
      </w:r>
      <w:proofErr w:type="spellEnd"/>
      <w:r w:rsidRPr="00C632DC">
        <w:rPr>
          <w:rFonts w:ascii="Courier New" w:eastAsiaTheme="minorEastAsia" w:hAnsi="Courier New" w:cs="Courier New"/>
          <w:sz w:val="22"/>
        </w:rPr>
        <w:t xml:space="preserve"> defaults</w:t>
      </w:r>
    </w:p>
    <w:p w14:paraId="6897629B" w14:textId="77777777" w:rsidR="00223D4F" w:rsidRDefault="00223D4F" w:rsidP="00223D4F">
      <w:bookmarkStart w:id="33" w:name="_Toc277605113"/>
    </w:p>
    <w:p w14:paraId="12AEB9C4" w14:textId="77777777" w:rsidR="00223D4F" w:rsidRPr="00316D1F" w:rsidRDefault="00223D4F" w:rsidP="00223D4F">
      <w:pPr>
        <w:pStyle w:val="Heading2"/>
      </w:pPr>
      <w:bookmarkStart w:id="34" w:name="_Toc313711004"/>
      <w:r w:rsidRPr="00316D1F">
        <w:t>/</w:t>
      </w:r>
      <w:proofErr w:type="spellStart"/>
      <w:r w:rsidRPr="00316D1F">
        <w:t>etc</w:t>
      </w:r>
      <w:proofErr w:type="spellEnd"/>
      <w:r w:rsidRPr="00316D1F">
        <w:t>/hosts</w:t>
      </w:r>
      <w:bookmarkEnd w:id="33"/>
      <w:bookmarkEnd w:id="34"/>
    </w:p>
    <w:p w14:paraId="5419456E" w14:textId="77777777" w:rsidR="00223D4F" w:rsidRDefault="00223D4F" w:rsidP="00223D4F"/>
    <w:p w14:paraId="688973C3" w14:textId="3D8D262A" w:rsidR="00223D4F" w:rsidRDefault="00223D4F" w:rsidP="00223D4F">
      <w:pPr>
        <w:pStyle w:val="ListParagraph"/>
        <w:numPr>
          <w:ilvl w:val="0"/>
          <w:numId w:val="24"/>
        </w:numPr>
      </w:pPr>
      <w:r>
        <w:t xml:space="preserve">If the hosts file will be used instead of DNS (not recommended but sometimes necessary) ensure that </w:t>
      </w:r>
      <w:r w:rsidRPr="00D47EC1">
        <w:rPr>
          <w:rFonts w:ascii="Courier New" w:hAnsi="Courier New" w:cs="Courier New"/>
          <w:sz w:val="22"/>
          <w:bdr w:val="dotted" w:sz="4" w:space="0" w:color="A6A6A6" w:themeColor="background1" w:themeShade="A6"/>
        </w:rPr>
        <w:t>/</w:t>
      </w:r>
      <w:proofErr w:type="spellStart"/>
      <w:r w:rsidRPr="00D47EC1">
        <w:rPr>
          <w:rFonts w:ascii="Courier New" w:hAnsi="Courier New" w:cs="Courier New"/>
          <w:sz w:val="22"/>
          <w:bdr w:val="dotted" w:sz="4" w:space="0" w:color="A6A6A6" w:themeColor="background1" w:themeShade="A6"/>
        </w:rPr>
        <w:t>etc</w:t>
      </w:r>
      <w:proofErr w:type="spellEnd"/>
      <w:r w:rsidRPr="00D47EC1">
        <w:rPr>
          <w:rFonts w:ascii="Courier New" w:hAnsi="Courier New" w:cs="Courier New"/>
          <w:sz w:val="22"/>
          <w:bdr w:val="dotted" w:sz="4" w:space="0" w:color="A6A6A6" w:themeColor="background1" w:themeShade="A6"/>
        </w:rPr>
        <w:t>/hosts</w:t>
      </w:r>
      <w:r>
        <w:t xml:space="preserve"> includes</w:t>
      </w:r>
      <w:r w:rsidR="00522658">
        <w:t xml:space="preserve"> an entry for </w:t>
      </w:r>
      <w:r w:rsidR="00522658" w:rsidRPr="00C72EA1">
        <w:rPr>
          <w:rFonts w:ascii="Courier New" w:hAnsi="Courier New" w:cs="Courier New"/>
          <w:sz w:val="22"/>
          <w:bdr w:val="dotted" w:sz="4" w:space="0" w:color="A6A6A6" w:themeColor="background1" w:themeShade="A6"/>
        </w:rPr>
        <w:t>127.0.0.1</w:t>
      </w:r>
      <w:r w:rsidR="00522658">
        <w:t xml:space="preserve"> (localhost) and</w:t>
      </w:r>
      <w:r>
        <w:t xml:space="preserve"> the</w:t>
      </w:r>
      <w:r w:rsidR="00522658">
        <w:t xml:space="preserve"> server's IP address</w:t>
      </w:r>
      <w:r w:rsidR="00C72EA1">
        <w:t xml:space="preserve">, with the </w:t>
      </w:r>
      <w:r>
        <w:t>fully qualified domain name (FQDN) listed first, for example:</w:t>
      </w:r>
    </w:p>
    <w:p w14:paraId="7C2AE1C5" w14:textId="77777777" w:rsidR="00223D4F" w:rsidRPr="00316D1F" w:rsidRDefault="00223D4F" w:rsidP="00223D4F"/>
    <w:p w14:paraId="14242BEB" w14:textId="77777777" w:rsidR="00223D4F" w:rsidRDefault="00223D4F" w:rsidP="00223D4F">
      <w:pPr>
        <w:widowControl w:val="0"/>
        <w:pBdr>
          <w:top w:val="dashed" w:sz="4" w:space="6" w:color="A6A6A6" w:themeColor="background1" w:themeShade="A6"/>
          <w:left w:val="dashed" w:sz="4" w:space="6" w:color="A6A6A6" w:themeColor="background1" w:themeShade="A6"/>
          <w:bottom w:val="dashed" w:sz="4" w:space="6" w:color="A6A6A6" w:themeColor="background1" w:themeShade="A6"/>
          <w:right w:val="dashed" w:sz="4" w:space="6" w:color="A6A6A6" w:themeColor="background1" w:themeShade="A6"/>
        </w:pBdr>
        <w:autoSpaceDE w:val="0"/>
        <w:autoSpaceDN w:val="0"/>
        <w:adjustRightInd w:val="0"/>
        <w:spacing w:line="240" w:lineRule="auto"/>
        <w:rPr>
          <w:rFonts w:ascii="Courier New" w:eastAsiaTheme="minorEastAsia" w:hAnsi="Courier New" w:cs="Courier New"/>
          <w:color w:val="4BACC6" w:themeColor="accent5"/>
          <w:sz w:val="22"/>
        </w:rPr>
      </w:pPr>
      <w:r w:rsidRPr="00D47EC1">
        <w:rPr>
          <w:rFonts w:ascii="Courier New" w:eastAsiaTheme="minorEastAsia" w:hAnsi="Courier New" w:cs="Courier New"/>
          <w:color w:val="4BACC6" w:themeColor="accent5"/>
          <w:sz w:val="22"/>
        </w:rPr>
        <w:t>&lt;</w:t>
      </w:r>
      <w:proofErr w:type="spellStart"/>
      <w:r w:rsidRPr="00D47EC1">
        <w:rPr>
          <w:rFonts w:ascii="Courier New" w:eastAsiaTheme="minorEastAsia" w:hAnsi="Courier New" w:cs="Courier New"/>
          <w:color w:val="4BACC6" w:themeColor="accent5"/>
          <w:sz w:val="22"/>
        </w:rPr>
        <w:t>ip</w:t>
      </w:r>
      <w:proofErr w:type="spellEnd"/>
      <w:r w:rsidRPr="00D47EC1">
        <w:rPr>
          <w:rFonts w:ascii="Courier New" w:eastAsiaTheme="minorEastAsia" w:hAnsi="Courier New" w:cs="Courier New"/>
          <w:color w:val="4BACC6" w:themeColor="accent5"/>
          <w:sz w:val="22"/>
        </w:rPr>
        <w:t xml:space="preserve"> address&gt;</w:t>
      </w:r>
      <w:r w:rsidRPr="00D47EC1">
        <w:rPr>
          <w:rFonts w:ascii="Courier New" w:eastAsiaTheme="minorEastAsia" w:hAnsi="Courier New" w:cs="Courier New"/>
          <w:color w:val="4BACC6" w:themeColor="accent5"/>
          <w:sz w:val="22"/>
        </w:rPr>
        <w:tab/>
        <w:t>&lt;</w:t>
      </w:r>
      <w:proofErr w:type="spellStart"/>
      <w:r w:rsidRPr="00D47EC1">
        <w:rPr>
          <w:rFonts w:ascii="Courier New" w:eastAsiaTheme="minorEastAsia" w:hAnsi="Courier New" w:cs="Courier New"/>
          <w:color w:val="4BACC6" w:themeColor="accent5"/>
          <w:sz w:val="22"/>
        </w:rPr>
        <w:t>fqdn</w:t>
      </w:r>
      <w:proofErr w:type="spellEnd"/>
      <w:r w:rsidRPr="00D47EC1">
        <w:rPr>
          <w:rFonts w:ascii="Courier New" w:eastAsiaTheme="minorEastAsia" w:hAnsi="Courier New" w:cs="Courier New"/>
          <w:color w:val="4BACC6" w:themeColor="accent5"/>
          <w:sz w:val="22"/>
        </w:rPr>
        <w:t>&gt;</w:t>
      </w:r>
      <w:r w:rsidRPr="00D47EC1">
        <w:rPr>
          <w:rFonts w:ascii="Courier New" w:eastAsiaTheme="minorEastAsia" w:hAnsi="Courier New" w:cs="Courier New"/>
          <w:color w:val="4BACC6" w:themeColor="accent5"/>
          <w:sz w:val="22"/>
        </w:rPr>
        <w:tab/>
      </w:r>
      <w:r w:rsidRPr="00D47EC1">
        <w:rPr>
          <w:rFonts w:ascii="Courier New" w:eastAsiaTheme="minorEastAsia" w:hAnsi="Courier New" w:cs="Courier New"/>
          <w:color w:val="4BACC6" w:themeColor="accent5"/>
          <w:sz w:val="22"/>
        </w:rPr>
        <w:tab/>
      </w:r>
      <w:r w:rsidRPr="00D47EC1">
        <w:rPr>
          <w:rFonts w:ascii="Courier New" w:eastAsiaTheme="minorEastAsia" w:hAnsi="Courier New" w:cs="Courier New"/>
          <w:color w:val="4BACC6" w:themeColor="accent5"/>
          <w:sz w:val="22"/>
        </w:rPr>
        <w:tab/>
        <w:t>&lt;alias&gt;</w:t>
      </w:r>
    </w:p>
    <w:p w14:paraId="6AFDFAAA" w14:textId="2C862AB2" w:rsidR="00C72EA1" w:rsidRPr="00D47EC1" w:rsidRDefault="00C72EA1" w:rsidP="00223D4F">
      <w:pPr>
        <w:widowControl w:val="0"/>
        <w:pBdr>
          <w:top w:val="dashed" w:sz="4" w:space="6" w:color="A6A6A6" w:themeColor="background1" w:themeShade="A6"/>
          <w:left w:val="dashed" w:sz="4" w:space="6" w:color="A6A6A6" w:themeColor="background1" w:themeShade="A6"/>
          <w:bottom w:val="dashed" w:sz="4" w:space="6" w:color="A6A6A6" w:themeColor="background1" w:themeShade="A6"/>
          <w:right w:val="dashed" w:sz="4" w:space="6" w:color="A6A6A6" w:themeColor="background1" w:themeShade="A6"/>
        </w:pBdr>
        <w:autoSpaceDE w:val="0"/>
        <w:autoSpaceDN w:val="0"/>
        <w:adjustRightInd w:val="0"/>
        <w:spacing w:line="240" w:lineRule="auto"/>
        <w:rPr>
          <w:rFonts w:ascii="Courier New" w:eastAsiaTheme="minorEastAsia" w:hAnsi="Courier New" w:cs="Courier New"/>
          <w:color w:val="4BACC6" w:themeColor="accent5"/>
          <w:sz w:val="22"/>
        </w:rPr>
      </w:pPr>
      <w:r>
        <w:rPr>
          <w:rFonts w:ascii="Courier New" w:eastAsiaTheme="minorEastAsia" w:hAnsi="Courier New" w:cs="Courier New"/>
          <w:color w:val="4BACC6" w:themeColor="accent5"/>
          <w:sz w:val="22"/>
        </w:rPr>
        <w:t>127.0.0.1</w:t>
      </w:r>
      <w:r>
        <w:rPr>
          <w:rFonts w:ascii="Courier New" w:eastAsiaTheme="minorEastAsia" w:hAnsi="Courier New" w:cs="Courier New"/>
          <w:color w:val="4BACC6" w:themeColor="accent5"/>
          <w:sz w:val="22"/>
        </w:rPr>
        <w:tab/>
      </w:r>
      <w:r>
        <w:rPr>
          <w:rFonts w:ascii="Courier New" w:eastAsiaTheme="minorEastAsia" w:hAnsi="Courier New" w:cs="Courier New"/>
          <w:color w:val="4BACC6" w:themeColor="accent5"/>
          <w:sz w:val="22"/>
        </w:rPr>
        <w:tab/>
        <w:t>localhost</w:t>
      </w:r>
    </w:p>
    <w:p w14:paraId="4AB598D5" w14:textId="77777777" w:rsidR="00223D4F" w:rsidRPr="00D47EC1" w:rsidRDefault="00223D4F" w:rsidP="00223D4F">
      <w:pPr>
        <w:widowControl w:val="0"/>
        <w:pBdr>
          <w:top w:val="dashed" w:sz="4" w:space="6" w:color="A6A6A6" w:themeColor="background1" w:themeShade="A6"/>
          <w:left w:val="dashed" w:sz="4" w:space="6" w:color="A6A6A6" w:themeColor="background1" w:themeShade="A6"/>
          <w:bottom w:val="dashed" w:sz="4" w:space="6" w:color="A6A6A6" w:themeColor="background1" w:themeShade="A6"/>
          <w:right w:val="dashed" w:sz="4" w:space="6" w:color="A6A6A6" w:themeColor="background1" w:themeShade="A6"/>
        </w:pBdr>
        <w:autoSpaceDE w:val="0"/>
        <w:autoSpaceDN w:val="0"/>
        <w:adjustRightInd w:val="0"/>
        <w:spacing w:line="240" w:lineRule="auto"/>
        <w:rPr>
          <w:color w:val="4BACC6" w:themeColor="accent5"/>
        </w:rPr>
      </w:pPr>
      <w:r w:rsidRPr="00D47EC1">
        <w:rPr>
          <w:rFonts w:ascii="Courier New" w:eastAsiaTheme="minorEastAsia" w:hAnsi="Courier New" w:cs="Courier New"/>
          <w:color w:val="4BACC6" w:themeColor="accent5"/>
          <w:sz w:val="22"/>
        </w:rPr>
        <w:t>10.10.10.1</w:t>
      </w:r>
      <w:r w:rsidRPr="00D47EC1">
        <w:rPr>
          <w:rFonts w:ascii="Courier New" w:eastAsiaTheme="minorEastAsia" w:hAnsi="Courier New" w:cs="Courier New"/>
          <w:color w:val="4BACC6" w:themeColor="accent5"/>
          <w:sz w:val="22"/>
        </w:rPr>
        <w:tab/>
      </w:r>
      <w:r w:rsidRPr="00D47EC1">
        <w:rPr>
          <w:rFonts w:ascii="Courier New" w:eastAsiaTheme="minorEastAsia" w:hAnsi="Courier New" w:cs="Courier New"/>
          <w:color w:val="4BACC6" w:themeColor="accent5"/>
          <w:sz w:val="22"/>
        </w:rPr>
        <w:tab/>
        <w:t>hadoop1.example.com</w:t>
      </w:r>
      <w:r w:rsidRPr="00D47EC1">
        <w:rPr>
          <w:rFonts w:ascii="Courier New" w:eastAsiaTheme="minorEastAsia" w:hAnsi="Courier New" w:cs="Courier New"/>
          <w:color w:val="4BACC6" w:themeColor="accent5"/>
          <w:sz w:val="22"/>
        </w:rPr>
        <w:tab/>
        <w:t>hadoop1</w:t>
      </w:r>
      <w:r w:rsidRPr="00D47EC1">
        <w:rPr>
          <w:color w:val="4BACC6" w:themeColor="accent5"/>
        </w:rPr>
        <w:t xml:space="preserve"> </w:t>
      </w:r>
    </w:p>
    <w:p w14:paraId="33B501A4" w14:textId="77777777" w:rsidR="00223D4F" w:rsidRDefault="00223D4F" w:rsidP="00223D4F">
      <w:bookmarkStart w:id="35" w:name="_Toc277605114"/>
    </w:p>
    <w:p w14:paraId="420CB763" w14:textId="77777777" w:rsidR="00223D4F" w:rsidRDefault="00223D4F" w:rsidP="00223D4F">
      <w:pPr>
        <w:pStyle w:val="Heading2"/>
      </w:pPr>
      <w:bookmarkStart w:id="36" w:name="_Toc313711005"/>
      <w:r w:rsidRPr="00316D1F">
        <w:t>IPv6</w:t>
      </w:r>
      <w:bookmarkEnd w:id="35"/>
      <w:bookmarkEnd w:id="36"/>
    </w:p>
    <w:p w14:paraId="7CE41D63" w14:textId="77777777" w:rsidR="00223D4F" w:rsidRDefault="00223D4F" w:rsidP="00223D4F"/>
    <w:p w14:paraId="564869A8" w14:textId="77777777" w:rsidR="00223D4F" w:rsidRDefault="00223D4F" w:rsidP="00223D4F">
      <w:pPr>
        <w:pStyle w:val="ListParagraph"/>
        <w:numPr>
          <w:ilvl w:val="0"/>
          <w:numId w:val="24"/>
        </w:numPr>
      </w:pPr>
      <w:r>
        <w:t>Ensure that IPv6 is disabled:</w:t>
      </w:r>
    </w:p>
    <w:p w14:paraId="330A3443" w14:textId="77777777" w:rsidR="00223D4F" w:rsidRPr="00D47EC1" w:rsidRDefault="00223D4F" w:rsidP="00223D4F"/>
    <w:p w14:paraId="2983CD33" w14:textId="77777777" w:rsidR="00223D4F" w:rsidRPr="00D47EC1" w:rsidRDefault="00223D4F" w:rsidP="00223D4F">
      <w:pPr>
        <w:widowControl w:val="0"/>
        <w:pBdr>
          <w:top w:val="dashed" w:sz="4" w:space="6" w:color="A6A6A6" w:themeColor="background1" w:themeShade="A6"/>
          <w:left w:val="dashed" w:sz="4" w:space="6" w:color="A6A6A6" w:themeColor="background1" w:themeShade="A6"/>
          <w:bottom w:val="dashed" w:sz="4" w:space="6" w:color="A6A6A6" w:themeColor="background1" w:themeShade="A6"/>
          <w:right w:val="dashed" w:sz="4" w:space="6" w:color="A6A6A6" w:themeColor="background1" w:themeShade="A6"/>
        </w:pBdr>
        <w:autoSpaceDE w:val="0"/>
        <w:autoSpaceDN w:val="0"/>
        <w:adjustRightInd w:val="0"/>
        <w:spacing w:line="240" w:lineRule="auto"/>
        <w:rPr>
          <w:rFonts w:ascii="Courier New" w:eastAsiaTheme="minorEastAsia" w:hAnsi="Courier New" w:cs="Courier New"/>
          <w:sz w:val="22"/>
        </w:rPr>
      </w:pPr>
      <w:r>
        <w:rPr>
          <w:rFonts w:ascii="Courier New" w:eastAsiaTheme="minorEastAsia" w:hAnsi="Courier New" w:cs="Courier New"/>
          <w:sz w:val="22"/>
        </w:rPr>
        <w:t xml:space="preserve">$ </w:t>
      </w:r>
      <w:proofErr w:type="spellStart"/>
      <w:r w:rsidRPr="00D47EC1">
        <w:rPr>
          <w:rFonts w:ascii="Courier New" w:eastAsiaTheme="minorEastAsia" w:hAnsi="Courier New" w:cs="Courier New"/>
          <w:sz w:val="22"/>
        </w:rPr>
        <w:t>lsmod</w:t>
      </w:r>
      <w:proofErr w:type="spellEnd"/>
      <w:r w:rsidRPr="00D47EC1">
        <w:rPr>
          <w:rFonts w:ascii="Courier New" w:eastAsiaTheme="minorEastAsia" w:hAnsi="Courier New" w:cs="Courier New"/>
          <w:sz w:val="22"/>
        </w:rPr>
        <w:t xml:space="preserve"> | grep ipv6 </w:t>
      </w:r>
    </w:p>
    <w:p w14:paraId="4063F5B8" w14:textId="77777777" w:rsidR="00223D4F" w:rsidRPr="00D47EC1" w:rsidRDefault="00223D4F" w:rsidP="00223D4F">
      <w:pPr>
        <w:widowControl w:val="0"/>
        <w:pBdr>
          <w:top w:val="dashed" w:sz="4" w:space="6" w:color="A6A6A6" w:themeColor="background1" w:themeShade="A6"/>
          <w:left w:val="dashed" w:sz="4" w:space="6" w:color="A6A6A6" w:themeColor="background1" w:themeShade="A6"/>
          <w:bottom w:val="dashed" w:sz="4" w:space="6" w:color="A6A6A6" w:themeColor="background1" w:themeShade="A6"/>
          <w:right w:val="dashed" w:sz="4" w:space="6" w:color="A6A6A6" w:themeColor="background1" w:themeShade="A6"/>
        </w:pBdr>
        <w:autoSpaceDE w:val="0"/>
        <w:autoSpaceDN w:val="0"/>
        <w:adjustRightInd w:val="0"/>
        <w:spacing w:line="240" w:lineRule="auto"/>
        <w:rPr>
          <w:rFonts w:ascii="Courier New" w:eastAsiaTheme="minorEastAsia" w:hAnsi="Courier New" w:cs="Courier New"/>
          <w:sz w:val="22"/>
        </w:rPr>
      </w:pPr>
    </w:p>
    <w:p w14:paraId="55D665AA" w14:textId="77777777" w:rsidR="00223D4F" w:rsidRDefault="00223D4F" w:rsidP="00223D4F">
      <w:pPr>
        <w:widowControl w:val="0"/>
        <w:pBdr>
          <w:top w:val="dashed" w:sz="4" w:space="6" w:color="A6A6A6" w:themeColor="background1" w:themeShade="A6"/>
          <w:left w:val="dashed" w:sz="4" w:space="6" w:color="A6A6A6" w:themeColor="background1" w:themeShade="A6"/>
          <w:bottom w:val="dashed" w:sz="4" w:space="6" w:color="A6A6A6" w:themeColor="background1" w:themeShade="A6"/>
          <w:right w:val="dashed" w:sz="4" w:space="6" w:color="A6A6A6" w:themeColor="background1" w:themeShade="A6"/>
        </w:pBdr>
        <w:autoSpaceDE w:val="0"/>
        <w:autoSpaceDN w:val="0"/>
        <w:adjustRightInd w:val="0"/>
        <w:spacing w:line="240" w:lineRule="auto"/>
        <w:rPr>
          <w:rFonts w:ascii="Courier New" w:eastAsiaTheme="minorEastAsia" w:hAnsi="Courier New" w:cs="Courier New"/>
          <w:sz w:val="22"/>
        </w:rPr>
      </w:pPr>
      <w:r w:rsidRPr="00D47EC1">
        <w:rPr>
          <w:rFonts w:ascii="Courier New" w:eastAsiaTheme="minorEastAsia" w:hAnsi="Courier New" w:cs="Courier New"/>
          <w:sz w:val="22"/>
        </w:rPr>
        <w:t>(to disable</w:t>
      </w:r>
      <w:r>
        <w:rPr>
          <w:rFonts w:ascii="Courier New" w:eastAsiaTheme="minorEastAsia" w:hAnsi="Courier New" w:cs="Courier New"/>
          <w:sz w:val="22"/>
        </w:rPr>
        <w:t xml:space="preserve"> add the following to </w:t>
      </w:r>
      <w:r w:rsidRPr="00D47EC1">
        <w:rPr>
          <w:rFonts w:ascii="Courier New" w:eastAsiaTheme="minorEastAsia" w:hAnsi="Courier New" w:cs="Courier New"/>
          <w:sz w:val="22"/>
        </w:rPr>
        <w:t>/</w:t>
      </w:r>
      <w:proofErr w:type="spellStart"/>
      <w:r w:rsidRPr="00D47EC1">
        <w:rPr>
          <w:rFonts w:ascii="Courier New" w:eastAsiaTheme="minorEastAsia" w:hAnsi="Courier New" w:cs="Courier New"/>
          <w:sz w:val="22"/>
        </w:rPr>
        <w:t>etc</w:t>
      </w:r>
      <w:proofErr w:type="spellEnd"/>
      <w:r w:rsidRPr="00D47EC1">
        <w:rPr>
          <w:rFonts w:ascii="Courier New" w:eastAsiaTheme="minorEastAsia" w:hAnsi="Courier New" w:cs="Courier New"/>
          <w:sz w:val="22"/>
        </w:rPr>
        <w:t>/</w:t>
      </w:r>
      <w:proofErr w:type="spellStart"/>
      <w:r w:rsidRPr="00D47EC1">
        <w:rPr>
          <w:rFonts w:ascii="Courier New" w:eastAsiaTheme="minorEastAsia" w:hAnsi="Courier New" w:cs="Courier New"/>
          <w:sz w:val="22"/>
        </w:rPr>
        <w:t>sysctl.conf</w:t>
      </w:r>
      <w:proofErr w:type="spellEnd"/>
      <w:r w:rsidRPr="00D47EC1">
        <w:rPr>
          <w:rFonts w:ascii="Courier New" w:eastAsiaTheme="minorEastAsia" w:hAnsi="Courier New" w:cs="Courier New"/>
          <w:sz w:val="22"/>
        </w:rPr>
        <w:t>)</w:t>
      </w:r>
    </w:p>
    <w:p w14:paraId="1D071216" w14:textId="77777777" w:rsidR="00223D4F" w:rsidRDefault="00223D4F" w:rsidP="00223D4F">
      <w:pPr>
        <w:widowControl w:val="0"/>
        <w:pBdr>
          <w:top w:val="dashed" w:sz="4" w:space="6" w:color="A6A6A6" w:themeColor="background1" w:themeShade="A6"/>
          <w:left w:val="dashed" w:sz="4" w:space="6" w:color="A6A6A6" w:themeColor="background1" w:themeShade="A6"/>
          <w:bottom w:val="dashed" w:sz="4" w:space="6" w:color="A6A6A6" w:themeColor="background1" w:themeShade="A6"/>
          <w:right w:val="dashed" w:sz="4" w:space="6" w:color="A6A6A6" w:themeColor="background1" w:themeShade="A6"/>
        </w:pBdr>
        <w:autoSpaceDE w:val="0"/>
        <w:autoSpaceDN w:val="0"/>
        <w:adjustRightInd w:val="0"/>
        <w:spacing w:line="240" w:lineRule="auto"/>
        <w:rPr>
          <w:rFonts w:ascii="Courier New" w:eastAsiaTheme="minorEastAsia" w:hAnsi="Courier New" w:cs="Courier New"/>
          <w:sz w:val="22"/>
        </w:rPr>
      </w:pPr>
    </w:p>
    <w:p w14:paraId="334D9BFA" w14:textId="77777777" w:rsidR="00223D4F" w:rsidRPr="00D47EC1" w:rsidRDefault="00223D4F" w:rsidP="00223D4F">
      <w:pPr>
        <w:widowControl w:val="0"/>
        <w:pBdr>
          <w:top w:val="dashed" w:sz="4" w:space="6" w:color="A6A6A6" w:themeColor="background1" w:themeShade="A6"/>
          <w:left w:val="dashed" w:sz="4" w:space="6" w:color="A6A6A6" w:themeColor="background1" w:themeShade="A6"/>
          <w:bottom w:val="dashed" w:sz="4" w:space="6" w:color="A6A6A6" w:themeColor="background1" w:themeShade="A6"/>
          <w:right w:val="dashed" w:sz="4" w:space="6" w:color="A6A6A6" w:themeColor="background1" w:themeShade="A6"/>
        </w:pBdr>
        <w:autoSpaceDE w:val="0"/>
        <w:autoSpaceDN w:val="0"/>
        <w:adjustRightInd w:val="0"/>
        <w:spacing w:line="240" w:lineRule="auto"/>
        <w:rPr>
          <w:rFonts w:ascii="Courier New" w:eastAsiaTheme="minorEastAsia" w:hAnsi="Courier New" w:cs="Courier New"/>
          <w:color w:val="4BACC6" w:themeColor="accent5"/>
          <w:sz w:val="22"/>
        </w:rPr>
      </w:pPr>
      <w:r w:rsidRPr="00D47EC1">
        <w:rPr>
          <w:rFonts w:ascii="Courier New" w:eastAsiaTheme="minorEastAsia" w:hAnsi="Courier New" w:cs="Courier New"/>
          <w:color w:val="4BACC6" w:themeColor="accent5"/>
          <w:sz w:val="22"/>
        </w:rPr>
        <w:t>#disable ipv6</w:t>
      </w:r>
    </w:p>
    <w:p w14:paraId="43659252" w14:textId="77777777" w:rsidR="00223D4F" w:rsidRPr="00D47EC1" w:rsidRDefault="00223D4F" w:rsidP="00223D4F">
      <w:pPr>
        <w:widowControl w:val="0"/>
        <w:pBdr>
          <w:top w:val="dashed" w:sz="4" w:space="6" w:color="A6A6A6" w:themeColor="background1" w:themeShade="A6"/>
          <w:left w:val="dashed" w:sz="4" w:space="6" w:color="A6A6A6" w:themeColor="background1" w:themeShade="A6"/>
          <w:bottom w:val="dashed" w:sz="4" w:space="6" w:color="A6A6A6" w:themeColor="background1" w:themeShade="A6"/>
          <w:right w:val="dashed" w:sz="4" w:space="6" w:color="A6A6A6" w:themeColor="background1" w:themeShade="A6"/>
        </w:pBdr>
        <w:autoSpaceDE w:val="0"/>
        <w:autoSpaceDN w:val="0"/>
        <w:adjustRightInd w:val="0"/>
        <w:spacing w:line="240" w:lineRule="auto"/>
        <w:rPr>
          <w:rFonts w:ascii="Courier New" w:eastAsiaTheme="minorEastAsia" w:hAnsi="Courier New" w:cs="Courier New"/>
          <w:color w:val="4BACC6" w:themeColor="accent5"/>
          <w:sz w:val="22"/>
        </w:rPr>
      </w:pPr>
      <w:r w:rsidRPr="00D47EC1">
        <w:rPr>
          <w:rFonts w:ascii="Courier New" w:eastAsiaTheme="minorEastAsia" w:hAnsi="Courier New" w:cs="Courier New"/>
          <w:color w:val="4BACC6" w:themeColor="accent5"/>
          <w:sz w:val="22"/>
        </w:rPr>
        <w:t>net.ipv6.conf.all.disable_ipv6 = 1</w:t>
      </w:r>
    </w:p>
    <w:p w14:paraId="2AAB3F17" w14:textId="77777777" w:rsidR="00223D4F" w:rsidRPr="00D47EC1" w:rsidRDefault="00223D4F" w:rsidP="00223D4F">
      <w:pPr>
        <w:widowControl w:val="0"/>
        <w:pBdr>
          <w:top w:val="dashed" w:sz="4" w:space="6" w:color="A6A6A6" w:themeColor="background1" w:themeShade="A6"/>
          <w:left w:val="dashed" w:sz="4" w:space="6" w:color="A6A6A6" w:themeColor="background1" w:themeShade="A6"/>
          <w:bottom w:val="dashed" w:sz="4" w:space="6" w:color="A6A6A6" w:themeColor="background1" w:themeShade="A6"/>
          <w:right w:val="dashed" w:sz="4" w:space="6" w:color="A6A6A6" w:themeColor="background1" w:themeShade="A6"/>
        </w:pBdr>
        <w:autoSpaceDE w:val="0"/>
        <w:autoSpaceDN w:val="0"/>
        <w:adjustRightInd w:val="0"/>
        <w:spacing w:line="240" w:lineRule="auto"/>
        <w:rPr>
          <w:rFonts w:ascii="Courier New" w:eastAsiaTheme="minorEastAsia" w:hAnsi="Courier New" w:cs="Courier New"/>
          <w:color w:val="4BACC6" w:themeColor="accent5"/>
          <w:sz w:val="22"/>
        </w:rPr>
      </w:pPr>
      <w:proofErr w:type="gramStart"/>
      <w:r w:rsidRPr="00D47EC1">
        <w:rPr>
          <w:rFonts w:ascii="Courier New" w:eastAsiaTheme="minorEastAsia" w:hAnsi="Courier New" w:cs="Courier New"/>
          <w:color w:val="4BACC6" w:themeColor="accent5"/>
          <w:sz w:val="22"/>
        </w:rPr>
        <w:t>net.ipv6.conf</w:t>
      </w:r>
      <w:proofErr w:type="gramEnd"/>
      <w:r w:rsidRPr="00D47EC1">
        <w:rPr>
          <w:rFonts w:ascii="Courier New" w:eastAsiaTheme="minorEastAsia" w:hAnsi="Courier New" w:cs="Courier New"/>
          <w:color w:val="4BACC6" w:themeColor="accent5"/>
          <w:sz w:val="22"/>
        </w:rPr>
        <w:t>.default.disable_ipv6 = 1</w:t>
      </w:r>
    </w:p>
    <w:p w14:paraId="06A00D08" w14:textId="77777777" w:rsidR="00223D4F" w:rsidRPr="00D47EC1" w:rsidRDefault="00223D4F" w:rsidP="00223D4F">
      <w:pPr>
        <w:widowControl w:val="0"/>
        <w:pBdr>
          <w:top w:val="dashed" w:sz="4" w:space="6" w:color="A6A6A6" w:themeColor="background1" w:themeShade="A6"/>
          <w:left w:val="dashed" w:sz="4" w:space="6" w:color="A6A6A6" w:themeColor="background1" w:themeShade="A6"/>
          <w:bottom w:val="dashed" w:sz="4" w:space="6" w:color="A6A6A6" w:themeColor="background1" w:themeShade="A6"/>
          <w:right w:val="dashed" w:sz="4" w:space="6" w:color="A6A6A6" w:themeColor="background1" w:themeShade="A6"/>
        </w:pBdr>
        <w:autoSpaceDE w:val="0"/>
        <w:autoSpaceDN w:val="0"/>
        <w:adjustRightInd w:val="0"/>
        <w:spacing w:line="240" w:lineRule="auto"/>
        <w:rPr>
          <w:rFonts w:ascii="Courier New" w:eastAsiaTheme="minorEastAsia" w:hAnsi="Courier New" w:cs="Courier New"/>
          <w:sz w:val="22"/>
        </w:rPr>
      </w:pPr>
      <w:proofErr w:type="gramStart"/>
      <w:r w:rsidRPr="00D47EC1">
        <w:rPr>
          <w:rFonts w:ascii="Courier New" w:eastAsiaTheme="minorEastAsia" w:hAnsi="Courier New" w:cs="Courier New"/>
          <w:color w:val="4BACC6" w:themeColor="accent5"/>
          <w:sz w:val="22"/>
        </w:rPr>
        <w:t>net.ipv6.conf</w:t>
      </w:r>
      <w:proofErr w:type="gramEnd"/>
      <w:r w:rsidRPr="00D47EC1">
        <w:rPr>
          <w:rFonts w:ascii="Courier New" w:eastAsiaTheme="minorEastAsia" w:hAnsi="Courier New" w:cs="Courier New"/>
          <w:color w:val="4BACC6" w:themeColor="accent5"/>
          <w:sz w:val="22"/>
        </w:rPr>
        <w:t>.lo.disable_ipv6 = 1</w:t>
      </w:r>
      <w:r w:rsidRPr="00D47EC1">
        <w:rPr>
          <w:rFonts w:ascii="Courier New" w:eastAsiaTheme="minorEastAsia" w:hAnsi="Courier New" w:cs="Courier New"/>
          <w:sz w:val="22"/>
        </w:rPr>
        <w:t xml:space="preserve"> </w:t>
      </w:r>
    </w:p>
    <w:p w14:paraId="45209DCF" w14:textId="77777777" w:rsidR="00223D4F" w:rsidRPr="00316D1F" w:rsidRDefault="00223D4F" w:rsidP="00223D4F"/>
    <w:p w14:paraId="0F52E6FE" w14:textId="77777777" w:rsidR="00223D4F" w:rsidRPr="00316D1F" w:rsidRDefault="00223D4F" w:rsidP="00223D4F">
      <w:r w:rsidRPr="00316D1F">
        <w:t>(RHEL/CentOS)</w:t>
      </w:r>
    </w:p>
    <w:p w14:paraId="7A745B1D" w14:textId="77777777" w:rsidR="00223D4F" w:rsidRDefault="00223D4F" w:rsidP="00223D4F">
      <w:pPr>
        <w:pStyle w:val="ListParagraph"/>
        <w:numPr>
          <w:ilvl w:val="0"/>
          <w:numId w:val="24"/>
        </w:numPr>
      </w:pPr>
      <w:r>
        <w:t xml:space="preserve">Add the following </w:t>
      </w:r>
      <w:r w:rsidRPr="00316D1F">
        <w:t xml:space="preserve">to </w:t>
      </w:r>
      <w:r w:rsidRPr="006718C8">
        <w:rPr>
          <w:rFonts w:ascii="Courier New" w:hAnsi="Courier New" w:cs="Courier New"/>
          <w:sz w:val="22"/>
          <w:bdr w:val="dotted" w:sz="4" w:space="0" w:color="A6A6A6" w:themeColor="background1" w:themeShade="A6"/>
        </w:rPr>
        <w:t>/</w:t>
      </w:r>
      <w:proofErr w:type="spellStart"/>
      <w:r w:rsidRPr="006718C8">
        <w:rPr>
          <w:rFonts w:ascii="Courier New" w:hAnsi="Courier New" w:cs="Courier New"/>
          <w:sz w:val="22"/>
          <w:bdr w:val="dotted" w:sz="4" w:space="0" w:color="A6A6A6" w:themeColor="background1" w:themeShade="A6"/>
        </w:rPr>
        <w:t>etc</w:t>
      </w:r>
      <w:proofErr w:type="spellEnd"/>
      <w:r w:rsidRPr="006718C8">
        <w:rPr>
          <w:rFonts w:ascii="Courier New" w:hAnsi="Courier New" w:cs="Courier New"/>
          <w:sz w:val="22"/>
          <w:bdr w:val="dotted" w:sz="4" w:space="0" w:color="A6A6A6" w:themeColor="background1" w:themeShade="A6"/>
        </w:rPr>
        <w:t>/</w:t>
      </w:r>
      <w:proofErr w:type="spellStart"/>
      <w:r w:rsidRPr="006718C8">
        <w:rPr>
          <w:rFonts w:ascii="Courier New" w:hAnsi="Courier New" w:cs="Courier New"/>
          <w:sz w:val="22"/>
          <w:bdr w:val="dotted" w:sz="4" w:space="0" w:color="A6A6A6" w:themeColor="background1" w:themeShade="A6"/>
        </w:rPr>
        <w:t>sysconfig</w:t>
      </w:r>
      <w:proofErr w:type="spellEnd"/>
      <w:r w:rsidRPr="006718C8">
        <w:rPr>
          <w:rFonts w:ascii="Courier New" w:hAnsi="Courier New" w:cs="Courier New"/>
          <w:sz w:val="22"/>
          <w:bdr w:val="dotted" w:sz="4" w:space="0" w:color="A6A6A6" w:themeColor="background1" w:themeShade="A6"/>
        </w:rPr>
        <w:t>/network</w:t>
      </w:r>
      <w:r w:rsidRPr="00316D1F">
        <w:t>:</w:t>
      </w:r>
    </w:p>
    <w:p w14:paraId="5CD85441" w14:textId="77777777" w:rsidR="00223D4F" w:rsidRPr="00316D1F" w:rsidRDefault="00223D4F" w:rsidP="00223D4F">
      <w:pPr>
        <w:pStyle w:val="ListParagraph"/>
      </w:pPr>
    </w:p>
    <w:p w14:paraId="72253107" w14:textId="77777777" w:rsidR="00223D4F" w:rsidRPr="006718C8" w:rsidRDefault="00223D4F" w:rsidP="00223D4F">
      <w:pPr>
        <w:widowControl w:val="0"/>
        <w:pBdr>
          <w:top w:val="dashed" w:sz="4" w:space="6" w:color="A6A6A6" w:themeColor="background1" w:themeShade="A6"/>
          <w:left w:val="dashed" w:sz="4" w:space="6" w:color="A6A6A6" w:themeColor="background1" w:themeShade="A6"/>
          <w:bottom w:val="dashed" w:sz="4" w:space="6" w:color="A6A6A6" w:themeColor="background1" w:themeShade="A6"/>
          <w:right w:val="dashed" w:sz="4" w:space="6" w:color="A6A6A6" w:themeColor="background1" w:themeShade="A6"/>
        </w:pBdr>
        <w:autoSpaceDE w:val="0"/>
        <w:autoSpaceDN w:val="0"/>
        <w:adjustRightInd w:val="0"/>
        <w:spacing w:line="240" w:lineRule="auto"/>
        <w:rPr>
          <w:rFonts w:ascii="Courier New" w:eastAsiaTheme="minorEastAsia" w:hAnsi="Courier New" w:cs="Courier New"/>
          <w:sz w:val="22"/>
        </w:rPr>
      </w:pPr>
      <w:r w:rsidRPr="006718C8">
        <w:rPr>
          <w:rFonts w:ascii="Courier New" w:eastAsiaTheme="minorEastAsia" w:hAnsi="Courier New" w:cs="Courier New"/>
          <w:sz w:val="22"/>
        </w:rPr>
        <w:t>NETWORKING_IPV6=no</w:t>
      </w:r>
    </w:p>
    <w:p w14:paraId="17D6DD92" w14:textId="77777777" w:rsidR="00223D4F" w:rsidRPr="00316D1F" w:rsidRDefault="00223D4F" w:rsidP="00223D4F">
      <w:pPr>
        <w:widowControl w:val="0"/>
        <w:pBdr>
          <w:top w:val="dashed" w:sz="4" w:space="6" w:color="A6A6A6" w:themeColor="background1" w:themeShade="A6"/>
          <w:left w:val="dashed" w:sz="4" w:space="6" w:color="A6A6A6" w:themeColor="background1" w:themeShade="A6"/>
          <w:bottom w:val="dashed" w:sz="4" w:space="6" w:color="A6A6A6" w:themeColor="background1" w:themeShade="A6"/>
          <w:right w:val="dashed" w:sz="4" w:space="6" w:color="A6A6A6" w:themeColor="background1" w:themeShade="A6"/>
        </w:pBdr>
        <w:autoSpaceDE w:val="0"/>
        <w:autoSpaceDN w:val="0"/>
        <w:adjustRightInd w:val="0"/>
        <w:spacing w:line="240" w:lineRule="auto"/>
      </w:pPr>
      <w:r w:rsidRPr="006718C8">
        <w:rPr>
          <w:rFonts w:ascii="Courier New" w:eastAsiaTheme="minorEastAsia" w:hAnsi="Courier New" w:cs="Courier New"/>
          <w:sz w:val="22"/>
        </w:rPr>
        <w:t>IPV6INIT=no</w:t>
      </w:r>
    </w:p>
    <w:p w14:paraId="54D55F01" w14:textId="021D9C83" w:rsidR="00223D4F" w:rsidRDefault="00223D4F" w:rsidP="00223D4F">
      <w:pPr>
        <w:spacing w:line="240" w:lineRule="auto"/>
        <w:rPr>
          <w:rFonts w:asciiTheme="majorHAnsi" w:eastAsiaTheme="majorEastAsia" w:hAnsiTheme="majorHAnsi" w:cstheme="majorBidi"/>
          <w:b/>
          <w:bCs/>
          <w:color w:val="1F497D" w:themeColor="text2"/>
          <w:sz w:val="28"/>
          <w:szCs w:val="28"/>
        </w:rPr>
      </w:pPr>
      <w:bookmarkStart w:id="37" w:name="_Toc277605115"/>
    </w:p>
    <w:p w14:paraId="18AA8275" w14:textId="77777777" w:rsidR="00223D4F" w:rsidRDefault="00223D4F" w:rsidP="00223D4F">
      <w:pPr>
        <w:pStyle w:val="Heading2"/>
      </w:pPr>
      <w:bookmarkStart w:id="38" w:name="_Toc313711006"/>
      <w:r w:rsidRPr="00316D1F">
        <w:t>Static IP</w:t>
      </w:r>
      <w:bookmarkEnd w:id="37"/>
      <w:bookmarkEnd w:id="38"/>
    </w:p>
    <w:p w14:paraId="605B74DB" w14:textId="77777777" w:rsidR="00223D4F" w:rsidRDefault="00223D4F" w:rsidP="00223D4F"/>
    <w:p w14:paraId="2F9ED1CC" w14:textId="6424A19B" w:rsidR="00223D4F" w:rsidRDefault="00223D4F" w:rsidP="00223D4F">
      <w:pPr>
        <w:pStyle w:val="ListParagraph"/>
        <w:numPr>
          <w:ilvl w:val="0"/>
          <w:numId w:val="24"/>
        </w:numPr>
      </w:pPr>
      <w:r>
        <w:t xml:space="preserve">Ensure that the cluster </w:t>
      </w:r>
      <w:r w:rsidR="001378F4">
        <w:t>host's</w:t>
      </w:r>
      <w:r>
        <w:t xml:space="preserve"> IP addresses are static (or DHCP but statically assigned):</w:t>
      </w:r>
    </w:p>
    <w:p w14:paraId="7AE34996" w14:textId="77777777" w:rsidR="00223D4F" w:rsidRPr="00A01BF2" w:rsidRDefault="00223D4F" w:rsidP="00223D4F"/>
    <w:p w14:paraId="7C8AEE75" w14:textId="77777777" w:rsidR="00223D4F" w:rsidRPr="00A01BF2" w:rsidRDefault="00223D4F" w:rsidP="00223D4F">
      <w:pPr>
        <w:widowControl w:val="0"/>
        <w:pBdr>
          <w:top w:val="dashed" w:sz="4" w:space="6" w:color="A6A6A6" w:themeColor="background1" w:themeShade="A6"/>
          <w:left w:val="dashed" w:sz="4" w:space="6" w:color="A6A6A6" w:themeColor="background1" w:themeShade="A6"/>
          <w:bottom w:val="dashed" w:sz="4" w:space="6" w:color="A6A6A6" w:themeColor="background1" w:themeShade="A6"/>
          <w:right w:val="dashed" w:sz="4" w:space="6" w:color="A6A6A6" w:themeColor="background1" w:themeShade="A6"/>
        </w:pBdr>
        <w:autoSpaceDE w:val="0"/>
        <w:autoSpaceDN w:val="0"/>
        <w:adjustRightInd w:val="0"/>
        <w:spacing w:line="240" w:lineRule="auto"/>
        <w:rPr>
          <w:rFonts w:ascii="Courier New" w:eastAsiaTheme="minorEastAsia" w:hAnsi="Courier New" w:cs="Courier New"/>
          <w:sz w:val="22"/>
        </w:rPr>
      </w:pPr>
      <w:r>
        <w:rPr>
          <w:rFonts w:ascii="Courier New" w:eastAsiaTheme="minorEastAsia" w:hAnsi="Courier New" w:cs="Courier New"/>
          <w:sz w:val="22"/>
        </w:rPr>
        <w:t xml:space="preserve">$ cat </w:t>
      </w:r>
      <w:r w:rsidRPr="00A01BF2">
        <w:rPr>
          <w:rFonts w:ascii="Courier New" w:eastAsiaTheme="minorEastAsia" w:hAnsi="Courier New" w:cs="Courier New"/>
          <w:sz w:val="22"/>
        </w:rPr>
        <w:t>/</w:t>
      </w:r>
      <w:proofErr w:type="spellStart"/>
      <w:r w:rsidRPr="00A01BF2">
        <w:rPr>
          <w:rFonts w:ascii="Courier New" w:eastAsiaTheme="minorEastAsia" w:hAnsi="Courier New" w:cs="Courier New"/>
          <w:sz w:val="22"/>
        </w:rPr>
        <w:t>etc</w:t>
      </w:r>
      <w:proofErr w:type="spellEnd"/>
      <w:r w:rsidRPr="00A01BF2">
        <w:rPr>
          <w:rFonts w:ascii="Courier New" w:eastAsiaTheme="minorEastAsia" w:hAnsi="Courier New" w:cs="Courier New"/>
          <w:sz w:val="22"/>
        </w:rPr>
        <w:t>/</w:t>
      </w:r>
      <w:proofErr w:type="spellStart"/>
      <w:r w:rsidRPr="00A01BF2">
        <w:rPr>
          <w:rFonts w:ascii="Courier New" w:eastAsiaTheme="minorEastAsia" w:hAnsi="Courier New" w:cs="Courier New"/>
          <w:sz w:val="22"/>
        </w:rPr>
        <w:t>sysconfig</w:t>
      </w:r>
      <w:proofErr w:type="spellEnd"/>
      <w:r w:rsidRPr="00A01BF2">
        <w:rPr>
          <w:rFonts w:ascii="Courier New" w:eastAsiaTheme="minorEastAsia" w:hAnsi="Courier New" w:cs="Courier New"/>
          <w:sz w:val="22"/>
        </w:rPr>
        <w:t>/network-scripts/</w:t>
      </w:r>
      <w:proofErr w:type="spellStart"/>
      <w:r w:rsidRPr="00A01BF2">
        <w:rPr>
          <w:rFonts w:ascii="Courier New" w:eastAsiaTheme="minorEastAsia" w:hAnsi="Courier New" w:cs="Courier New"/>
          <w:sz w:val="22"/>
        </w:rPr>
        <w:t>ifcfg</w:t>
      </w:r>
      <w:proofErr w:type="spellEnd"/>
      <w:r w:rsidRPr="00A01BF2">
        <w:rPr>
          <w:rFonts w:ascii="Courier New" w:eastAsiaTheme="minorEastAsia" w:hAnsi="Courier New" w:cs="Courier New"/>
          <w:sz w:val="22"/>
        </w:rPr>
        <w:t>-eth*</w:t>
      </w:r>
      <w:r>
        <w:rPr>
          <w:rFonts w:ascii="Courier New" w:eastAsiaTheme="minorEastAsia" w:hAnsi="Courier New" w:cs="Courier New"/>
          <w:sz w:val="22"/>
        </w:rPr>
        <w:t xml:space="preserve"> (RHEL)</w:t>
      </w:r>
    </w:p>
    <w:p w14:paraId="78EAFF27" w14:textId="77777777" w:rsidR="00223D4F" w:rsidRPr="00A01BF2" w:rsidRDefault="00223D4F" w:rsidP="00223D4F">
      <w:pPr>
        <w:widowControl w:val="0"/>
        <w:pBdr>
          <w:top w:val="dashed" w:sz="4" w:space="6" w:color="A6A6A6" w:themeColor="background1" w:themeShade="A6"/>
          <w:left w:val="dashed" w:sz="4" w:space="6" w:color="A6A6A6" w:themeColor="background1" w:themeShade="A6"/>
          <w:bottom w:val="dashed" w:sz="4" w:space="6" w:color="A6A6A6" w:themeColor="background1" w:themeShade="A6"/>
          <w:right w:val="dashed" w:sz="4" w:space="6" w:color="A6A6A6" w:themeColor="background1" w:themeShade="A6"/>
        </w:pBdr>
        <w:autoSpaceDE w:val="0"/>
        <w:autoSpaceDN w:val="0"/>
        <w:adjustRightInd w:val="0"/>
        <w:spacing w:line="240" w:lineRule="auto"/>
        <w:rPr>
          <w:rFonts w:ascii="Courier New" w:eastAsiaTheme="minorEastAsia" w:hAnsi="Courier New" w:cs="Courier New"/>
          <w:sz w:val="22"/>
        </w:rPr>
      </w:pPr>
      <w:r>
        <w:rPr>
          <w:rFonts w:ascii="Courier New" w:eastAsiaTheme="minorEastAsia" w:hAnsi="Courier New" w:cs="Courier New"/>
          <w:sz w:val="22"/>
        </w:rPr>
        <w:t xml:space="preserve">$ cat </w:t>
      </w:r>
      <w:r w:rsidRPr="00A01BF2">
        <w:rPr>
          <w:rFonts w:ascii="Courier New" w:eastAsiaTheme="minorEastAsia" w:hAnsi="Courier New" w:cs="Courier New"/>
          <w:sz w:val="22"/>
        </w:rPr>
        <w:t>/</w:t>
      </w:r>
      <w:proofErr w:type="spellStart"/>
      <w:r w:rsidRPr="00A01BF2">
        <w:rPr>
          <w:rFonts w:ascii="Courier New" w:eastAsiaTheme="minorEastAsia" w:hAnsi="Courier New" w:cs="Courier New"/>
          <w:sz w:val="22"/>
        </w:rPr>
        <w:t>e</w:t>
      </w:r>
      <w:r>
        <w:rPr>
          <w:rFonts w:ascii="Courier New" w:eastAsiaTheme="minorEastAsia" w:hAnsi="Courier New" w:cs="Courier New"/>
          <w:sz w:val="22"/>
        </w:rPr>
        <w:t>tc</w:t>
      </w:r>
      <w:proofErr w:type="spellEnd"/>
      <w:r>
        <w:rPr>
          <w:rFonts w:ascii="Courier New" w:eastAsiaTheme="minorEastAsia" w:hAnsi="Courier New" w:cs="Courier New"/>
          <w:sz w:val="22"/>
        </w:rPr>
        <w:t>/</w:t>
      </w:r>
      <w:proofErr w:type="spellStart"/>
      <w:r>
        <w:rPr>
          <w:rFonts w:ascii="Courier New" w:eastAsiaTheme="minorEastAsia" w:hAnsi="Courier New" w:cs="Courier New"/>
          <w:sz w:val="22"/>
        </w:rPr>
        <w:t>sysconfig</w:t>
      </w:r>
      <w:proofErr w:type="spellEnd"/>
      <w:r>
        <w:rPr>
          <w:rFonts w:ascii="Courier New" w:eastAsiaTheme="minorEastAsia" w:hAnsi="Courier New" w:cs="Courier New"/>
          <w:sz w:val="22"/>
        </w:rPr>
        <w:t>/network/</w:t>
      </w:r>
      <w:proofErr w:type="spellStart"/>
      <w:r>
        <w:rPr>
          <w:rFonts w:ascii="Courier New" w:eastAsiaTheme="minorEastAsia" w:hAnsi="Courier New" w:cs="Courier New"/>
          <w:sz w:val="22"/>
        </w:rPr>
        <w:t>ifcfg</w:t>
      </w:r>
      <w:proofErr w:type="spellEnd"/>
      <w:r>
        <w:rPr>
          <w:rFonts w:ascii="Courier New" w:eastAsiaTheme="minorEastAsia" w:hAnsi="Courier New" w:cs="Courier New"/>
          <w:sz w:val="22"/>
        </w:rPr>
        <w:t xml:space="preserve">-eth* </w:t>
      </w:r>
      <w:r w:rsidRPr="00A01BF2">
        <w:rPr>
          <w:rFonts w:ascii="Courier New" w:eastAsiaTheme="minorEastAsia" w:hAnsi="Courier New" w:cs="Courier New"/>
          <w:sz w:val="22"/>
        </w:rPr>
        <w:t>(SLES)</w:t>
      </w:r>
    </w:p>
    <w:p w14:paraId="6A4B76B9" w14:textId="77777777" w:rsidR="00223D4F" w:rsidRPr="00A01BF2" w:rsidRDefault="00223D4F" w:rsidP="00223D4F">
      <w:pPr>
        <w:widowControl w:val="0"/>
        <w:pBdr>
          <w:top w:val="dashed" w:sz="4" w:space="6" w:color="A6A6A6" w:themeColor="background1" w:themeShade="A6"/>
          <w:left w:val="dashed" w:sz="4" w:space="6" w:color="A6A6A6" w:themeColor="background1" w:themeShade="A6"/>
          <w:bottom w:val="dashed" w:sz="4" w:space="6" w:color="A6A6A6" w:themeColor="background1" w:themeShade="A6"/>
          <w:right w:val="dashed" w:sz="4" w:space="6" w:color="A6A6A6" w:themeColor="background1" w:themeShade="A6"/>
        </w:pBdr>
        <w:autoSpaceDE w:val="0"/>
        <w:autoSpaceDN w:val="0"/>
        <w:adjustRightInd w:val="0"/>
        <w:spacing w:line="240" w:lineRule="auto"/>
        <w:rPr>
          <w:rFonts w:ascii="Courier New" w:eastAsiaTheme="minorEastAsia" w:hAnsi="Courier New" w:cs="Courier New"/>
          <w:sz w:val="22"/>
        </w:rPr>
      </w:pPr>
      <w:r>
        <w:rPr>
          <w:rFonts w:ascii="Courier New" w:eastAsiaTheme="minorEastAsia" w:hAnsi="Courier New" w:cs="Courier New"/>
          <w:sz w:val="22"/>
        </w:rPr>
        <w:t xml:space="preserve">$ cat </w:t>
      </w:r>
      <w:r w:rsidRPr="00A01BF2">
        <w:rPr>
          <w:rFonts w:ascii="Courier New" w:eastAsiaTheme="minorEastAsia" w:hAnsi="Courier New" w:cs="Courier New"/>
          <w:sz w:val="22"/>
        </w:rPr>
        <w:t>/</w:t>
      </w:r>
      <w:proofErr w:type="spellStart"/>
      <w:r w:rsidRPr="00A01BF2">
        <w:rPr>
          <w:rFonts w:ascii="Courier New" w:eastAsiaTheme="minorEastAsia" w:hAnsi="Courier New" w:cs="Courier New"/>
          <w:sz w:val="22"/>
        </w:rPr>
        <w:t>etc</w:t>
      </w:r>
      <w:proofErr w:type="spellEnd"/>
      <w:r w:rsidRPr="00A01BF2">
        <w:rPr>
          <w:rFonts w:ascii="Courier New" w:eastAsiaTheme="minorEastAsia" w:hAnsi="Courier New" w:cs="Courier New"/>
          <w:sz w:val="22"/>
        </w:rPr>
        <w:t>/network/interfaces</w:t>
      </w:r>
      <w:r>
        <w:rPr>
          <w:rFonts w:ascii="Courier New" w:eastAsiaTheme="minorEastAsia" w:hAnsi="Courier New" w:cs="Courier New"/>
          <w:sz w:val="22"/>
        </w:rPr>
        <w:t xml:space="preserve"> </w:t>
      </w:r>
      <w:r w:rsidRPr="00A01BF2">
        <w:rPr>
          <w:rFonts w:ascii="Courier New" w:eastAsiaTheme="minorEastAsia" w:hAnsi="Courier New" w:cs="Courier New"/>
          <w:sz w:val="22"/>
        </w:rPr>
        <w:t>(Ubuntu)</w:t>
      </w:r>
    </w:p>
    <w:p w14:paraId="6C168546" w14:textId="77777777" w:rsidR="00223D4F" w:rsidRDefault="00223D4F" w:rsidP="00223D4F"/>
    <w:p w14:paraId="3703C81D" w14:textId="77777777" w:rsidR="00223D4F" w:rsidRDefault="00223D4F" w:rsidP="00223D4F">
      <w:pPr>
        <w:pStyle w:val="ListParagraph"/>
        <w:numPr>
          <w:ilvl w:val="0"/>
          <w:numId w:val="24"/>
        </w:numPr>
      </w:pPr>
      <w:r>
        <w:t>The above files should contain:</w:t>
      </w:r>
    </w:p>
    <w:p w14:paraId="2720D9C7" w14:textId="77777777" w:rsidR="00223D4F" w:rsidRDefault="00223D4F" w:rsidP="00223D4F">
      <w:pPr>
        <w:pStyle w:val="ListParagraph"/>
        <w:numPr>
          <w:ilvl w:val="1"/>
          <w:numId w:val="24"/>
        </w:numPr>
      </w:pPr>
      <w:r w:rsidRPr="00E2755B">
        <w:rPr>
          <w:rFonts w:ascii="Courier New" w:hAnsi="Courier New" w:cs="Courier New"/>
          <w:sz w:val="22"/>
          <w:bdr w:val="dotted" w:sz="4" w:space="0" w:color="A6A6A6" w:themeColor="background1" w:themeShade="A6"/>
        </w:rPr>
        <w:t>BOOTPROTO=static</w:t>
      </w:r>
      <w:r w:rsidRPr="00A01BF2">
        <w:t xml:space="preserve"> (RHEL/SLES)</w:t>
      </w:r>
      <w:r>
        <w:t>;</w:t>
      </w:r>
    </w:p>
    <w:p w14:paraId="324F6795" w14:textId="77777777" w:rsidR="00223D4F" w:rsidRDefault="00223D4F" w:rsidP="00223D4F">
      <w:pPr>
        <w:pStyle w:val="ListParagraph"/>
        <w:numPr>
          <w:ilvl w:val="1"/>
          <w:numId w:val="24"/>
        </w:numPr>
      </w:pPr>
      <w:proofErr w:type="spellStart"/>
      <w:r w:rsidRPr="00E2755B">
        <w:rPr>
          <w:rFonts w:ascii="Courier New" w:hAnsi="Courier New" w:cs="Courier New"/>
          <w:sz w:val="22"/>
          <w:bdr w:val="dotted" w:sz="4" w:space="0" w:color="A6A6A6" w:themeColor="background1" w:themeShade="A6"/>
        </w:rPr>
        <w:t>iface</w:t>
      </w:r>
      <w:proofErr w:type="spellEnd"/>
      <w:r w:rsidRPr="00E2755B">
        <w:rPr>
          <w:rFonts w:ascii="Courier New" w:hAnsi="Courier New" w:cs="Courier New"/>
          <w:sz w:val="22"/>
          <w:bdr w:val="dotted" w:sz="4" w:space="0" w:color="A6A6A6" w:themeColor="background1" w:themeShade="A6"/>
        </w:rPr>
        <w:t xml:space="preserve"> &lt;</w:t>
      </w:r>
      <w:proofErr w:type="spellStart"/>
      <w:r w:rsidRPr="00E2755B">
        <w:rPr>
          <w:rFonts w:ascii="Courier New" w:hAnsi="Courier New" w:cs="Courier New"/>
          <w:sz w:val="22"/>
          <w:bdr w:val="dotted" w:sz="4" w:space="0" w:color="A6A6A6" w:themeColor="background1" w:themeShade="A6"/>
        </w:rPr>
        <w:t>iface</w:t>
      </w:r>
      <w:proofErr w:type="spellEnd"/>
      <w:r w:rsidRPr="00E2755B">
        <w:rPr>
          <w:rFonts w:ascii="Courier New" w:hAnsi="Courier New" w:cs="Courier New"/>
          <w:sz w:val="22"/>
          <w:bdr w:val="dotted" w:sz="4" w:space="0" w:color="A6A6A6" w:themeColor="background1" w:themeShade="A6"/>
        </w:rPr>
        <w:t xml:space="preserve">&gt; </w:t>
      </w:r>
      <w:proofErr w:type="spellStart"/>
      <w:r w:rsidRPr="00E2755B">
        <w:rPr>
          <w:rFonts w:ascii="Courier New" w:hAnsi="Courier New" w:cs="Courier New"/>
          <w:sz w:val="22"/>
          <w:bdr w:val="dotted" w:sz="4" w:space="0" w:color="A6A6A6" w:themeColor="background1" w:themeShade="A6"/>
        </w:rPr>
        <w:t>inet</w:t>
      </w:r>
      <w:proofErr w:type="spellEnd"/>
      <w:r w:rsidRPr="00E2755B">
        <w:rPr>
          <w:rFonts w:ascii="Courier New" w:hAnsi="Courier New" w:cs="Courier New"/>
          <w:sz w:val="22"/>
          <w:bdr w:val="dotted" w:sz="4" w:space="0" w:color="A6A6A6" w:themeColor="background1" w:themeShade="A6"/>
        </w:rPr>
        <w:t xml:space="preserve"> static</w:t>
      </w:r>
      <w:r w:rsidRPr="00A01BF2">
        <w:t xml:space="preserve"> (Ubuntu)</w:t>
      </w:r>
      <w:r>
        <w:t>;</w:t>
      </w:r>
    </w:p>
    <w:p w14:paraId="2B459320" w14:textId="77777777" w:rsidR="00223D4F" w:rsidRDefault="00223D4F" w:rsidP="00223D4F">
      <w:pPr>
        <w:pStyle w:val="ListParagraph"/>
        <w:numPr>
          <w:ilvl w:val="1"/>
          <w:numId w:val="24"/>
        </w:numPr>
      </w:pPr>
      <w:r w:rsidRPr="00E2755B">
        <w:rPr>
          <w:rFonts w:ascii="Courier New" w:hAnsi="Courier New" w:cs="Courier New"/>
          <w:sz w:val="22"/>
          <w:bdr w:val="dotted" w:sz="4" w:space="0" w:color="A6A6A6" w:themeColor="background1" w:themeShade="A6"/>
        </w:rPr>
        <w:t>IPADDR</w:t>
      </w:r>
      <w:r>
        <w:t xml:space="preserve"> or </w:t>
      </w:r>
      <w:r w:rsidRPr="00E2755B">
        <w:rPr>
          <w:rFonts w:ascii="Courier New" w:hAnsi="Courier New" w:cs="Courier New"/>
          <w:sz w:val="22"/>
          <w:bdr w:val="dotted" w:sz="4" w:space="0" w:color="A6A6A6" w:themeColor="background1" w:themeShade="A6"/>
        </w:rPr>
        <w:t>address</w:t>
      </w:r>
      <w:r>
        <w:t xml:space="preserve"> should match the output of </w:t>
      </w:r>
      <w:proofErr w:type="spellStart"/>
      <w:r>
        <w:t>ifconfig</w:t>
      </w:r>
      <w:proofErr w:type="spellEnd"/>
      <w:r>
        <w:t>;</w:t>
      </w:r>
    </w:p>
    <w:p w14:paraId="2729FDDB" w14:textId="77777777" w:rsidR="00223D4F" w:rsidRDefault="00223D4F" w:rsidP="00223D4F">
      <w:pPr>
        <w:pStyle w:val="ListParagraph"/>
        <w:numPr>
          <w:ilvl w:val="0"/>
          <w:numId w:val="24"/>
        </w:numPr>
      </w:pPr>
      <w:r w:rsidRPr="00541F8A">
        <w:rPr>
          <w:b/>
        </w:rPr>
        <w:t>Note</w:t>
      </w:r>
      <w:r>
        <w:t>: statically assigned DHCP addresses will have to be verified by a system administrator.</w:t>
      </w:r>
    </w:p>
    <w:p w14:paraId="10FC7C20" w14:textId="77777777" w:rsidR="00223D4F" w:rsidRPr="00316D1F" w:rsidRDefault="00223D4F" w:rsidP="00223D4F"/>
    <w:p w14:paraId="413288A1" w14:textId="77777777" w:rsidR="00223D4F" w:rsidRPr="00316D1F" w:rsidRDefault="00223D4F" w:rsidP="00223D4F">
      <w:pPr>
        <w:pStyle w:val="Heading2"/>
      </w:pPr>
      <w:bookmarkStart w:id="39" w:name="_Toc277605116"/>
      <w:bookmarkStart w:id="40" w:name="_Toc313711007"/>
      <w:r w:rsidRPr="00316D1F">
        <w:t>Hostname</w:t>
      </w:r>
      <w:bookmarkEnd w:id="39"/>
      <w:r>
        <w:t>s</w:t>
      </w:r>
      <w:bookmarkEnd w:id="40"/>
    </w:p>
    <w:p w14:paraId="4AB05A62" w14:textId="77777777" w:rsidR="00223D4F" w:rsidRDefault="00223D4F" w:rsidP="00223D4F"/>
    <w:p w14:paraId="6A884FE5" w14:textId="30BD5AE4" w:rsidR="00223D4F" w:rsidRDefault="00223D4F" w:rsidP="00223D4F">
      <w:pPr>
        <w:pStyle w:val="ListParagraph"/>
        <w:numPr>
          <w:ilvl w:val="0"/>
          <w:numId w:val="25"/>
        </w:numPr>
      </w:pPr>
      <w:r>
        <w:t>Ensure the hostname is set to the fully qualified domain name (FQDN)</w:t>
      </w:r>
      <w:r w:rsidR="00A5100C">
        <w:t>, all in lower-case</w:t>
      </w:r>
      <w:r>
        <w:t>:</w:t>
      </w:r>
    </w:p>
    <w:p w14:paraId="0A6DEC6C" w14:textId="77777777" w:rsidR="00223D4F" w:rsidRDefault="00223D4F" w:rsidP="00223D4F"/>
    <w:p w14:paraId="361391C0" w14:textId="77777777" w:rsidR="00223D4F" w:rsidRPr="00BE268D" w:rsidRDefault="00223D4F" w:rsidP="00223D4F">
      <w:pPr>
        <w:widowControl w:val="0"/>
        <w:pBdr>
          <w:top w:val="dashed" w:sz="4" w:space="6" w:color="A6A6A6" w:themeColor="background1" w:themeShade="A6"/>
          <w:left w:val="dashed" w:sz="4" w:space="6" w:color="A6A6A6" w:themeColor="background1" w:themeShade="A6"/>
          <w:bottom w:val="dashed" w:sz="4" w:space="6" w:color="A6A6A6" w:themeColor="background1" w:themeShade="A6"/>
          <w:right w:val="dashed" w:sz="4" w:space="6" w:color="A6A6A6" w:themeColor="background1" w:themeShade="A6"/>
        </w:pBdr>
        <w:autoSpaceDE w:val="0"/>
        <w:autoSpaceDN w:val="0"/>
        <w:adjustRightInd w:val="0"/>
        <w:spacing w:line="240" w:lineRule="auto"/>
        <w:rPr>
          <w:rFonts w:ascii="Courier New" w:eastAsiaTheme="minorEastAsia" w:hAnsi="Courier New" w:cs="Courier New"/>
          <w:sz w:val="22"/>
        </w:rPr>
      </w:pPr>
      <w:r>
        <w:rPr>
          <w:rFonts w:ascii="Courier New" w:eastAsiaTheme="minorEastAsia" w:hAnsi="Courier New" w:cs="Courier New"/>
          <w:sz w:val="22"/>
        </w:rPr>
        <w:t xml:space="preserve">$ </w:t>
      </w:r>
      <w:r w:rsidRPr="00BE268D">
        <w:rPr>
          <w:rFonts w:ascii="Courier New" w:eastAsiaTheme="minorEastAsia" w:hAnsi="Courier New" w:cs="Courier New"/>
          <w:sz w:val="22"/>
        </w:rPr>
        <w:t>grep HOSTNAME /</w:t>
      </w:r>
      <w:proofErr w:type="spellStart"/>
      <w:r w:rsidRPr="00BE268D">
        <w:rPr>
          <w:rFonts w:ascii="Courier New" w:eastAsiaTheme="minorEastAsia" w:hAnsi="Courier New" w:cs="Courier New"/>
          <w:sz w:val="22"/>
        </w:rPr>
        <w:t>etc</w:t>
      </w:r>
      <w:proofErr w:type="spellEnd"/>
      <w:r w:rsidRPr="00BE268D">
        <w:rPr>
          <w:rFonts w:ascii="Courier New" w:eastAsiaTheme="minorEastAsia" w:hAnsi="Courier New" w:cs="Courier New"/>
          <w:sz w:val="22"/>
        </w:rPr>
        <w:t>/</w:t>
      </w:r>
      <w:proofErr w:type="spellStart"/>
      <w:r w:rsidRPr="00BE268D">
        <w:rPr>
          <w:rFonts w:ascii="Courier New" w:eastAsiaTheme="minorEastAsia" w:hAnsi="Courier New" w:cs="Courier New"/>
          <w:sz w:val="22"/>
        </w:rPr>
        <w:t>sysconfig</w:t>
      </w:r>
      <w:proofErr w:type="spellEnd"/>
      <w:r w:rsidRPr="00BE268D">
        <w:rPr>
          <w:rFonts w:ascii="Courier New" w:eastAsiaTheme="minorEastAsia" w:hAnsi="Courier New" w:cs="Courier New"/>
          <w:sz w:val="22"/>
        </w:rPr>
        <w:t>/network</w:t>
      </w:r>
      <w:r>
        <w:rPr>
          <w:rFonts w:ascii="Courier New" w:eastAsiaTheme="minorEastAsia" w:hAnsi="Courier New" w:cs="Courier New"/>
          <w:sz w:val="22"/>
        </w:rPr>
        <w:t xml:space="preserve"> (RHEL)</w:t>
      </w:r>
    </w:p>
    <w:p w14:paraId="27CB342A" w14:textId="355A7977" w:rsidR="00223D4F" w:rsidRPr="00BE268D" w:rsidRDefault="00223D4F" w:rsidP="00223D4F">
      <w:pPr>
        <w:widowControl w:val="0"/>
        <w:pBdr>
          <w:top w:val="dashed" w:sz="4" w:space="6" w:color="A6A6A6" w:themeColor="background1" w:themeShade="A6"/>
          <w:left w:val="dashed" w:sz="4" w:space="6" w:color="A6A6A6" w:themeColor="background1" w:themeShade="A6"/>
          <w:bottom w:val="dashed" w:sz="4" w:space="6" w:color="A6A6A6" w:themeColor="background1" w:themeShade="A6"/>
          <w:right w:val="dashed" w:sz="4" w:space="6" w:color="A6A6A6" w:themeColor="background1" w:themeShade="A6"/>
        </w:pBdr>
        <w:autoSpaceDE w:val="0"/>
        <w:autoSpaceDN w:val="0"/>
        <w:adjustRightInd w:val="0"/>
        <w:spacing w:line="240" w:lineRule="auto"/>
        <w:rPr>
          <w:rFonts w:ascii="Courier New" w:eastAsiaTheme="minorEastAsia" w:hAnsi="Courier New" w:cs="Courier New"/>
          <w:sz w:val="22"/>
        </w:rPr>
      </w:pPr>
      <w:r>
        <w:rPr>
          <w:rFonts w:ascii="Courier New" w:eastAsiaTheme="minorEastAsia" w:hAnsi="Courier New" w:cs="Courier New"/>
          <w:sz w:val="22"/>
        </w:rPr>
        <w:t xml:space="preserve">$ </w:t>
      </w:r>
      <w:r w:rsidRPr="00BE268D">
        <w:rPr>
          <w:rFonts w:ascii="Courier New" w:eastAsiaTheme="minorEastAsia" w:hAnsi="Courier New" w:cs="Courier New"/>
          <w:sz w:val="22"/>
        </w:rPr>
        <w:t>/</w:t>
      </w:r>
      <w:proofErr w:type="spellStart"/>
      <w:r w:rsidRPr="00BE268D">
        <w:rPr>
          <w:rFonts w:ascii="Courier New" w:eastAsiaTheme="minorEastAsia" w:hAnsi="Courier New" w:cs="Courier New"/>
          <w:sz w:val="22"/>
        </w:rPr>
        <w:t>etc</w:t>
      </w:r>
      <w:proofErr w:type="spellEnd"/>
      <w:r w:rsidRPr="00BE268D">
        <w:rPr>
          <w:rFonts w:ascii="Courier New" w:eastAsiaTheme="minorEastAsia" w:hAnsi="Courier New" w:cs="Courier New"/>
          <w:sz w:val="22"/>
        </w:rPr>
        <w:t>/HOSTNAME</w:t>
      </w:r>
      <w:r>
        <w:rPr>
          <w:rFonts w:ascii="Courier New" w:eastAsiaTheme="minorEastAsia" w:hAnsi="Courier New" w:cs="Courier New"/>
          <w:sz w:val="22"/>
        </w:rPr>
        <w:t xml:space="preserve"> (SLES)</w:t>
      </w:r>
    </w:p>
    <w:p w14:paraId="399CF8B0" w14:textId="77777777" w:rsidR="00223D4F" w:rsidRPr="00316D1F" w:rsidRDefault="00223D4F" w:rsidP="00223D4F">
      <w:pPr>
        <w:widowControl w:val="0"/>
        <w:pBdr>
          <w:top w:val="dashed" w:sz="4" w:space="6" w:color="A6A6A6" w:themeColor="background1" w:themeShade="A6"/>
          <w:left w:val="dashed" w:sz="4" w:space="6" w:color="A6A6A6" w:themeColor="background1" w:themeShade="A6"/>
          <w:bottom w:val="dashed" w:sz="4" w:space="6" w:color="A6A6A6" w:themeColor="background1" w:themeShade="A6"/>
          <w:right w:val="dashed" w:sz="4" w:space="6" w:color="A6A6A6" w:themeColor="background1" w:themeShade="A6"/>
        </w:pBdr>
        <w:autoSpaceDE w:val="0"/>
        <w:autoSpaceDN w:val="0"/>
        <w:adjustRightInd w:val="0"/>
        <w:spacing w:line="240" w:lineRule="auto"/>
        <w:rPr>
          <w:rFonts w:ascii="Courier New" w:hAnsi="Courier New" w:cs="Courier New"/>
        </w:rPr>
      </w:pPr>
      <w:r>
        <w:rPr>
          <w:rFonts w:ascii="Courier New" w:eastAsiaTheme="minorEastAsia" w:hAnsi="Courier New" w:cs="Courier New"/>
          <w:sz w:val="22"/>
        </w:rPr>
        <w:t xml:space="preserve">$ </w:t>
      </w:r>
      <w:r w:rsidRPr="00BE268D">
        <w:rPr>
          <w:rFonts w:ascii="Courier New" w:eastAsiaTheme="minorEastAsia" w:hAnsi="Courier New" w:cs="Courier New"/>
          <w:sz w:val="22"/>
        </w:rPr>
        <w:t>hostname --</w:t>
      </w:r>
      <w:proofErr w:type="spellStart"/>
      <w:r w:rsidRPr="00BE268D">
        <w:rPr>
          <w:rFonts w:ascii="Courier New" w:eastAsiaTheme="minorEastAsia" w:hAnsi="Courier New" w:cs="Courier New"/>
          <w:sz w:val="22"/>
        </w:rPr>
        <w:t>fqdn</w:t>
      </w:r>
      <w:proofErr w:type="spellEnd"/>
      <w:r>
        <w:rPr>
          <w:rFonts w:ascii="Courier New" w:eastAsiaTheme="minorEastAsia" w:hAnsi="Courier New" w:cs="Courier New"/>
          <w:sz w:val="22"/>
        </w:rPr>
        <w:t xml:space="preserve"> (Ubuntu)</w:t>
      </w:r>
    </w:p>
    <w:p w14:paraId="55FD5213" w14:textId="77777777" w:rsidR="00223D4F" w:rsidRDefault="00223D4F" w:rsidP="00223D4F"/>
    <w:p w14:paraId="72429072" w14:textId="77777777" w:rsidR="00223D4F" w:rsidRDefault="00223D4F" w:rsidP="00223D4F">
      <w:r>
        <w:t>(SLES)</w:t>
      </w:r>
    </w:p>
    <w:p w14:paraId="7EAC54AE" w14:textId="77777777" w:rsidR="00223D4F" w:rsidRPr="00316D1F" w:rsidRDefault="00223D4F" w:rsidP="00223D4F">
      <w:pPr>
        <w:pStyle w:val="ListParagraph"/>
        <w:numPr>
          <w:ilvl w:val="0"/>
          <w:numId w:val="25"/>
        </w:numPr>
      </w:pPr>
      <w:r>
        <w:t xml:space="preserve">The FQDN can be persisted across reboots by adding the following to </w:t>
      </w:r>
      <w:r w:rsidRPr="00BE268D">
        <w:rPr>
          <w:rFonts w:ascii="Courier New" w:hAnsi="Courier New" w:cs="Courier New"/>
          <w:sz w:val="22"/>
          <w:bdr w:val="dotted" w:sz="4" w:space="0" w:color="A6A6A6" w:themeColor="background1" w:themeShade="A6"/>
        </w:rPr>
        <w:t>/</w:t>
      </w:r>
      <w:proofErr w:type="spellStart"/>
      <w:r w:rsidRPr="00BE268D">
        <w:rPr>
          <w:rFonts w:ascii="Courier New" w:hAnsi="Courier New" w:cs="Courier New"/>
          <w:sz w:val="22"/>
          <w:bdr w:val="dotted" w:sz="4" w:space="0" w:color="A6A6A6" w:themeColor="background1" w:themeShade="A6"/>
        </w:rPr>
        <w:t>etc</w:t>
      </w:r>
      <w:proofErr w:type="spellEnd"/>
      <w:r w:rsidRPr="00BE268D">
        <w:rPr>
          <w:rFonts w:ascii="Courier New" w:hAnsi="Courier New" w:cs="Courier New"/>
          <w:sz w:val="22"/>
          <w:bdr w:val="dotted" w:sz="4" w:space="0" w:color="A6A6A6" w:themeColor="background1" w:themeShade="A6"/>
        </w:rPr>
        <w:t>/</w:t>
      </w:r>
      <w:proofErr w:type="spellStart"/>
      <w:r w:rsidRPr="00BE268D">
        <w:rPr>
          <w:rFonts w:ascii="Courier New" w:hAnsi="Courier New" w:cs="Courier New"/>
          <w:sz w:val="22"/>
          <w:bdr w:val="dotted" w:sz="4" w:space="0" w:color="A6A6A6" w:themeColor="background1" w:themeShade="A6"/>
        </w:rPr>
        <w:t>init.d</w:t>
      </w:r>
      <w:proofErr w:type="spellEnd"/>
      <w:r w:rsidRPr="00BE268D">
        <w:rPr>
          <w:rFonts w:ascii="Courier New" w:hAnsi="Courier New" w:cs="Courier New"/>
          <w:sz w:val="22"/>
          <w:bdr w:val="dotted" w:sz="4" w:space="0" w:color="A6A6A6" w:themeColor="background1" w:themeShade="A6"/>
        </w:rPr>
        <w:t>/</w:t>
      </w:r>
      <w:proofErr w:type="spellStart"/>
      <w:r w:rsidRPr="00BE268D">
        <w:rPr>
          <w:rFonts w:ascii="Courier New" w:hAnsi="Courier New" w:cs="Courier New"/>
          <w:sz w:val="22"/>
          <w:bdr w:val="dotted" w:sz="4" w:space="0" w:color="A6A6A6" w:themeColor="background1" w:themeShade="A6"/>
        </w:rPr>
        <w:t>boot.local</w:t>
      </w:r>
      <w:proofErr w:type="spellEnd"/>
      <w:r>
        <w:t>:</w:t>
      </w:r>
    </w:p>
    <w:p w14:paraId="34398D60" w14:textId="77777777" w:rsidR="00223D4F" w:rsidRDefault="00223D4F" w:rsidP="00223D4F"/>
    <w:p w14:paraId="1EF16096" w14:textId="77777777" w:rsidR="00223D4F" w:rsidRPr="00316D1F" w:rsidRDefault="00223D4F" w:rsidP="00223D4F">
      <w:pPr>
        <w:widowControl w:val="0"/>
        <w:pBdr>
          <w:top w:val="dashed" w:sz="4" w:space="6" w:color="A6A6A6" w:themeColor="background1" w:themeShade="A6"/>
          <w:left w:val="dashed" w:sz="4" w:space="6" w:color="A6A6A6" w:themeColor="background1" w:themeShade="A6"/>
          <w:bottom w:val="dashed" w:sz="4" w:space="6" w:color="A6A6A6" w:themeColor="background1" w:themeShade="A6"/>
          <w:right w:val="dashed" w:sz="4" w:space="6" w:color="A6A6A6" w:themeColor="background1" w:themeShade="A6"/>
        </w:pBdr>
        <w:autoSpaceDE w:val="0"/>
        <w:autoSpaceDN w:val="0"/>
        <w:adjustRightInd w:val="0"/>
        <w:spacing w:line="240" w:lineRule="auto"/>
      </w:pPr>
      <w:r w:rsidRPr="00BE268D">
        <w:rPr>
          <w:rFonts w:ascii="Courier New" w:eastAsiaTheme="minorEastAsia" w:hAnsi="Courier New" w:cs="Courier New"/>
          <w:sz w:val="22"/>
        </w:rPr>
        <w:t>/bin/hostname –-file /</w:t>
      </w:r>
      <w:proofErr w:type="spellStart"/>
      <w:r w:rsidRPr="00BE268D">
        <w:rPr>
          <w:rFonts w:ascii="Courier New" w:eastAsiaTheme="minorEastAsia" w:hAnsi="Courier New" w:cs="Courier New"/>
          <w:sz w:val="22"/>
        </w:rPr>
        <w:t>etc</w:t>
      </w:r>
      <w:proofErr w:type="spellEnd"/>
      <w:r w:rsidRPr="00BE268D">
        <w:rPr>
          <w:rFonts w:ascii="Courier New" w:eastAsiaTheme="minorEastAsia" w:hAnsi="Courier New" w:cs="Courier New"/>
          <w:sz w:val="22"/>
        </w:rPr>
        <w:t>/HOSTNAME</w:t>
      </w:r>
    </w:p>
    <w:p w14:paraId="2D1323A0" w14:textId="77777777" w:rsidR="00223D4F" w:rsidRDefault="00223D4F" w:rsidP="00223D4F"/>
    <w:p w14:paraId="29425871" w14:textId="77777777" w:rsidR="00F61DEB" w:rsidRDefault="00F61DEB" w:rsidP="00F61DEB">
      <w:r>
        <w:t>(RHEL/CentOS 7)</w:t>
      </w:r>
    </w:p>
    <w:p w14:paraId="7147C2C3" w14:textId="77777777" w:rsidR="00F61DEB" w:rsidRPr="00316D1F" w:rsidRDefault="00F61DEB" w:rsidP="00F61DEB">
      <w:pPr>
        <w:pStyle w:val="ListParagraph"/>
        <w:numPr>
          <w:ilvl w:val="0"/>
          <w:numId w:val="25"/>
        </w:numPr>
      </w:pPr>
      <w:r>
        <w:t xml:space="preserve">The FQDN can be set using </w:t>
      </w:r>
      <w:proofErr w:type="spellStart"/>
      <w:r w:rsidRPr="00692D9D">
        <w:rPr>
          <w:rFonts w:ascii="Courier New" w:hAnsi="Courier New" w:cs="Courier New"/>
          <w:sz w:val="22"/>
          <w:bdr w:val="dotted" w:sz="4" w:space="0" w:color="A6A6A6" w:themeColor="background1" w:themeShade="A6"/>
        </w:rPr>
        <w:t>hostnamectl</w:t>
      </w:r>
      <w:proofErr w:type="spellEnd"/>
      <w:r>
        <w:t>:</w:t>
      </w:r>
    </w:p>
    <w:p w14:paraId="69079944" w14:textId="77777777" w:rsidR="00F61DEB" w:rsidRDefault="00F61DEB" w:rsidP="00F61DEB"/>
    <w:p w14:paraId="638FAB3B" w14:textId="77777777" w:rsidR="00F61DEB" w:rsidRPr="00316D1F" w:rsidRDefault="00F61DEB" w:rsidP="00F61DEB">
      <w:pPr>
        <w:widowControl w:val="0"/>
        <w:pBdr>
          <w:top w:val="dashed" w:sz="4" w:space="6" w:color="A6A6A6" w:themeColor="background1" w:themeShade="A6"/>
          <w:left w:val="dashed" w:sz="4" w:space="6" w:color="A6A6A6" w:themeColor="background1" w:themeShade="A6"/>
          <w:bottom w:val="dashed" w:sz="4" w:space="6" w:color="A6A6A6" w:themeColor="background1" w:themeShade="A6"/>
          <w:right w:val="dashed" w:sz="4" w:space="6" w:color="A6A6A6" w:themeColor="background1" w:themeShade="A6"/>
        </w:pBdr>
        <w:autoSpaceDE w:val="0"/>
        <w:autoSpaceDN w:val="0"/>
        <w:adjustRightInd w:val="0"/>
        <w:spacing w:line="240" w:lineRule="auto"/>
      </w:pPr>
      <w:proofErr w:type="spellStart"/>
      <w:r w:rsidRPr="00B60627">
        <w:rPr>
          <w:rFonts w:ascii="Courier New" w:eastAsiaTheme="minorEastAsia" w:hAnsi="Courier New" w:cs="Courier New"/>
          <w:sz w:val="22"/>
        </w:rPr>
        <w:lastRenderedPageBreak/>
        <w:t>hostnamectl</w:t>
      </w:r>
      <w:proofErr w:type="spellEnd"/>
      <w:r w:rsidRPr="00B60627">
        <w:rPr>
          <w:rFonts w:ascii="Courier New" w:eastAsiaTheme="minorEastAsia" w:hAnsi="Courier New" w:cs="Courier New"/>
          <w:sz w:val="22"/>
        </w:rPr>
        <w:t xml:space="preserve"> set-hostname myservcer.domain.com</w:t>
      </w:r>
    </w:p>
    <w:p w14:paraId="1EC9BC07" w14:textId="77777777" w:rsidR="00706F64" w:rsidRDefault="00706F64" w:rsidP="00223D4F">
      <w:pPr>
        <w:pStyle w:val="Heading2"/>
      </w:pPr>
      <w:bookmarkStart w:id="41" w:name="_Toc277605117"/>
    </w:p>
    <w:p w14:paraId="524A6F64" w14:textId="77777777" w:rsidR="00223D4F" w:rsidRPr="00316D1F" w:rsidRDefault="00223D4F" w:rsidP="00223D4F">
      <w:pPr>
        <w:pStyle w:val="Heading2"/>
      </w:pPr>
      <w:bookmarkStart w:id="42" w:name="_Toc313711008"/>
      <w:r w:rsidRPr="00316D1F">
        <w:t>N</w:t>
      </w:r>
      <w:r>
        <w:t xml:space="preserve">etwork </w:t>
      </w:r>
      <w:r w:rsidRPr="00316D1F">
        <w:t>I</w:t>
      </w:r>
      <w:r>
        <w:t xml:space="preserve">nterface </w:t>
      </w:r>
      <w:r w:rsidRPr="00316D1F">
        <w:t>C</w:t>
      </w:r>
      <w:bookmarkEnd w:id="41"/>
      <w:r>
        <w:t>ards (NICs)</w:t>
      </w:r>
      <w:bookmarkEnd w:id="42"/>
    </w:p>
    <w:p w14:paraId="0CA026FF" w14:textId="77777777" w:rsidR="00223D4F" w:rsidRDefault="00223D4F" w:rsidP="00223D4F"/>
    <w:p w14:paraId="7704CC0A" w14:textId="77777777" w:rsidR="00223D4F" w:rsidRDefault="00223D4F" w:rsidP="00223D4F">
      <w:pPr>
        <w:pStyle w:val="ListParagraph"/>
        <w:numPr>
          <w:ilvl w:val="0"/>
          <w:numId w:val="25"/>
        </w:numPr>
      </w:pPr>
      <w:r>
        <w:t>Verify that the NICs are configured for expected speed and duplex settings, and are effectively working at the configured speed:</w:t>
      </w:r>
    </w:p>
    <w:p w14:paraId="0E149FCF" w14:textId="77777777" w:rsidR="00223D4F" w:rsidRDefault="00223D4F" w:rsidP="00223D4F"/>
    <w:p w14:paraId="48438B8F" w14:textId="77777777" w:rsidR="00223D4F" w:rsidRPr="00DF2D59" w:rsidRDefault="00223D4F" w:rsidP="00223D4F">
      <w:pPr>
        <w:widowControl w:val="0"/>
        <w:pBdr>
          <w:top w:val="dashed" w:sz="4" w:space="6" w:color="A6A6A6" w:themeColor="background1" w:themeShade="A6"/>
          <w:left w:val="dashed" w:sz="4" w:space="6" w:color="A6A6A6" w:themeColor="background1" w:themeShade="A6"/>
          <w:bottom w:val="dashed" w:sz="4" w:space="6" w:color="A6A6A6" w:themeColor="background1" w:themeShade="A6"/>
          <w:right w:val="dashed" w:sz="4" w:space="6" w:color="A6A6A6" w:themeColor="background1" w:themeShade="A6"/>
        </w:pBdr>
        <w:autoSpaceDE w:val="0"/>
        <w:autoSpaceDN w:val="0"/>
        <w:adjustRightInd w:val="0"/>
        <w:spacing w:line="240" w:lineRule="auto"/>
        <w:rPr>
          <w:rFonts w:ascii="Courier New" w:eastAsiaTheme="minorEastAsia" w:hAnsi="Courier New" w:cs="Courier New"/>
          <w:sz w:val="22"/>
        </w:rPr>
      </w:pPr>
      <w:r>
        <w:rPr>
          <w:rFonts w:ascii="Courier New" w:eastAsiaTheme="minorEastAsia" w:hAnsi="Courier New" w:cs="Courier New"/>
          <w:sz w:val="22"/>
        </w:rPr>
        <w:t xml:space="preserve">$ </w:t>
      </w:r>
      <w:proofErr w:type="spellStart"/>
      <w:r w:rsidRPr="00DF2D59">
        <w:rPr>
          <w:rFonts w:ascii="Courier New" w:eastAsiaTheme="minorEastAsia" w:hAnsi="Courier New" w:cs="Courier New"/>
          <w:sz w:val="22"/>
        </w:rPr>
        <w:t>ifconfig</w:t>
      </w:r>
      <w:proofErr w:type="spellEnd"/>
    </w:p>
    <w:p w14:paraId="624DD21A" w14:textId="77777777" w:rsidR="00223D4F" w:rsidRPr="00DF2D59" w:rsidRDefault="00223D4F" w:rsidP="00223D4F">
      <w:pPr>
        <w:widowControl w:val="0"/>
        <w:pBdr>
          <w:top w:val="dashed" w:sz="4" w:space="6" w:color="A6A6A6" w:themeColor="background1" w:themeShade="A6"/>
          <w:left w:val="dashed" w:sz="4" w:space="6" w:color="A6A6A6" w:themeColor="background1" w:themeShade="A6"/>
          <w:bottom w:val="dashed" w:sz="4" w:space="6" w:color="A6A6A6" w:themeColor="background1" w:themeShade="A6"/>
          <w:right w:val="dashed" w:sz="4" w:space="6" w:color="A6A6A6" w:themeColor="background1" w:themeShade="A6"/>
        </w:pBdr>
        <w:autoSpaceDE w:val="0"/>
        <w:autoSpaceDN w:val="0"/>
        <w:adjustRightInd w:val="0"/>
        <w:spacing w:line="240" w:lineRule="auto"/>
        <w:rPr>
          <w:rFonts w:ascii="Courier New" w:eastAsiaTheme="minorEastAsia" w:hAnsi="Courier New" w:cs="Courier New"/>
          <w:sz w:val="22"/>
        </w:rPr>
      </w:pPr>
      <w:r>
        <w:rPr>
          <w:rFonts w:ascii="Courier New" w:eastAsiaTheme="minorEastAsia" w:hAnsi="Courier New" w:cs="Courier New"/>
          <w:sz w:val="22"/>
        </w:rPr>
        <w:t xml:space="preserve">$ </w:t>
      </w:r>
      <w:proofErr w:type="spellStart"/>
      <w:r w:rsidRPr="00DF2D59">
        <w:rPr>
          <w:rFonts w:ascii="Courier New" w:eastAsiaTheme="minorEastAsia" w:hAnsi="Courier New" w:cs="Courier New"/>
          <w:sz w:val="22"/>
        </w:rPr>
        <w:t>ethtool</w:t>
      </w:r>
      <w:proofErr w:type="spellEnd"/>
      <w:r w:rsidRPr="00DF2D59">
        <w:rPr>
          <w:rFonts w:ascii="Courier New" w:eastAsiaTheme="minorEastAsia" w:hAnsi="Courier New" w:cs="Courier New"/>
          <w:sz w:val="22"/>
        </w:rPr>
        <w:t xml:space="preserve"> &lt;interface&gt; | grep Speed</w:t>
      </w:r>
    </w:p>
    <w:p w14:paraId="5E821186" w14:textId="77777777" w:rsidR="00223D4F" w:rsidRPr="00DF2D59" w:rsidRDefault="00223D4F" w:rsidP="00223D4F">
      <w:pPr>
        <w:widowControl w:val="0"/>
        <w:pBdr>
          <w:top w:val="dashed" w:sz="4" w:space="6" w:color="A6A6A6" w:themeColor="background1" w:themeShade="A6"/>
          <w:left w:val="dashed" w:sz="4" w:space="6" w:color="A6A6A6" w:themeColor="background1" w:themeShade="A6"/>
          <w:bottom w:val="dashed" w:sz="4" w:space="6" w:color="A6A6A6" w:themeColor="background1" w:themeShade="A6"/>
          <w:right w:val="dashed" w:sz="4" w:space="6" w:color="A6A6A6" w:themeColor="background1" w:themeShade="A6"/>
        </w:pBdr>
        <w:autoSpaceDE w:val="0"/>
        <w:autoSpaceDN w:val="0"/>
        <w:adjustRightInd w:val="0"/>
        <w:spacing w:line="240" w:lineRule="auto"/>
        <w:rPr>
          <w:rFonts w:ascii="Courier New" w:eastAsiaTheme="minorEastAsia" w:hAnsi="Courier New" w:cs="Courier New"/>
          <w:sz w:val="22"/>
        </w:rPr>
      </w:pPr>
      <w:r>
        <w:rPr>
          <w:rFonts w:ascii="Courier New" w:eastAsiaTheme="minorEastAsia" w:hAnsi="Courier New" w:cs="Courier New"/>
          <w:sz w:val="22"/>
        </w:rPr>
        <w:t xml:space="preserve">$ </w:t>
      </w:r>
      <w:proofErr w:type="spellStart"/>
      <w:r w:rsidRPr="00DF2D59">
        <w:rPr>
          <w:rFonts w:ascii="Courier New" w:eastAsiaTheme="minorEastAsia" w:hAnsi="Courier New" w:cs="Courier New"/>
          <w:sz w:val="22"/>
        </w:rPr>
        <w:t>ethtool</w:t>
      </w:r>
      <w:proofErr w:type="spellEnd"/>
      <w:r w:rsidRPr="00DF2D59">
        <w:rPr>
          <w:rFonts w:ascii="Courier New" w:eastAsiaTheme="minorEastAsia" w:hAnsi="Courier New" w:cs="Courier New"/>
          <w:sz w:val="22"/>
        </w:rPr>
        <w:t xml:space="preserve"> -S &lt;interface&gt; | grep collision</w:t>
      </w:r>
    </w:p>
    <w:p w14:paraId="3EE738F7" w14:textId="77777777" w:rsidR="00223D4F" w:rsidRPr="00DF2D59" w:rsidRDefault="00223D4F" w:rsidP="00223D4F">
      <w:pPr>
        <w:widowControl w:val="0"/>
        <w:pBdr>
          <w:top w:val="dashed" w:sz="4" w:space="6" w:color="A6A6A6" w:themeColor="background1" w:themeShade="A6"/>
          <w:left w:val="dashed" w:sz="4" w:space="6" w:color="A6A6A6" w:themeColor="background1" w:themeShade="A6"/>
          <w:bottom w:val="dashed" w:sz="4" w:space="6" w:color="A6A6A6" w:themeColor="background1" w:themeShade="A6"/>
          <w:right w:val="dashed" w:sz="4" w:space="6" w:color="A6A6A6" w:themeColor="background1" w:themeShade="A6"/>
        </w:pBdr>
        <w:autoSpaceDE w:val="0"/>
        <w:autoSpaceDN w:val="0"/>
        <w:adjustRightInd w:val="0"/>
        <w:spacing w:line="240" w:lineRule="auto"/>
        <w:rPr>
          <w:rFonts w:ascii="Courier New" w:eastAsiaTheme="minorEastAsia" w:hAnsi="Courier New" w:cs="Courier New"/>
          <w:sz w:val="22"/>
        </w:rPr>
      </w:pPr>
      <w:r>
        <w:rPr>
          <w:rFonts w:ascii="Courier New" w:eastAsiaTheme="minorEastAsia" w:hAnsi="Courier New" w:cs="Courier New"/>
          <w:sz w:val="22"/>
        </w:rPr>
        <w:t xml:space="preserve">$ </w:t>
      </w:r>
      <w:proofErr w:type="spellStart"/>
      <w:r w:rsidRPr="00DF2D59">
        <w:rPr>
          <w:rFonts w:ascii="Courier New" w:eastAsiaTheme="minorEastAsia" w:hAnsi="Courier New" w:cs="Courier New"/>
          <w:sz w:val="22"/>
        </w:rPr>
        <w:t>ethtool</w:t>
      </w:r>
      <w:proofErr w:type="spellEnd"/>
      <w:r w:rsidRPr="00DF2D59">
        <w:rPr>
          <w:rFonts w:ascii="Courier New" w:eastAsiaTheme="minorEastAsia" w:hAnsi="Courier New" w:cs="Courier New"/>
          <w:sz w:val="22"/>
        </w:rPr>
        <w:t xml:space="preserve"> -S &lt;interface&gt; | grep drop </w:t>
      </w:r>
    </w:p>
    <w:p w14:paraId="47813C2A" w14:textId="77777777" w:rsidR="00223D4F" w:rsidRPr="00316D1F" w:rsidRDefault="00223D4F" w:rsidP="00223D4F">
      <w:pPr>
        <w:widowControl w:val="0"/>
        <w:pBdr>
          <w:top w:val="dashed" w:sz="4" w:space="6" w:color="A6A6A6" w:themeColor="background1" w:themeShade="A6"/>
          <w:left w:val="dashed" w:sz="4" w:space="6" w:color="A6A6A6" w:themeColor="background1" w:themeShade="A6"/>
          <w:bottom w:val="dashed" w:sz="4" w:space="6" w:color="A6A6A6" w:themeColor="background1" w:themeShade="A6"/>
          <w:right w:val="dashed" w:sz="4" w:space="6" w:color="A6A6A6" w:themeColor="background1" w:themeShade="A6"/>
        </w:pBdr>
        <w:autoSpaceDE w:val="0"/>
        <w:autoSpaceDN w:val="0"/>
        <w:adjustRightInd w:val="0"/>
        <w:spacing w:line="240" w:lineRule="auto"/>
        <w:rPr>
          <w:rFonts w:ascii="Courier New" w:hAnsi="Courier New" w:cs="Courier New"/>
        </w:rPr>
      </w:pPr>
      <w:r>
        <w:rPr>
          <w:rFonts w:ascii="Courier New" w:eastAsiaTheme="minorEastAsia" w:hAnsi="Courier New" w:cs="Courier New"/>
          <w:sz w:val="22"/>
        </w:rPr>
        <w:t xml:space="preserve">$ </w:t>
      </w:r>
      <w:proofErr w:type="spellStart"/>
      <w:r w:rsidRPr="00DF2D59">
        <w:rPr>
          <w:rFonts w:ascii="Courier New" w:eastAsiaTheme="minorEastAsia" w:hAnsi="Courier New" w:cs="Courier New"/>
          <w:sz w:val="22"/>
        </w:rPr>
        <w:t>netperf</w:t>
      </w:r>
      <w:proofErr w:type="spellEnd"/>
    </w:p>
    <w:p w14:paraId="43EDE855" w14:textId="77777777" w:rsidR="00223D4F" w:rsidRDefault="00223D4F" w:rsidP="00223D4F">
      <w:pPr>
        <w:rPr>
          <w:b/>
        </w:rPr>
      </w:pPr>
    </w:p>
    <w:p w14:paraId="2CDD8530" w14:textId="36589945" w:rsidR="00776B9D" w:rsidRPr="00776B9D" w:rsidRDefault="00776B9D" w:rsidP="00223D4F">
      <w:pPr>
        <w:pStyle w:val="ListParagraph"/>
        <w:numPr>
          <w:ilvl w:val="0"/>
          <w:numId w:val="25"/>
        </w:numPr>
      </w:pPr>
      <w:r>
        <w:t>Ensure that the latest network drivers/firmware from the NIC vendor are installed</w:t>
      </w:r>
      <w:r w:rsidR="006F259E">
        <w:t xml:space="preserve"> and in a consistent version over all nodes</w:t>
      </w:r>
      <w:r>
        <w:t>;</w:t>
      </w:r>
    </w:p>
    <w:p w14:paraId="18F6CCE3" w14:textId="77777777" w:rsidR="00223D4F" w:rsidRPr="00DF2D59" w:rsidRDefault="00223D4F" w:rsidP="00223D4F">
      <w:pPr>
        <w:pStyle w:val="ListParagraph"/>
        <w:numPr>
          <w:ilvl w:val="0"/>
          <w:numId w:val="25"/>
        </w:numPr>
      </w:pPr>
      <w:r w:rsidRPr="00541F8A">
        <w:rPr>
          <w:b/>
        </w:rPr>
        <w:t>Note</w:t>
      </w:r>
      <w:r w:rsidRPr="00DF2D59">
        <w:t>:</w:t>
      </w:r>
      <w:r>
        <w:t xml:space="preserve"> if interface bonding is in use, then use </w:t>
      </w:r>
      <w:proofErr w:type="spellStart"/>
      <w:r w:rsidRPr="00DF2D59">
        <w:rPr>
          <w:rFonts w:ascii="Courier New" w:hAnsi="Courier New" w:cs="Courier New"/>
          <w:sz w:val="22"/>
          <w:bdr w:val="dotted" w:sz="4" w:space="0" w:color="A6A6A6" w:themeColor="background1" w:themeShade="A6"/>
        </w:rPr>
        <w:t>iperf</w:t>
      </w:r>
      <w:proofErr w:type="spellEnd"/>
      <w:r>
        <w:t xml:space="preserve"> to verify the expected speeds.</w:t>
      </w:r>
    </w:p>
    <w:p w14:paraId="4F1EE94B" w14:textId="77777777" w:rsidR="00223D4F" w:rsidRDefault="00223D4F" w:rsidP="00223D4F"/>
    <w:p w14:paraId="437BF63C" w14:textId="27E47900" w:rsidR="001375E7" w:rsidRDefault="001375E7" w:rsidP="001375E7">
      <w:pPr>
        <w:pStyle w:val="Heading2"/>
      </w:pPr>
      <w:bookmarkStart w:id="43" w:name="_Toc313711009"/>
      <w:r>
        <w:t>Network firewalls</w:t>
      </w:r>
      <w:bookmarkEnd w:id="43"/>
    </w:p>
    <w:p w14:paraId="224BAE6C" w14:textId="41E4B6A5" w:rsidR="001375E7" w:rsidRDefault="00703610" w:rsidP="001375E7">
      <w:r>
        <w:t>Ensure that access over the network to the relevant cluster hosts and services is possible. As a minimum the following access must be provided for a Cloudera consultant to complete an install:</w:t>
      </w:r>
    </w:p>
    <w:p w14:paraId="04BEF6D8" w14:textId="77777777" w:rsidR="00703610" w:rsidRDefault="00703610" w:rsidP="001375E7"/>
    <w:p w14:paraId="763A9EA2" w14:textId="7C72A810" w:rsidR="00703610" w:rsidRDefault="00703610" w:rsidP="00703610">
      <w:pPr>
        <w:pStyle w:val="ListParagraph"/>
        <w:numPr>
          <w:ilvl w:val="0"/>
          <w:numId w:val="34"/>
        </w:numPr>
      </w:pPr>
      <w:r>
        <w:t>SSH (port 22) to all cluster hosts</w:t>
      </w:r>
    </w:p>
    <w:p w14:paraId="509CDBB4" w14:textId="3F660DF6" w:rsidR="00703610" w:rsidRDefault="00703610" w:rsidP="00703610">
      <w:pPr>
        <w:pStyle w:val="ListParagraph"/>
        <w:numPr>
          <w:ilvl w:val="0"/>
          <w:numId w:val="34"/>
        </w:numPr>
      </w:pPr>
      <w:r>
        <w:t>HTTP port 7180 (or HTTPS port 7183) to the host where Cloudera Manager will be installed</w:t>
      </w:r>
    </w:p>
    <w:p w14:paraId="59C82C45" w14:textId="31DB9E9B" w:rsidR="00BB2ED2" w:rsidRDefault="00BB2ED2" w:rsidP="00703610">
      <w:pPr>
        <w:pStyle w:val="ListParagraph"/>
        <w:numPr>
          <w:ilvl w:val="0"/>
          <w:numId w:val="34"/>
        </w:numPr>
      </w:pPr>
      <w:r>
        <w:t>HTTP port 7187 to the host where Cloudera Navigator Metadata sever will be installed</w:t>
      </w:r>
    </w:p>
    <w:p w14:paraId="61486871" w14:textId="79CB3D0C" w:rsidR="00BB2ED2" w:rsidRPr="001375E7" w:rsidRDefault="00BB2ED2" w:rsidP="00703610">
      <w:pPr>
        <w:pStyle w:val="ListParagraph"/>
        <w:numPr>
          <w:ilvl w:val="0"/>
          <w:numId w:val="34"/>
        </w:numPr>
      </w:pPr>
      <w:r>
        <w:t>HTTP port 8888 to the host(s) where Hue server will be installed</w:t>
      </w:r>
    </w:p>
    <w:p w14:paraId="05A23CE8" w14:textId="77777777" w:rsidR="001375E7" w:rsidRDefault="001375E7" w:rsidP="001375E7"/>
    <w:p w14:paraId="1D5E3DF7" w14:textId="77777777" w:rsidR="001375E7" w:rsidRPr="00316D1F" w:rsidRDefault="001375E7" w:rsidP="00223D4F"/>
    <w:p w14:paraId="6FE8D15D" w14:textId="77777777" w:rsidR="00223D4F" w:rsidRDefault="00223D4F" w:rsidP="00223D4F">
      <w:pPr>
        <w:spacing w:line="240" w:lineRule="auto"/>
        <w:rPr>
          <w:rFonts w:asciiTheme="majorHAnsi" w:eastAsiaTheme="majorEastAsia" w:hAnsiTheme="majorHAnsi" w:cstheme="majorBidi"/>
          <w:b/>
          <w:bCs/>
          <w:color w:val="1F497D" w:themeColor="text2"/>
          <w:sz w:val="36"/>
          <w:szCs w:val="36"/>
        </w:rPr>
      </w:pPr>
      <w:bookmarkStart w:id="44" w:name="_Toc277605118"/>
      <w:r>
        <w:br w:type="page"/>
      </w:r>
    </w:p>
    <w:p w14:paraId="52925671" w14:textId="680036EA" w:rsidR="000B3C62" w:rsidRDefault="000B3C62" w:rsidP="00223D4F">
      <w:pPr>
        <w:pStyle w:val="Heading1"/>
      </w:pPr>
      <w:bookmarkStart w:id="45" w:name="_Toc313711010"/>
      <w:r>
        <w:lastRenderedPageBreak/>
        <w:t>Databases</w:t>
      </w:r>
      <w:bookmarkEnd w:id="45"/>
    </w:p>
    <w:p w14:paraId="530AFFB2" w14:textId="7D2A6D6B" w:rsidR="000B3C62" w:rsidRDefault="000B3C62" w:rsidP="000B3C62">
      <w:pPr>
        <w:pStyle w:val="ListParagraph"/>
        <w:numPr>
          <w:ilvl w:val="0"/>
          <w:numId w:val="25"/>
        </w:numPr>
      </w:pPr>
      <w:r>
        <w:t>Ensure that a supported database is in use</w:t>
      </w:r>
      <w:r w:rsidR="00A5100C">
        <w:rPr>
          <w:rStyle w:val="FootnoteReference"/>
        </w:rPr>
        <w:footnoteReference w:id="7"/>
      </w:r>
      <w:r>
        <w:t>;</w:t>
      </w:r>
    </w:p>
    <w:p w14:paraId="01EE0389" w14:textId="09D80FCB" w:rsidR="00170C53" w:rsidRDefault="00E23197" w:rsidP="000B3C62">
      <w:pPr>
        <w:pStyle w:val="ListParagraph"/>
        <w:numPr>
          <w:ilvl w:val="0"/>
          <w:numId w:val="25"/>
        </w:numPr>
      </w:pPr>
      <w:r>
        <w:t xml:space="preserve">An embedded PostgreSQL database </w:t>
      </w:r>
      <w:r w:rsidR="007D0708">
        <w:t xml:space="preserve">may </w:t>
      </w:r>
      <w:r>
        <w:t xml:space="preserve">be used to meet the requirements </w:t>
      </w:r>
      <w:r w:rsidR="00170C53">
        <w:t xml:space="preserve">of the services, but </w:t>
      </w:r>
      <w:r w:rsidR="007D0708">
        <w:t>it is not recommended</w:t>
      </w:r>
      <w:r w:rsidR="00170C53">
        <w:t>;</w:t>
      </w:r>
    </w:p>
    <w:p w14:paraId="1A1D5DE7" w14:textId="230A5E76" w:rsidR="00E23197" w:rsidRDefault="00170C53" w:rsidP="000B3C62">
      <w:pPr>
        <w:pStyle w:val="ListParagraph"/>
        <w:numPr>
          <w:ilvl w:val="0"/>
          <w:numId w:val="25"/>
        </w:numPr>
      </w:pPr>
      <w:r>
        <w:t>For production use, a supported external database should be used;</w:t>
      </w:r>
    </w:p>
    <w:p w14:paraId="307E5162" w14:textId="735B171A" w:rsidR="000B3C62" w:rsidRDefault="000B3C62" w:rsidP="000B3C62">
      <w:pPr>
        <w:pStyle w:val="ListParagraph"/>
        <w:numPr>
          <w:ilvl w:val="0"/>
          <w:numId w:val="25"/>
        </w:numPr>
      </w:pPr>
      <w:r>
        <w:t>The following services need a database:</w:t>
      </w:r>
    </w:p>
    <w:p w14:paraId="42B24EBF" w14:textId="77777777" w:rsidR="008C2C7C" w:rsidRDefault="008C2C7C" w:rsidP="008C2C7C"/>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85" w:type="dxa"/>
          <w:left w:w="85" w:type="dxa"/>
          <w:bottom w:w="85" w:type="dxa"/>
          <w:right w:w="85" w:type="dxa"/>
        </w:tblCellMar>
        <w:tblLook w:val="04A0" w:firstRow="1" w:lastRow="0" w:firstColumn="1" w:lastColumn="0" w:noHBand="0" w:noVBand="1"/>
      </w:tblPr>
      <w:tblGrid>
        <w:gridCol w:w="2920"/>
        <w:gridCol w:w="5355"/>
        <w:gridCol w:w="1975"/>
      </w:tblGrid>
      <w:tr w:rsidR="00513351" w14:paraId="7672706A" w14:textId="77777777" w:rsidTr="0073671D">
        <w:tc>
          <w:tcPr>
            <w:tcW w:w="2920" w:type="dxa"/>
            <w:tcBorders>
              <w:top w:val="single" w:sz="4" w:space="0" w:color="auto"/>
              <w:bottom w:val="single" w:sz="4" w:space="0" w:color="auto"/>
            </w:tcBorders>
          </w:tcPr>
          <w:p w14:paraId="170474D6" w14:textId="7E38A837" w:rsidR="00513351" w:rsidRPr="0073671D" w:rsidRDefault="00053C46" w:rsidP="008C2C7C">
            <w:r w:rsidRPr="0073671D">
              <w:t>Database</w:t>
            </w:r>
          </w:p>
        </w:tc>
        <w:tc>
          <w:tcPr>
            <w:tcW w:w="5355" w:type="dxa"/>
            <w:tcBorders>
              <w:top w:val="single" w:sz="4" w:space="0" w:color="auto"/>
              <w:bottom w:val="single" w:sz="4" w:space="0" w:color="auto"/>
            </w:tcBorders>
          </w:tcPr>
          <w:p w14:paraId="2102E09A" w14:textId="5E9A30C0" w:rsidR="00513351" w:rsidRPr="0073671D" w:rsidRDefault="00053C46" w:rsidP="008C2C7C">
            <w:r w:rsidRPr="0073671D">
              <w:t>Description</w:t>
            </w:r>
          </w:p>
        </w:tc>
        <w:tc>
          <w:tcPr>
            <w:tcW w:w="0" w:type="auto"/>
            <w:tcBorders>
              <w:top w:val="single" w:sz="4" w:space="0" w:color="auto"/>
              <w:bottom w:val="single" w:sz="4" w:space="0" w:color="auto"/>
            </w:tcBorders>
          </w:tcPr>
          <w:p w14:paraId="066F49E4" w14:textId="2B8E1E36" w:rsidR="00513351" w:rsidRPr="0073671D" w:rsidRDefault="00C23A7E" w:rsidP="008C2C7C">
            <w:r>
              <w:t xml:space="preserve">Est. </w:t>
            </w:r>
            <w:r w:rsidR="00053C46" w:rsidRPr="0073671D">
              <w:t>Size</w:t>
            </w:r>
          </w:p>
        </w:tc>
      </w:tr>
      <w:tr w:rsidR="00513351" w14:paraId="30A566D8" w14:textId="77777777" w:rsidTr="0073671D">
        <w:tc>
          <w:tcPr>
            <w:tcW w:w="2920" w:type="dxa"/>
            <w:tcBorders>
              <w:top w:val="single" w:sz="4" w:space="0" w:color="auto"/>
            </w:tcBorders>
          </w:tcPr>
          <w:p w14:paraId="1F4F8261" w14:textId="4F8038BD" w:rsidR="00513351" w:rsidRPr="0073671D" w:rsidRDefault="002F01C7" w:rsidP="008C2C7C">
            <w:r w:rsidRPr="0073671D">
              <w:t>Cloudera Manager</w:t>
            </w:r>
          </w:p>
        </w:tc>
        <w:tc>
          <w:tcPr>
            <w:tcW w:w="5355" w:type="dxa"/>
            <w:tcBorders>
              <w:top w:val="single" w:sz="4" w:space="0" w:color="auto"/>
            </w:tcBorders>
          </w:tcPr>
          <w:p w14:paraId="48497E0F" w14:textId="1455D6D7" w:rsidR="00513351" w:rsidRPr="0073671D" w:rsidRDefault="0073671D" w:rsidP="008C2C7C">
            <w:r w:rsidRPr="0073671D">
              <w:t>Stores all the information about the configured services, role assignments, configuration history, commands, users, and running processes</w:t>
            </w:r>
          </w:p>
        </w:tc>
        <w:tc>
          <w:tcPr>
            <w:tcW w:w="0" w:type="auto"/>
            <w:tcBorders>
              <w:top w:val="single" w:sz="4" w:space="0" w:color="auto"/>
            </w:tcBorders>
          </w:tcPr>
          <w:p w14:paraId="4675CF7A" w14:textId="5C482234" w:rsidR="00513351" w:rsidRPr="0073671D" w:rsidRDefault="00C23A7E" w:rsidP="00C23A7E">
            <w:r>
              <w:t>Small</w:t>
            </w:r>
            <w:r w:rsidR="0073671D" w:rsidRPr="0073671D">
              <w:t xml:space="preserve"> (&lt;100MB)</w:t>
            </w:r>
          </w:p>
        </w:tc>
      </w:tr>
      <w:tr w:rsidR="00513351" w14:paraId="0A78DF42" w14:textId="77777777" w:rsidTr="0073671D">
        <w:tc>
          <w:tcPr>
            <w:tcW w:w="2920" w:type="dxa"/>
          </w:tcPr>
          <w:p w14:paraId="5467390B" w14:textId="050D8AA6" w:rsidR="00513351" w:rsidRPr="0073671D" w:rsidRDefault="002F01C7" w:rsidP="008C2C7C">
            <w:r w:rsidRPr="0073671D">
              <w:t>Activity Monitor</w:t>
            </w:r>
          </w:p>
        </w:tc>
        <w:tc>
          <w:tcPr>
            <w:tcW w:w="5355" w:type="dxa"/>
          </w:tcPr>
          <w:p w14:paraId="223CB631" w14:textId="77777777" w:rsidR="008479E1" w:rsidRDefault="0073671D" w:rsidP="008C2C7C">
            <w:r w:rsidRPr="0073671D">
              <w:t xml:space="preserve">Contains information about past MapReduce activities. </w:t>
            </w:r>
          </w:p>
          <w:p w14:paraId="17044D44" w14:textId="0E262E3A" w:rsidR="00513351" w:rsidRPr="0073671D" w:rsidRDefault="0073671D" w:rsidP="008C2C7C">
            <w:r w:rsidRPr="0073671D">
              <w:t>This database is only required if a MapReduce (MRv1) service is deployed</w:t>
            </w:r>
          </w:p>
        </w:tc>
        <w:tc>
          <w:tcPr>
            <w:tcW w:w="0" w:type="auto"/>
          </w:tcPr>
          <w:p w14:paraId="1B14DD42" w14:textId="12C8F800" w:rsidR="00513351" w:rsidRPr="0073671D" w:rsidRDefault="0073671D" w:rsidP="008C2C7C">
            <w:r w:rsidRPr="0073671D">
              <w:t>Can grow large in large clusters</w:t>
            </w:r>
          </w:p>
        </w:tc>
      </w:tr>
      <w:tr w:rsidR="00513351" w14:paraId="0DC4C380" w14:textId="77777777" w:rsidTr="0073671D">
        <w:tc>
          <w:tcPr>
            <w:tcW w:w="2920" w:type="dxa"/>
          </w:tcPr>
          <w:p w14:paraId="5A1995E1" w14:textId="738CC091" w:rsidR="00513351" w:rsidRPr="0073671D" w:rsidRDefault="002F01C7" w:rsidP="008C2C7C">
            <w:r w:rsidRPr="0073671D">
              <w:t>Reports Manager</w:t>
            </w:r>
          </w:p>
        </w:tc>
        <w:tc>
          <w:tcPr>
            <w:tcW w:w="5355" w:type="dxa"/>
          </w:tcPr>
          <w:p w14:paraId="2297CDB4" w14:textId="6D1DF7B4" w:rsidR="00513351" w:rsidRPr="0073671D" w:rsidRDefault="0073671D" w:rsidP="0073671D">
            <w:r>
              <w:t xml:space="preserve">Tracks disk utilization by user, group, and directory. Tracks </w:t>
            </w:r>
            <w:r w:rsidRPr="0073671D">
              <w:t>p</w:t>
            </w:r>
            <w:r>
              <w:t xml:space="preserve">rocessing activities by user, pool, and </w:t>
            </w:r>
            <w:proofErr w:type="spellStart"/>
            <w:r>
              <w:t>HBase</w:t>
            </w:r>
            <w:proofErr w:type="spellEnd"/>
            <w:r>
              <w:t xml:space="preserve"> table</w:t>
            </w:r>
          </w:p>
        </w:tc>
        <w:tc>
          <w:tcPr>
            <w:tcW w:w="0" w:type="auto"/>
          </w:tcPr>
          <w:p w14:paraId="34BB3A9F" w14:textId="183EB75C" w:rsidR="00513351" w:rsidRPr="0073671D" w:rsidRDefault="00C23A7E" w:rsidP="008C2C7C">
            <w:r>
              <w:t>Medium</w:t>
            </w:r>
          </w:p>
        </w:tc>
      </w:tr>
      <w:tr w:rsidR="00513351" w14:paraId="0FF7709E" w14:textId="77777777" w:rsidTr="0073671D">
        <w:tc>
          <w:tcPr>
            <w:tcW w:w="2920" w:type="dxa"/>
          </w:tcPr>
          <w:p w14:paraId="508CC1E4" w14:textId="79C478B4" w:rsidR="00513351" w:rsidRPr="0073671D" w:rsidRDefault="002F01C7" w:rsidP="008C2C7C">
            <w:r w:rsidRPr="0073671D">
              <w:t xml:space="preserve">Hive </w:t>
            </w:r>
            <w:proofErr w:type="spellStart"/>
            <w:r w:rsidRPr="0073671D">
              <w:t>Metastore</w:t>
            </w:r>
            <w:proofErr w:type="spellEnd"/>
            <w:r w:rsidRPr="0073671D">
              <w:t xml:space="preserve"> Server</w:t>
            </w:r>
          </w:p>
        </w:tc>
        <w:tc>
          <w:tcPr>
            <w:tcW w:w="5355" w:type="dxa"/>
          </w:tcPr>
          <w:p w14:paraId="42F7311A" w14:textId="2B7B3009" w:rsidR="00513351" w:rsidRPr="0073671D" w:rsidRDefault="0073671D" w:rsidP="008C2C7C">
            <w:r w:rsidRPr="0073671D">
              <w:t>Contains Hive and Impala metadata</w:t>
            </w:r>
          </w:p>
        </w:tc>
        <w:tc>
          <w:tcPr>
            <w:tcW w:w="0" w:type="auto"/>
          </w:tcPr>
          <w:p w14:paraId="20239427" w14:textId="482E469D" w:rsidR="00513351" w:rsidRPr="0073671D" w:rsidRDefault="00C23A7E" w:rsidP="008C2C7C">
            <w:r>
              <w:t>Small</w:t>
            </w:r>
          </w:p>
        </w:tc>
      </w:tr>
      <w:tr w:rsidR="00513351" w14:paraId="4DD9E1C3" w14:textId="77777777" w:rsidTr="0073671D">
        <w:tc>
          <w:tcPr>
            <w:tcW w:w="2920" w:type="dxa"/>
          </w:tcPr>
          <w:p w14:paraId="22A805B6" w14:textId="01577F51" w:rsidR="00513351" w:rsidRPr="0073671D" w:rsidRDefault="002F01C7" w:rsidP="008C2C7C">
            <w:r w:rsidRPr="0073671D">
              <w:t>Sentry Server</w:t>
            </w:r>
          </w:p>
        </w:tc>
        <w:tc>
          <w:tcPr>
            <w:tcW w:w="5355" w:type="dxa"/>
          </w:tcPr>
          <w:p w14:paraId="22EFE652" w14:textId="732A35F9" w:rsidR="00513351" w:rsidRPr="0073671D" w:rsidRDefault="0073671D" w:rsidP="008C2C7C">
            <w:r w:rsidRPr="0073671D">
              <w:t>Contains authorization metadata</w:t>
            </w:r>
          </w:p>
        </w:tc>
        <w:tc>
          <w:tcPr>
            <w:tcW w:w="0" w:type="auto"/>
          </w:tcPr>
          <w:p w14:paraId="68638B0A" w14:textId="14EB97D7" w:rsidR="00513351" w:rsidRPr="0073671D" w:rsidRDefault="00C23A7E" w:rsidP="008C2C7C">
            <w:r>
              <w:t>Small</w:t>
            </w:r>
          </w:p>
        </w:tc>
      </w:tr>
      <w:tr w:rsidR="00513351" w14:paraId="2ECF0A3D" w14:textId="77777777" w:rsidTr="0073671D">
        <w:tc>
          <w:tcPr>
            <w:tcW w:w="2920" w:type="dxa"/>
          </w:tcPr>
          <w:p w14:paraId="3AB6DB98" w14:textId="14BBE586" w:rsidR="00513351" w:rsidRPr="0073671D" w:rsidRDefault="002F01C7" w:rsidP="008C2C7C">
            <w:r w:rsidRPr="0073671D">
              <w:t>Navigator Audit Server</w:t>
            </w:r>
          </w:p>
        </w:tc>
        <w:tc>
          <w:tcPr>
            <w:tcW w:w="5355" w:type="dxa"/>
          </w:tcPr>
          <w:p w14:paraId="14132353" w14:textId="673A7630" w:rsidR="00513351" w:rsidRPr="0073671D" w:rsidRDefault="0073671D" w:rsidP="008C2C7C">
            <w:r w:rsidRPr="0073671D">
              <w:t>Contains auditing information</w:t>
            </w:r>
          </w:p>
        </w:tc>
        <w:tc>
          <w:tcPr>
            <w:tcW w:w="0" w:type="auto"/>
          </w:tcPr>
          <w:p w14:paraId="3D3ED71B" w14:textId="2BAE93C5" w:rsidR="00513351" w:rsidRPr="0073671D" w:rsidRDefault="0073671D" w:rsidP="008C2C7C">
            <w:r w:rsidRPr="0073671D">
              <w:t>Can grow large in large clusters</w:t>
            </w:r>
          </w:p>
        </w:tc>
      </w:tr>
      <w:tr w:rsidR="00513351" w14:paraId="68C24F73" w14:textId="77777777" w:rsidTr="0073671D">
        <w:tc>
          <w:tcPr>
            <w:tcW w:w="2920" w:type="dxa"/>
          </w:tcPr>
          <w:p w14:paraId="57C8A16C" w14:textId="076107C5" w:rsidR="00513351" w:rsidRPr="0073671D" w:rsidRDefault="002F01C7" w:rsidP="008C2C7C">
            <w:r w:rsidRPr="0073671D">
              <w:t>Navigator Metadata Server</w:t>
            </w:r>
          </w:p>
        </w:tc>
        <w:tc>
          <w:tcPr>
            <w:tcW w:w="5355" w:type="dxa"/>
          </w:tcPr>
          <w:p w14:paraId="46E58F37" w14:textId="07FB6077" w:rsidR="00513351" w:rsidRPr="0073671D" w:rsidRDefault="0073671D" w:rsidP="008C2C7C">
            <w:r w:rsidRPr="0073671D">
              <w:t>Contains authorization, policies, and audit report metadata</w:t>
            </w:r>
          </w:p>
        </w:tc>
        <w:tc>
          <w:tcPr>
            <w:tcW w:w="0" w:type="auto"/>
          </w:tcPr>
          <w:p w14:paraId="6FB408CB" w14:textId="336595EA" w:rsidR="00513351" w:rsidRPr="0073671D" w:rsidRDefault="00C23A7E" w:rsidP="008C2C7C">
            <w:r>
              <w:t>Small</w:t>
            </w:r>
          </w:p>
        </w:tc>
      </w:tr>
      <w:tr w:rsidR="00513351" w14:paraId="0C3B7EA7" w14:textId="77777777" w:rsidTr="0073671D">
        <w:tc>
          <w:tcPr>
            <w:tcW w:w="2920" w:type="dxa"/>
          </w:tcPr>
          <w:p w14:paraId="016EEACA" w14:textId="73CD82CB" w:rsidR="00513351" w:rsidRPr="0073671D" w:rsidRDefault="008479E1" w:rsidP="008C2C7C">
            <w:r>
              <w:t>Hue</w:t>
            </w:r>
          </w:p>
        </w:tc>
        <w:tc>
          <w:tcPr>
            <w:tcW w:w="5355" w:type="dxa"/>
          </w:tcPr>
          <w:p w14:paraId="40EB698A" w14:textId="69C811ED" w:rsidR="008479E1" w:rsidRDefault="008479E1" w:rsidP="008479E1">
            <w:r>
              <w:t>Contains user information, saved SQL scripts, and saved workflows.</w:t>
            </w:r>
          </w:p>
          <w:p w14:paraId="1731EC1A" w14:textId="136265E3" w:rsidR="00513351" w:rsidRPr="0073671D" w:rsidRDefault="008479E1" w:rsidP="008479E1">
            <w:r>
              <w:t xml:space="preserve">By </w:t>
            </w:r>
            <w:proofErr w:type="gramStart"/>
            <w:r>
              <w:t>default</w:t>
            </w:r>
            <w:proofErr w:type="gramEnd"/>
            <w:r>
              <w:t xml:space="preserve"> Hue uses an embedded SQLite database. Using a supported external database is </w:t>
            </w:r>
            <w:r>
              <w:lastRenderedPageBreak/>
              <w:t>recommended for production</w:t>
            </w:r>
          </w:p>
        </w:tc>
        <w:tc>
          <w:tcPr>
            <w:tcW w:w="0" w:type="auto"/>
          </w:tcPr>
          <w:p w14:paraId="713B5512" w14:textId="668E8986" w:rsidR="00513351" w:rsidRPr="0073671D" w:rsidRDefault="008479E1" w:rsidP="008C2C7C">
            <w:r>
              <w:lastRenderedPageBreak/>
              <w:t>Small</w:t>
            </w:r>
          </w:p>
        </w:tc>
      </w:tr>
      <w:tr w:rsidR="00513351" w14:paraId="33F2B48C" w14:textId="77777777" w:rsidTr="0073671D">
        <w:tc>
          <w:tcPr>
            <w:tcW w:w="2920" w:type="dxa"/>
          </w:tcPr>
          <w:p w14:paraId="61768623" w14:textId="2E1F9145" w:rsidR="00513351" w:rsidRPr="0073671D" w:rsidRDefault="008479E1" w:rsidP="008C2C7C">
            <w:proofErr w:type="spellStart"/>
            <w:r>
              <w:lastRenderedPageBreak/>
              <w:t>Oozie</w:t>
            </w:r>
            <w:proofErr w:type="spellEnd"/>
          </w:p>
        </w:tc>
        <w:tc>
          <w:tcPr>
            <w:tcW w:w="5355" w:type="dxa"/>
          </w:tcPr>
          <w:p w14:paraId="3B64AD67" w14:textId="205D2F5F" w:rsidR="008479E1" w:rsidRDefault="008479E1" w:rsidP="008479E1">
            <w:r>
              <w:t>Contains workflow metadata.</w:t>
            </w:r>
          </w:p>
          <w:p w14:paraId="1B04D2C5" w14:textId="51EC0527" w:rsidR="00513351" w:rsidRPr="0073671D" w:rsidRDefault="008479E1" w:rsidP="008479E1">
            <w:r>
              <w:t xml:space="preserve">By </w:t>
            </w:r>
            <w:proofErr w:type="gramStart"/>
            <w:r>
              <w:t>default</w:t>
            </w:r>
            <w:proofErr w:type="gramEnd"/>
            <w:r>
              <w:t xml:space="preserve"> </w:t>
            </w:r>
            <w:proofErr w:type="spellStart"/>
            <w:r>
              <w:t>Oozie</w:t>
            </w:r>
            <w:proofErr w:type="spellEnd"/>
            <w:r>
              <w:t xml:space="preserve"> uses an embedded Derby database. Using a supported external database is recommended for production</w:t>
            </w:r>
          </w:p>
        </w:tc>
        <w:tc>
          <w:tcPr>
            <w:tcW w:w="0" w:type="auto"/>
          </w:tcPr>
          <w:p w14:paraId="2316922E" w14:textId="053ECA27" w:rsidR="00513351" w:rsidRPr="0073671D" w:rsidRDefault="008479E1" w:rsidP="008C2C7C">
            <w:r>
              <w:t>Small</w:t>
            </w:r>
          </w:p>
        </w:tc>
      </w:tr>
    </w:tbl>
    <w:p w14:paraId="26674D70" w14:textId="77777777" w:rsidR="000C7DDE" w:rsidRDefault="000C7DDE">
      <w:pPr>
        <w:spacing w:line="240" w:lineRule="auto"/>
        <w:rPr>
          <w:rFonts w:eastAsiaTheme="majorEastAsia" w:cstheme="majorBidi"/>
          <w:b/>
          <w:bCs/>
          <w:color w:val="0092AC"/>
          <w:sz w:val="36"/>
          <w:szCs w:val="36"/>
        </w:rPr>
      </w:pPr>
      <w:r>
        <w:br w:type="page"/>
      </w:r>
    </w:p>
    <w:p w14:paraId="51B4C4EF" w14:textId="25361243" w:rsidR="00223D4F" w:rsidRDefault="00223D4F" w:rsidP="00223D4F">
      <w:pPr>
        <w:pStyle w:val="Heading1"/>
      </w:pPr>
      <w:bookmarkStart w:id="46" w:name="_Toc313711011"/>
      <w:r w:rsidRPr="00316D1F">
        <w:lastRenderedPageBreak/>
        <w:t>Repository Access</w:t>
      </w:r>
      <w:bookmarkEnd w:id="44"/>
      <w:bookmarkEnd w:id="46"/>
    </w:p>
    <w:p w14:paraId="1EF3F13F" w14:textId="77777777" w:rsidR="00223D4F" w:rsidRDefault="00223D4F" w:rsidP="00223D4F">
      <w:pPr>
        <w:pStyle w:val="Heading2"/>
      </w:pPr>
      <w:bookmarkStart w:id="47" w:name="_Toc313711012"/>
      <w:r>
        <w:t>Cloudera Manager</w:t>
      </w:r>
      <w:bookmarkEnd w:id="47"/>
    </w:p>
    <w:p w14:paraId="0F7AD15C" w14:textId="77777777" w:rsidR="00223D4F" w:rsidRPr="008E17ED" w:rsidRDefault="00223D4F" w:rsidP="00223D4F"/>
    <w:p w14:paraId="75BE773B" w14:textId="77777777" w:rsidR="00223D4F" w:rsidRDefault="00223D4F" w:rsidP="00223D4F">
      <w:pPr>
        <w:pStyle w:val="ListParagraph"/>
        <w:numPr>
          <w:ilvl w:val="0"/>
          <w:numId w:val="25"/>
        </w:numPr>
      </w:pPr>
      <w:r>
        <w:t xml:space="preserve">If the cluster will have access to the </w:t>
      </w:r>
      <w:proofErr w:type="gramStart"/>
      <w:r>
        <w:t>Internet</w:t>
      </w:r>
      <w:proofErr w:type="gramEnd"/>
      <w:r>
        <w:t xml:space="preserve"> then the Cloudera Manager repo file can be downloaded and copied to your package manager's repositories directory. For example:</w:t>
      </w:r>
    </w:p>
    <w:p w14:paraId="26F11735" w14:textId="77777777" w:rsidR="00223D4F" w:rsidRDefault="00223D4F" w:rsidP="00223D4F"/>
    <w:p w14:paraId="0A142100" w14:textId="77777777" w:rsidR="00223D4F" w:rsidRDefault="00223D4F" w:rsidP="00223D4F">
      <w:r>
        <w:t>(RHEL/CentOS)</w:t>
      </w:r>
    </w:p>
    <w:p w14:paraId="4142C12F" w14:textId="77777777" w:rsidR="00223D4F" w:rsidRDefault="00223D4F" w:rsidP="00223D4F">
      <w:pPr>
        <w:widowControl w:val="0"/>
        <w:pBdr>
          <w:top w:val="dashed" w:sz="4" w:space="6" w:color="A6A6A6" w:themeColor="background1" w:themeShade="A6"/>
          <w:left w:val="dashed" w:sz="4" w:space="6" w:color="A6A6A6" w:themeColor="background1" w:themeShade="A6"/>
          <w:bottom w:val="dashed" w:sz="4" w:space="6" w:color="A6A6A6" w:themeColor="background1" w:themeShade="A6"/>
          <w:right w:val="dashed" w:sz="4" w:space="6" w:color="A6A6A6" w:themeColor="background1" w:themeShade="A6"/>
        </w:pBdr>
        <w:autoSpaceDE w:val="0"/>
        <w:autoSpaceDN w:val="0"/>
        <w:adjustRightInd w:val="0"/>
        <w:spacing w:line="240" w:lineRule="auto"/>
      </w:pPr>
      <w:r w:rsidRPr="008E17ED">
        <w:rPr>
          <w:rFonts w:ascii="Courier New" w:eastAsiaTheme="minorEastAsia" w:hAnsi="Courier New" w:cs="Courier New"/>
          <w:sz w:val="22"/>
        </w:rPr>
        <w:t>$ curl http://archive.cloudera.com/cm5/redhat/6/x86_64/cm/cloudera-manager.repo -o /</w:t>
      </w:r>
      <w:proofErr w:type="spellStart"/>
      <w:r w:rsidRPr="008E17ED">
        <w:rPr>
          <w:rFonts w:ascii="Courier New" w:eastAsiaTheme="minorEastAsia" w:hAnsi="Courier New" w:cs="Courier New"/>
          <w:sz w:val="22"/>
        </w:rPr>
        <w:t>etc</w:t>
      </w:r>
      <w:proofErr w:type="spellEnd"/>
      <w:r w:rsidRPr="008E17ED">
        <w:rPr>
          <w:rFonts w:ascii="Courier New" w:eastAsiaTheme="minorEastAsia" w:hAnsi="Courier New" w:cs="Courier New"/>
          <w:sz w:val="22"/>
        </w:rPr>
        <w:t>/</w:t>
      </w:r>
      <w:proofErr w:type="spellStart"/>
      <w:r w:rsidRPr="008E17ED">
        <w:rPr>
          <w:rFonts w:ascii="Courier New" w:eastAsiaTheme="minorEastAsia" w:hAnsi="Courier New" w:cs="Courier New"/>
          <w:sz w:val="22"/>
        </w:rPr>
        <w:t>yum.repos.d</w:t>
      </w:r>
      <w:proofErr w:type="spellEnd"/>
      <w:r w:rsidRPr="008E17ED">
        <w:rPr>
          <w:rFonts w:ascii="Courier New" w:eastAsiaTheme="minorEastAsia" w:hAnsi="Courier New" w:cs="Courier New"/>
          <w:sz w:val="22"/>
        </w:rPr>
        <w:t>/</w:t>
      </w:r>
      <w:proofErr w:type="spellStart"/>
      <w:r w:rsidRPr="008E17ED">
        <w:rPr>
          <w:rFonts w:ascii="Courier New" w:eastAsiaTheme="minorEastAsia" w:hAnsi="Courier New" w:cs="Courier New"/>
          <w:sz w:val="22"/>
        </w:rPr>
        <w:t>cloudera-manager.repo</w:t>
      </w:r>
      <w:proofErr w:type="spellEnd"/>
    </w:p>
    <w:p w14:paraId="38FA0D27" w14:textId="77777777" w:rsidR="00223D4F" w:rsidRDefault="00223D4F" w:rsidP="00223D4F"/>
    <w:p w14:paraId="6BD76C47" w14:textId="77777777" w:rsidR="00223D4F" w:rsidRDefault="00223D4F" w:rsidP="00223D4F">
      <w:r>
        <w:t>(SLES)</w:t>
      </w:r>
    </w:p>
    <w:p w14:paraId="4261DB33" w14:textId="77777777" w:rsidR="00223D4F" w:rsidRPr="008E17ED" w:rsidRDefault="00223D4F" w:rsidP="00223D4F">
      <w:pPr>
        <w:widowControl w:val="0"/>
        <w:pBdr>
          <w:top w:val="dashed" w:sz="4" w:space="6" w:color="A6A6A6" w:themeColor="background1" w:themeShade="A6"/>
          <w:left w:val="dashed" w:sz="4" w:space="6" w:color="A6A6A6" w:themeColor="background1" w:themeShade="A6"/>
          <w:bottom w:val="dashed" w:sz="4" w:space="6" w:color="A6A6A6" w:themeColor="background1" w:themeShade="A6"/>
          <w:right w:val="dashed" w:sz="4" w:space="6" w:color="A6A6A6" w:themeColor="background1" w:themeShade="A6"/>
        </w:pBdr>
        <w:autoSpaceDE w:val="0"/>
        <w:autoSpaceDN w:val="0"/>
        <w:adjustRightInd w:val="0"/>
        <w:spacing w:line="240" w:lineRule="auto"/>
        <w:rPr>
          <w:rFonts w:ascii="Courier New" w:eastAsiaTheme="minorEastAsia" w:hAnsi="Courier New" w:cs="Courier New"/>
          <w:sz w:val="22"/>
        </w:rPr>
      </w:pPr>
      <w:r w:rsidRPr="008E17ED">
        <w:rPr>
          <w:rFonts w:ascii="Courier New" w:eastAsiaTheme="minorEastAsia" w:hAnsi="Courier New" w:cs="Courier New"/>
          <w:sz w:val="22"/>
        </w:rPr>
        <w:t xml:space="preserve">$ </w:t>
      </w:r>
      <w:proofErr w:type="spellStart"/>
      <w:r w:rsidRPr="008E17ED">
        <w:rPr>
          <w:rFonts w:ascii="Courier New" w:eastAsiaTheme="minorEastAsia" w:hAnsi="Courier New" w:cs="Courier New"/>
          <w:sz w:val="22"/>
        </w:rPr>
        <w:t>sudo</w:t>
      </w:r>
      <w:proofErr w:type="spellEnd"/>
      <w:r w:rsidRPr="008E17ED">
        <w:rPr>
          <w:rFonts w:ascii="Courier New" w:eastAsiaTheme="minorEastAsia" w:hAnsi="Courier New" w:cs="Courier New"/>
          <w:sz w:val="22"/>
        </w:rPr>
        <w:t xml:space="preserve"> </w:t>
      </w:r>
      <w:proofErr w:type="spellStart"/>
      <w:r w:rsidRPr="008E17ED">
        <w:rPr>
          <w:rFonts w:ascii="Courier New" w:eastAsiaTheme="minorEastAsia" w:hAnsi="Courier New" w:cs="Courier New"/>
          <w:sz w:val="22"/>
        </w:rPr>
        <w:t>zypper</w:t>
      </w:r>
      <w:proofErr w:type="spellEnd"/>
      <w:r w:rsidRPr="008E17ED">
        <w:rPr>
          <w:rFonts w:ascii="Courier New" w:eastAsiaTheme="minorEastAsia" w:hAnsi="Courier New" w:cs="Courier New"/>
          <w:sz w:val="22"/>
        </w:rPr>
        <w:t xml:space="preserve"> </w:t>
      </w:r>
      <w:proofErr w:type="spellStart"/>
      <w:r w:rsidRPr="008E17ED">
        <w:rPr>
          <w:rFonts w:ascii="Courier New" w:eastAsiaTheme="minorEastAsia" w:hAnsi="Courier New" w:cs="Courier New"/>
          <w:sz w:val="22"/>
        </w:rPr>
        <w:t>addrepo</w:t>
      </w:r>
      <w:proofErr w:type="spellEnd"/>
      <w:r w:rsidRPr="008E17ED">
        <w:rPr>
          <w:rFonts w:ascii="Courier New" w:eastAsiaTheme="minorEastAsia" w:hAnsi="Courier New" w:cs="Courier New"/>
          <w:sz w:val="22"/>
        </w:rPr>
        <w:t xml:space="preserve"> -f http://archive.cloudera.com/cm5/sles/11/x86_64/cm/cloudera-manager.repo</w:t>
      </w:r>
    </w:p>
    <w:p w14:paraId="3F2313A9" w14:textId="77777777" w:rsidR="00223D4F" w:rsidRPr="006B7239" w:rsidRDefault="00223D4F" w:rsidP="00223D4F">
      <w:pPr>
        <w:widowControl w:val="0"/>
        <w:pBdr>
          <w:top w:val="dashed" w:sz="4" w:space="6" w:color="A6A6A6" w:themeColor="background1" w:themeShade="A6"/>
          <w:left w:val="dashed" w:sz="4" w:space="6" w:color="A6A6A6" w:themeColor="background1" w:themeShade="A6"/>
          <w:bottom w:val="dashed" w:sz="4" w:space="6" w:color="A6A6A6" w:themeColor="background1" w:themeShade="A6"/>
          <w:right w:val="dashed" w:sz="4" w:space="6" w:color="A6A6A6" w:themeColor="background1" w:themeShade="A6"/>
        </w:pBdr>
        <w:autoSpaceDE w:val="0"/>
        <w:autoSpaceDN w:val="0"/>
        <w:adjustRightInd w:val="0"/>
        <w:spacing w:line="240" w:lineRule="auto"/>
      </w:pPr>
      <w:r w:rsidRPr="008E17ED">
        <w:rPr>
          <w:rFonts w:ascii="Courier New" w:eastAsiaTheme="minorEastAsia" w:hAnsi="Courier New" w:cs="Courier New"/>
          <w:sz w:val="22"/>
        </w:rPr>
        <w:t xml:space="preserve">$ </w:t>
      </w:r>
      <w:proofErr w:type="spellStart"/>
      <w:r w:rsidRPr="008E17ED">
        <w:rPr>
          <w:rFonts w:ascii="Courier New" w:eastAsiaTheme="minorEastAsia" w:hAnsi="Courier New" w:cs="Courier New"/>
          <w:sz w:val="22"/>
        </w:rPr>
        <w:t>sudo</w:t>
      </w:r>
      <w:proofErr w:type="spellEnd"/>
      <w:r w:rsidRPr="008E17ED">
        <w:rPr>
          <w:rFonts w:ascii="Courier New" w:eastAsiaTheme="minorEastAsia" w:hAnsi="Courier New" w:cs="Courier New"/>
          <w:sz w:val="22"/>
        </w:rPr>
        <w:t xml:space="preserve"> </w:t>
      </w:r>
      <w:proofErr w:type="spellStart"/>
      <w:r w:rsidRPr="008E17ED">
        <w:rPr>
          <w:rFonts w:ascii="Courier New" w:eastAsiaTheme="minorEastAsia" w:hAnsi="Courier New" w:cs="Courier New"/>
          <w:sz w:val="22"/>
        </w:rPr>
        <w:t>zypper</w:t>
      </w:r>
      <w:proofErr w:type="spellEnd"/>
      <w:r w:rsidRPr="008E17ED">
        <w:rPr>
          <w:rFonts w:ascii="Courier New" w:eastAsiaTheme="minorEastAsia" w:hAnsi="Courier New" w:cs="Courier New"/>
          <w:sz w:val="22"/>
        </w:rPr>
        <w:t xml:space="preserve"> refresh</w:t>
      </w:r>
    </w:p>
    <w:p w14:paraId="3FB615F5" w14:textId="77777777" w:rsidR="00223D4F" w:rsidRDefault="00223D4F" w:rsidP="00223D4F"/>
    <w:p w14:paraId="4775307E" w14:textId="77777777" w:rsidR="00223D4F" w:rsidRDefault="00223D4F" w:rsidP="00223D4F">
      <w:r>
        <w:t>(Ubuntu)</w:t>
      </w:r>
    </w:p>
    <w:p w14:paraId="75D23F77" w14:textId="77777777" w:rsidR="00223D4F" w:rsidRDefault="00223D4F" w:rsidP="00223D4F">
      <w:pPr>
        <w:widowControl w:val="0"/>
        <w:pBdr>
          <w:top w:val="dashed" w:sz="4" w:space="6" w:color="A6A6A6" w:themeColor="background1" w:themeShade="A6"/>
          <w:left w:val="dashed" w:sz="4" w:space="6" w:color="A6A6A6" w:themeColor="background1" w:themeShade="A6"/>
          <w:bottom w:val="dashed" w:sz="4" w:space="6" w:color="A6A6A6" w:themeColor="background1" w:themeShade="A6"/>
          <w:right w:val="dashed" w:sz="4" w:space="6" w:color="A6A6A6" w:themeColor="background1" w:themeShade="A6"/>
        </w:pBdr>
        <w:autoSpaceDE w:val="0"/>
        <w:autoSpaceDN w:val="0"/>
        <w:adjustRightInd w:val="0"/>
        <w:spacing w:line="240" w:lineRule="auto"/>
        <w:rPr>
          <w:rFonts w:ascii="Courier New" w:eastAsiaTheme="minorEastAsia" w:hAnsi="Courier New" w:cs="Courier New"/>
          <w:sz w:val="22"/>
        </w:rPr>
      </w:pPr>
      <w:r w:rsidRPr="008E17ED">
        <w:rPr>
          <w:rFonts w:ascii="Courier New" w:eastAsiaTheme="minorEastAsia" w:hAnsi="Courier New" w:cs="Courier New"/>
          <w:sz w:val="22"/>
        </w:rPr>
        <w:t xml:space="preserve">$ curl http://archive.cloudera.com/cm5/ubuntu/trusty/amd64/cm/cloudera.list -o </w:t>
      </w:r>
      <w:r w:rsidRPr="00427390">
        <w:rPr>
          <w:rFonts w:ascii="Courier New" w:eastAsiaTheme="minorEastAsia" w:hAnsi="Courier New" w:cs="Courier New"/>
          <w:sz w:val="22"/>
        </w:rPr>
        <w:t>/</w:t>
      </w:r>
      <w:proofErr w:type="spellStart"/>
      <w:r w:rsidRPr="00427390">
        <w:rPr>
          <w:rFonts w:ascii="Courier New" w:eastAsiaTheme="minorEastAsia" w:hAnsi="Courier New" w:cs="Courier New"/>
          <w:sz w:val="22"/>
        </w:rPr>
        <w:t>etc</w:t>
      </w:r>
      <w:proofErr w:type="spellEnd"/>
      <w:r w:rsidRPr="00427390">
        <w:rPr>
          <w:rFonts w:ascii="Courier New" w:eastAsiaTheme="minorEastAsia" w:hAnsi="Courier New" w:cs="Courier New"/>
          <w:sz w:val="22"/>
        </w:rPr>
        <w:t>/apt/</w:t>
      </w:r>
      <w:proofErr w:type="spellStart"/>
      <w:r w:rsidRPr="00427390">
        <w:rPr>
          <w:rFonts w:ascii="Courier New" w:eastAsiaTheme="minorEastAsia" w:hAnsi="Courier New" w:cs="Courier New"/>
          <w:sz w:val="22"/>
        </w:rPr>
        <w:t>sources.list.d</w:t>
      </w:r>
      <w:proofErr w:type="spellEnd"/>
      <w:r w:rsidRPr="00427390">
        <w:rPr>
          <w:rFonts w:ascii="Courier New" w:eastAsiaTheme="minorEastAsia" w:hAnsi="Courier New" w:cs="Courier New"/>
          <w:sz w:val="22"/>
        </w:rPr>
        <w:t>/</w:t>
      </w:r>
      <w:proofErr w:type="spellStart"/>
      <w:r w:rsidRPr="008E17ED">
        <w:rPr>
          <w:rFonts w:ascii="Courier New" w:eastAsiaTheme="minorEastAsia" w:hAnsi="Courier New" w:cs="Courier New"/>
          <w:sz w:val="22"/>
        </w:rPr>
        <w:t>cloudera.list</w:t>
      </w:r>
      <w:proofErr w:type="spellEnd"/>
    </w:p>
    <w:p w14:paraId="1DD9B570" w14:textId="77777777" w:rsidR="00223D4F" w:rsidRDefault="00223D4F" w:rsidP="00223D4F">
      <w:pPr>
        <w:widowControl w:val="0"/>
        <w:pBdr>
          <w:top w:val="dashed" w:sz="4" w:space="6" w:color="A6A6A6" w:themeColor="background1" w:themeShade="A6"/>
          <w:left w:val="dashed" w:sz="4" w:space="6" w:color="A6A6A6" w:themeColor="background1" w:themeShade="A6"/>
          <w:bottom w:val="dashed" w:sz="4" w:space="6" w:color="A6A6A6" w:themeColor="background1" w:themeShade="A6"/>
          <w:right w:val="dashed" w:sz="4" w:space="6" w:color="A6A6A6" w:themeColor="background1" w:themeShade="A6"/>
        </w:pBdr>
        <w:autoSpaceDE w:val="0"/>
        <w:autoSpaceDN w:val="0"/>
        <w:adjustRightInd w:val="0"/>
        <w:spacing w:line="240" w:lineRule="auto"/>
      </w:pPr>
      <w:r w:rsidRPr="00427390">
        <w:rPr>
          <w:rFonts w:ascii="Courier New" w:eastAsiaTheme="minorEastAsia" w:hAnsi="Courier New" w:cs="Courier New"/>
          <w:sz w:val="22"/>
        </w:rPr>
        <w:t xml:space="preserve">$ </w:t>
      </w:r>
      <w:proofErr w:type="spellStart"/>
      <w:r w:rsidRPr="00427390">
        <w:rPr>
          <w:rFonts w:ascii="Courier New" w:eastAsiaTheme="minorEastAsia" w:hAnsi="Courier New" w:cs="Courier New"/>
          <w:sz w:val="22"/>
        </w:rPr>
        <w:t>sudo</w:t>
      </w:r>
      <w:proofErr w:type="spellEnd"/>
      <w:r w:rsidRPr="00427390">
        <w:rPr>
          <w:rFonts w:ascii="Courier New" w:eastAsiaTheme="minorEastAsia" w:hAnsi="Courier New" w:cs="Courier New"/>
          <w:sz w:val="22"/>
        </w:rPr>
        <w:t xml:space="preserve"> apt-get update</w:t>
      </w:r>
    </w:p>
    <w:p w14:paraId="4412513E" w14:textId="77777777" w:rsidR="00223D4F" w:rsidRDefault="00223D4F" w:rsidP="00223D4F"/>
    <w:p w14:paraId="0DC3A346" w14:textId="6C55D234" w:rsidR="00223D4F" w:rsidRDefault="00223D4F" w:rsidP="00223D4F">
      <w:pPr>
        <w:pStyle w:val="ListParagraph"/>
        <w:numPr>
          <w:ilvl w:val="0"/>
          <w:numId w:val="25"/>
        </w:numPr>
      </w:pPr>
      <w:r w:rsidRPr="00427390">
        <w:t xml:space="preserve">For more information </w:t>
      </w:r>
      <w:r>
        <w:t>on establishing your Cloudera Manager repository strategy, please refer to the Cloudera installation documentation online</w:t>
      </w:r>
      <w:r w:rsidR="00031370">
        <w:rPr>
          <w:rStyle w:val="FootnoteReference"/>
        </w:rPr>
        <w:footnoteReference w:id="8"/>
      </w:r>
      <w:r>
        <w:t>;</w:t>
      </w:r>
    </w:p>
    <w:p w14:paraId="3FD333C3" w14:textId="10567C45" w:rsidR="00223D4F" w:rsidRDefault="00223D4F" w:rsidP="00223D4F">
      <w:pPr>
        <w:pStyle w:val="ListParagraph"/>
        <w:numPr>
          <w:ilvl w:val="0"/>
          <w:numId w:val="25"/>
        </w:numPr>
      </w:pPr>
      <w:r>
        <w:t xml:space="preserve">If the cluster will </w:t>
      </w:r>
      <w:r w:rsidRPr="00F11E6D">
        <w:rPr>
          <w:b/>
        </w:rPr>
        <w:t>not</w:t>
      </w:r>
      <w:r>
        <w:t xml:space="preserve"> have access to the Internet then the Cloudera Manager package repository should be mirrored internally by following the Cloudera installation documentation online</w:t>
      </w:r>
      <w:r w:rsidR="00031370">
        <w:rPr>
          <w:rStyle w:val="FootnoteReference"/>
        </w:rPr>
        <w:footnoteReference w:id="9"/>
      </w:r>
      <w:r>
        <w:t>.</w:t>
      </w:r>
    </w:p>
    <w:p w14:paraId="24759AE1" w14:textId="77777777" w:rsidR="00223D4F" w:rsidRDefault="00223D4F" w:rsidP="00223D4F">
      <w:pPr>
        <w:pStyle w:val="Heading2"/>
      </w:pPr>
      <w:bookmarkStart w:id="48" w:name="_Toc313711013"/>
      <w:r>
        <w:t>CDH</w:t>
      </w:r>
      <w:bookmarkEnd w:id="48"/>
    </w:p>
    <w:p w14:paraId="4EC377D0" w14:textId="77777777" w:rsidR="00223D4F" w:rsidRDefault="00223D4F" w:rsidP="00223D4F"/>
    <w:p w14:paraId="3BD84ABE" w14:textId="083B6396" w:rsidR="00223D4F" w:rsidRDefault="00223D4F" w:rsidP="00223D4F">
      <w:pPr>
        <w:pStyle w:val="ListParagraph"/>
        <w:numPr>
          <w:ilvl w:val="0"/>
          <w:numId w:val="26"/>
        </w:numPr>
      </w:pPr>
      <w:r>
        <w:t xml:space="preserve">The customer must decide how they would like to manage the CDH software installation. </w:t>
      </w:r>
      <w:proofErr w:type="gramStart"/>
      <w:r>
        <w:t>Specifically</w:t>
      </w:r>
      <w:proofErr w:type="gramEnd"/>
      <w:r>
        <w:t xml:space="preserve"> whether they would like to use packages or parcels as the CDH distribution format. </w:t>
      </w:r>
      <w:r>
        <w:lastRenderedPageBreak/>
        <w:t>Cloudera recommends using parcels. For more information please refer to the documentation online</w:t>
      </w:r>
      <w:r w:rsidR="00031370">
        <w:rPr>
          <w:rStyle w:val="FootnoteReference"/>
        </w:rPr>
        <w:footnoteReference w:id="10"/>
      </w:r>
      <w:r w:rsidR="00031370">
        <w:t xml:space="preserve"> </w:t>
      </w:r>
      <w:r w:rsidR="00031370">
        <w:rPr>
          <w:rStyle w:val="FootnoteReference"/>
        </w:rPr>
        <w:footnoteReference w:id="11"/>
      </w:r>
      <w:r>
        <w:t>;</w:t>
      </w:r>
    </w:p>
    <w:p w14:paraId="73B82F3D" w14:textId="77777777" w:rsidR="00223D4F" w:rsidRDefault="00223D4F" w:rsidP="00223D4F">
      <w:pPr>
        <w:pStyle w:val="ListParagraph"/>
        <w:numPr>
          <w:ilvl w:val="0"/>
          <w:numId w:val="26"/>
        </w:numPr>
      </w:pPr>
      <w:r>
        <w:t>If the cluster will have access to the Internet and Cloudera Manager will be used to install CDH then no additional steps are required as Cloudera Manager will manage the CDH parcels or packages;</w:t>
      </w:r>
    </w:p>
    <w:p w14:paraId="78E14CA7" w14:textId="09910A72" w:rsidR="00223D4F" w:rsidRPr="0070190F" w:rsidRDefault="00223D4F" w:rsidP="0070190F">
      <w:pPr>
        <w:pStyle w:val="ListParagraph"/>
        <w:numPr>
          <w:ilvl w:val="0"/>
          <w:numId w:val="26"/>
        </w:numPr>
      </w:pPr>
      <w:r>
        <w:t xml:space="preserve">If the cluster will </w:t>
      </w:r>
      <w:r w:rsidRPr="009815EC">
        <w:rPr>
          <w:b/>
        </w:rPr>
        <w:t>not</w:t>
      </w:r>
      <w:r>
        <w:t xml:space="preserve"> have access to the Internet then the CDH parcel or package repository should be mirrored internally by following the Cloudera installation documentation online</w:t>
      </w:r>
      <w:r w:rsidR="00031370">
        <w:rPr>
          <w:rStyle w:val="FootnoteReference"/>
        </w:rPr>
        <w:footnoteReference w:id="12"/>
      </w:r>
      <w:r>
        <w:t>,</w:t>
      </w:r>
      <w:r w:rsidR="00031370">
        <w:t xml:space="preserve"> </w:t>
      </w:r>
      <w:r w:rsidR="00031370">
        <w:rPr>
          <w:rStyle w:val="FootnoteReference"/>
        </w:rPr>
        <w:footnoteReference w:id="13"/>
      </w:r>
      <w:r>
        <w:t>.</w:t>
      </w:r>
      <w:bookmarkEnd w:id="2"/>
    </w:p>
    <w:p w14:paraId="76469335" w14:textId="77777777" w:rsidR="00223D4F" w:rsidRDefault="00223D4F" w:rsidP="00223D4F">
      <w:pPr>
        <w:pStyle w:val="Heading1"/>
      </w:pPr>
      <w:bookmarkStart w:id="49" w:name="_Toc313711014"/>
      <w:r>
        <w:t>Security</w:t>
      </w:r>
      <w:bookmarkEnd w:id="49"/>
    </w:p>
    <w:p w14:paraId="0C8A51DE" w14:textId="77777777" w:rsidR="00223D4F" w:rsidRDefault="00223D4F" w:rsidP="00223D4F"/>
    <w:p w14:paraId="31735DA2" w14:textId="0EA79894" w:rsidR="00223D4F" w:rsidRPr="00BF4DAA" w:rsidRDefault="00223D4F" w:rsidP="00223D4F">
      <w:pPr>
        <w:pStyle w:val="ListParagraph"/>
        <w:numPr>
          <w:ilvl w:val="0"/>
          <w:numId w:val="28"/>
        </w:numPr>
      </w:pPr>
      <w:r>
        <w:t>If the customer is planning to enable Hadoop Security (Kerberos authentication) then please refer to the Cloudera Hadoop Security Prerequisites (Authentication) document</w:t>
      </w:r>
      <w:r w:rsidR="00031370">
        <w:rPr>
          <w:rStyle w:val="FootnoteReference"/>
        </w:rPr>
        <w:footnoteReference w:id="14"/>
      </w:r>
      <w:r>
        <w:t>.</w:t>
      </w:r>
    </w:p>
    <w:p w14:paraId="03FFE0F4" w14:textId="77777777" w:rsidR="00223D4F" w:rsidRPr="00316D1F" w:rsidRDefault="00223D4F" w:rsidP="00223D4F"/>
    <w:p w14:paraId="0A659CED" w14:textId="77777777" w:rsidR="00223D4F" w:rsidRPr="00316D1F" w:rsidRDefault="00223D4F" w:rsidP="00223D4F">
      <w:pPr>
        <w:tabs>
          <w:tab w:val="left" w:pos="1980"/>
        </w:tabs>
      </w:pPr>
    </w:p>
    <w:p w14:paraId="0F248049" w14:textId="065A2233" w:rsidR="00223D4F" w:rsidRPr="00316D1F" w:rsidRDefault="00822168" w:rsidP="00822168">
      <w:pPr>
        <w:spacing w:line="240" w:lineRule="auto"/>
      </w:pPr>
      <w:r>
        <w:br w:type="page"/>
      </w:r>
    </w:p>
    <w:p w14:paraId="48CF38F1" w14:textId="2DC20BC3" w:rsidR="002E3A07" w:rsidRDefault="000D418E" w:rsidP="002E3A07">
      <w:pPr>
        <w:pStyle w:val="Heading1"/>
      </w:pPr>
      <w:bookmarkStart w:id="50" w:name="_Toc313711015"/>
      <w:r>
        <w:lastRenderedPageBreak/>
        <w:t xml:space="preserve">Prerequisites </w:t>
      </w:r>
      <w:r w:rsidR="000C7DDE">
        <w:t>Checklist</w:t>
      </w:r>
      <w:bookmarkEnd w:id="50"/>
    </w:p>
    <w:p w14:paraId="5582BCC3" w14:textId="77777777" w:rsidR="00B3506F" w:rsidRPr="00B3506F" w:rsidRDefault="00B3506F" w:rsidP="00B3506F"/>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85" w:type="dxa"/>
          <w:left w:w="85" w:type="dxa"/>
          <w:bottom w:w="85" w:type="dxa"/>
          <w:right w:w="85" w:type="dxa"/>
        </w:tblCellMar>
        <w:tblLook w:val="04A0" w:firstRow="1" w:lastRow="0" w:firstColumn="1" w:lastColumn="0" w:noHBand="0" w:noVBand="1"/>
      </w:tblPr>
      <w:tblGrid>
        <w:gridCol w:w="411"/>
        <w:gridCol w:w="6729"/>
        <w:gridCol w:w="1641"/>
        <w:gridCol w:w="1469"/>
      </w:tblGrid>
      <w:tr w:rsidR="00B3506F" w14:paraId="1BD501FC" w14:textId="77777777" w:rsidTr="001378F4">
        <w:tc>
          <w:tcPr>
            <w:tcW w:w="0" w:type="auto"/>
            <w:tcBorders>
              <w:top w:val="single" w:sz="4" w:space="0" w:color="auto"/>
              <w:bottom w:val="single" w:sz="4" w:space="0" w:color="auto"/>
            </w:tcBorders>
            <w:vAlign w:val="center"/>
          </w:tcPr>
          <w:p w14:paraId="2FDC630D" w14:textId="77777777" w:rsidR="002E3A07" w:rsidRPr="00E33087" w:rsidRDefault="002E3A07" w:rsidP="00B3506F">
            <w:pPr>
              <w:jc w:val="center"/>
              <w:rPr>
                <w:b/>
              </w:rPr>
            </w:pPr>
          </w:p>
        </w:tc>
        <w:tc>
          <w:tcPr>
            <w:tcW w:w="0" w:type="auto"/>
            <w:tcBorders>
              <w:top w:val="single" w:sz="4" w:space="0" w:color="auto"/>
              <w:bottom w:val="single" w:sz="4" w:space="0" w:color="auto"/>
            </w:tcBorders>
            <w:vAlign w:val="center"/>
          </w:tcPr>
          <w:p w14:paraId="34D0A7B0" w14:textId="6DB8CB63" w:rsidR="002E3A07" w:rsidRPr="00E33087" w:rsidRDefault="00B3506F" w:rsidP="00B3506F">
            <w:pPr>
              <w:rPr>
                <w:b/>
              </w:rPr>
            </w:pPr>
            <w:r w:rsidRPr="00E33087">
              <w:rPr>
                <w:b/>
              </w:rPr>
              <w:t>Task</w:t>
            </w:r>
          </w:p>
        </w:tc>
        <w:tc>
          <w:tcPr>
            <w:tcW w:w="1641" w:type="dxa"/>
            <w:tcBorders>
              <w:top w:val="single" w:sz="4" w:space="0" w:color="auto"/>
              <w:bottom w:val="single" w:sz="4" w:space="0" w:color="auto"/>
            </w:tcBorders>
            <w:vAlign w:val="center"/>
          </w:tcPr>
          <w:p w14:paraId="43BDED18" w14:textId="655F82CF" w:rsidR="002E3A07" w:rsidRPr="00E33087" w:rsidRDefault="00B3506F" w:rsidP="00B3506F">
            <w:pPr>
              <w:rPr>
                <w:b/>
              </w:rPr>
            </w:pPr>
            <w:r w:rsidRPr="00E33087">
              <w:rPr>
                <w:b/>
              </w:rPr>
              <w:t>Completed Date</w:t>
            </w:r>
          </w:p>
        </w:tc>
        <w:tc>
          <w:tcPr>
            <w:tcW w:w="1469" w:type="dxa"/>
            <w:tcBorders>
              <w:top w:val="single" w:sz="4" w:space="0" w:color="auto"/>
              <w:bottom w:val="single" w:sz="4" w:space="0" w:color="auto"/>
            </w:tcBorders>
            <w:vAlign w:val="center"/>
          </w:tcPr>
          <w:p w14:paraId="683D899C" w14:textId="1C2A2421" w:rsidR="002E3A07" w:rsidRPr="00E33087" w:rsidRDefault="00B3506F" w:rsidP="00B3506F">
            <w:pPr>
              <w:rPr>
                <w:b/>
              </w:rPr>
            </w:pPr>
            <w:r w:rsidRPr="00E33087">
              <w:rPr>
                <w:b/>
              </w:rPr>
              <w:t>Completed By</w:t>
            </w:r>
          </w:p>
        </w:tc>
      </w:tr>
      <w:tr w:rsidR="00E33087" w14:paraId="232B1AC0" w14:textId="77777777" w:rsidTr="001378F4">
        <w:tc>
          <w:tcPr>
            <w:tcW w:w="10250" w:type="dxa"/>
            <w:gridSpan w:val="4"/>
            <w:tcBorders>
              <w:top w:val="single" w:sz="4" w:space="0" w:color="auto"/>
              <w:bottom w:val="single" w:sz="4" w:space="0" w:color="BFBFBF" w:themeColor="background1" w:themeShade="BF"/>
            </w:tcBorders>
            <w:shd w:val="clear" w:color="auto" w:fill="E6E6E6"/>
            <w:vAlign w:val="center"/>
          </w:tcPr>
          <w:p w14:paraId="1B3A35B5" w14:textId="1DD71FC3" w:rsidR="00E33087" w:rsidRPr="00E33087" w:rsidRDefault="00E33087" w:rsidP="00E33087">
            <w:pPr>
              <w:jc w:val="center"/>
              <w:rPr>
                <w:b/>
              </w:rPr>
            </w:pPr>
            <w:r w:rsidRPr="00E33087">
              <w:rPr>
                <w:b/>
              </w:rPr>
              <w:t>Logistics and Administration</w:t>
            </w:r>
          </w:p>
        </w:tc>
      </w:tr>
      <w:tr w:rsidR="00B3506F" w14:paraId="50695532" w14:textId="77777777" w:rsidTr="001378F4">
        <w:tc>
          <w:tcPr>
            <w:tcW w:w="0" w:type="auto"/>
            <w:tcBorders>
              <w:top w:val="single" w:sz="4" w:space="0" w:color="BFBFBF" w:themeColor="background1" w:themeShade="BF"/>
              <w:bottom w:val="single" w:sz="4" w:space="0" w:color="BFBFBF" w:themeColor="background1" w:themeShade="BF"/>
            </w:tcBorders>
            <w:vAlign w:val="center"/>
          </w:tcPr>
          <w:p w14:paraId="55B9F1FE" w14:textId="2273FCCF" w:rsidR="002E3A07" w:rsidRPr="00B3506F" w:rsidRDefault="00B3506F" w:rsidP="00B3506F">
            <w:pPr>
              <w:jc w:val="center"/>
              <w:rPr>
                <w:sz w:val="40"/>
                <w:szCs w:val="40"/>
              </w:rPr>
            </w:pPr>
            <w:r w:rsidRPr="00B3506F">
              <w:rPr>
                <w:rFonts w:ascii="Menlo Regular" w:eastAsia="ＭＳ ゴシック" w:hAnsi="Menlo Regular" w:cs="Menlo Regular"/>
                <w:color w:val="000000"/>
                <w:sz w:val="40"/>
                <w:szCs w:val="40"/>
              </w:rPr>
              <w:t>☐</w:t>
            </w:r>
          </w:p>
        </w:tc>
        <w:tc>
          <w:tcPr>
            <w:tcW w:w="0" w:type="auto"/>
            <w:tcBorders>
              <w:top w:val="single" w:sz="4" w:space="0" w:color="BFBFBF" w:themeColor="background1" w:themeShade="BF"/>
              <w:bottom w:val="single" w:sz="4" w:space="0" w:color="BFBFBF" w:themeColor="background1" w:themeShade="BF"/>
            </w:tcBorders>
            <w:vAlign w:val="center"/>
          </w:tcPr>
          <w:p w14:paraId="5985881F" w14:textId="7C75F03A" w:rsidR="002E3A07" w:rsidRDefault="0092330C" w:rsidP="00B3506F">
            <w:r>
              <w:t>Engagement l</w:t>
            </w:r>
            <w:r w:rsidR="00B3506F">
              <w:t>ogistics and administrative</w:t>
            </w:r>
            <w:r>
              <w:t xml:space="preserve"> tasks completed</w:t>
            </w:r>
          </w:p>
        </w:tc>
        <w:tc>
          <w:tcPr>
            <w:tcW w:w="1641" w:type="dxa"/>
            <w:tcBorders>
              <w:top w:val="single" w:sz="4" w:space="0" w:color="BFBFBF" w:themeColor="background1" w:themeShade="BF"/>
              <w:bottom w:val="single" w:sz="4" w:space="0" w:color="BFBFBF" w:themeColor="background1" w:themeShade="BF"/>
            </w:tcBorders>
            <w:vAlign w:val="center"/>
          </w:tcPr>
          <w:p w14:paraId="72C3E7D9" w14:textId="77777777" w:rsidR="002E3A07" w:rsidRDefault="002E3A07" w:rsidP="00B3506F"/>
        </w:tc>
        <w:tc>
          <w:tcPr>
            <w:tcW w:w="1469" w:type="dxa"/>
            <w:tcBorders>
              <w:top w:val="single" w:sz="4" w:space="0" w:color="BFBFBF" w:themeColor="background1" w:themeShade="BF"/>
              <w:bottom w:val="single" w:sz="4" w:space="0" w:color="BFBFBF" w:themeColor="background1" w:themeShade="BF"/>
            </w:tcBorders>
            <w:vAlign w:val="center"/>
          </w:tcPr>
          <w:p w14:paraId="60A260D2" w14:textId="77777777" w:rsidR="002E3A07" w:rsidRDefault="002E3A07" w:rsidP="00B3506F"/>
        </w:tc>
      </w:tr>
      <w:tr w:rsidR="00E33087" w14:paraId="16E0AAA1" w14:textId="77777777" w:rsidTr="001378F4">
        <w:tc>
          <w:tcPr>
            <w:tcW w:w="10250" w:type="dxa"/>
            <w:gridSpan w:val="4"/>
            <w:tcBorders>
              <w:top w:val="single" w:sz="4" w:space="0" w:color="BFBFBF" w:themeColor="background1" w:themeShade="BF"/>
            </w:tcBorders>
            <w:shd w:val="clear" w:color="auto" w:fill="E6E6E6"/>
            <w:vAlign w:val="center"/>
          </w:tcPr>
          <w:p w14:paraId="2B989032" w14:textId="20AF4DDB" w:rsidR="00E33087" w:rsidRPr="00E33087" w:rsidRDefault="00E33087" w:rsidP="00E33087">
            <w:pPr>
              <w:jc w:val="center"/>
              <w:rPr>
                <w:b/>
              </w:rPr>
            </w:pPr>
            <w:r w:rsidRPr="00E33087">
              <w:rPr>
                <w:b/>
              </w:rPr>
              <w:t>Cluster Architecture</w:t>
            </w:r>
          </w:p>
        </w:tc>
      </w:tr>
      <w:tr w:rsidR="00B3506F" w14:paraId="4C3653A9" w14:textId="77777777" w:rsidTr="001378F4">
        <w:tc>
          <w:tcPr>
            <w:tcW w:w="0" w:type="auto"/>
            <w:tcBorders>
              <w:bottom w:val="single" w:sz="4" w:space="0" w:color="BFBFBF" w:themeColor="background1" w:themeShade="BF"/>
            </w:tcBorders>
            <w:vAlign w:val="center"/>
          </w:tcPr>
          <w:p w14:paraId="73F63122" w14:textId="49EBE6CE" w:rsidR="002E3A07" w:rsidRDefault="00B3506F" w:rsidP="00B3506F">
            <w:pPr>
              <w:jc w:val="center"/>
            </w:pPr>
            <w:r w:rsidRPr="00B3506F">
              <w:rPr>
                <w:rFonts w:ascii="Menlo Regular" w:eastAsia="ＭＳ ゴシック" w:hAnsi="Menlo Regular" w:cs="Menlo Regular"/>
                <w:color w:val="000000"/>
                <w:sz w:val="40"/>
                <w:szCs w:val="40"/>
              </w:rPr>
              <w:t>☐</w:t>
            </w:r>
          </w:p>
        </w:tc>
        <w:tc>
          <w:tcPr>
            <w:tcW w:w="0" w:type="auto"/>
            <w:tcBorders>
              <w:bottom w:val="single" w:sz="4" w:space="0" w:color="BFBFBF" w:themeColor="background1" w:themeShade="BF"/>
            </w:tcBorders>
            <w:vAlign w:val="center"/>
          </w:tcPr>
          <w:p w14:paraId="46C7DA9D" w14:textId="3CE9ECB2" w:rsidR="002E3A07" w:rsidRDefault="0092330C" w:rsidP="00B3506F">
            <w:r>
              <w:t>F</w:t>
            </w:r>
            <w:r w:rsidR="00B3506F">
              <w:t>eedback</w:t>
            </w:r>
            <w:r>
              <w:t xml:space="preserve"> provided</w:t>
            </w:r>
            <w:r w:rsidR="00B3506F">
              <w:t xml:space="preserve"> on Cloudera reference architectures and selected </w:t>
            </w:r>
            <w:r>
              <w:t xml:space="preserve">architecture </w:t>
            </w:r>
            <w:r w:rsidR="00B3506F">
              <w:t>approach</w:t>
            </w:r>
          </w:p>
        </w:tc>
        <w:tc>
          <w:tcPr>
            <w:tcW w:w="1641" w:type="dxa"/>
            <w:tcBorders>
              <w:bottom w:val="single" w:sz="4" w:space="0" w:color="BFBFBF" w:themeColor="background1" w:themeShade="BF"/>
            </w:tcBorders>
            <w:vAlign w:val="center"/>
          </w:tcPr>
          <w:p w14:paraId="7C1A9D36" w14:textId="77777777" w:rsidR="002E3A07" w:rsidRDefault="002E3A07" w:rsidP="00B3506F"/>
        </w:tc>
        <w:tc>
          <w:tcPr>
            <w:tcW w:w="1469" w:type="dxa"/>
            <w:tcBorders>
              <w:bottom w:val="single" w:sz="4" w:space="0" w:color="BFBFBF" w:themeColor="background1" w:themeShade="BF"/>
            </w:tcBorders>
            <w:vAlign w:val="center"/>
          </w:tcPr>
          <w:p w14:paraId="240E1B34" w14:textId="77777777" w:rsidR="002E3A07" w:rsidRDefault="002E3A07" w:rsidP="00B3506F"/>
        </w:tc>
      </w:tr>
      <w:tr w:rsidR="004A4480" w14:paraId="3FB5BF80" w14:textId="77777777" w:rsidTr="001378F4">
        <w:tc>
          <w:tcPr>
            <w:tcW w:w="10250" w:type="dxa"/>
            <w:gridSpan w:val="4"/>
            <w:shd w:val="clear" w:color="auto" w:fill="E6E6E6"/>
            <w:vAlign w:val="center"/>
          </w:tcPr>
          <w:p w14:paraId="699CCEC8" w14:textId="583A72DB" w:rsidR="004A4480" w:rsidRPr="004A4480" w:rsidRDefault="004A4480" w:rsidP="004A4480">
            <w:pPr>
              <w:jc w:val="center"/>
              <w:rPr>
                <w:b/>
              </w:rPr>
            </w:pPr>
            <w:r w:rsidRPr="004A4480">
              <w:rPr>
                <w:b/>
              </w:rPr>
              <w:t>Cluster Hardware</w:t>
            </w:r>
          </w:p>
        </w:tc>
      </w:tr>
      <w:tr w:rsidR="00B3506F" w14:paraId="01E4A82C" w14:textId="77777777" w:rsidTr="00B3506F">
        <w:tc>
          <w:tcPr>
            <w:tcW w:w="0" w:type="auto"/>
            <w:vAlign w:val="center"/>
          </w:tcPr>
          <w:p w14:paraId="5B3455F5" w14:textId="7A024878" w:rsidR="002E3A07" w:rsidRDefault="00B3506F" w:rsidP="00B3506F">
            <w:pPr>
              <w:jc w:val="center"/>
            </w:pPr>
            <w:r w:rsidRPr="00B3506F">
              <w:rPr>
                <w:rFonts w:ascii="Menlo Regular" w:eastAsia="ＭＳ ゴシック" w:hAnsi="Menlo Regular" w:cs="Menlo Regular"/>
                <w:color w:val="000000"/>
                <w:sz w:val="40"/>
                <w:szCs w:val="40"/>
              </w:rPr>
              <w:t>☐</w:t>
            </w:r>
          </w:p>
        </w:tc>
        <w:tc>
          <w:tcPr>
            <w:tcW w:w="0" w:type="auto"/>
            <w:vAlign w:val="center"/>
          </w:tcPr>
          <w:p w14:paraId="01D27080" w14:textId="1D12CCFD" w:rsidR="002E3A07" w:rsidRDefault="00B3506F" w:rsidP="001378F4">
            <w:r>
              <w:t xml:space="preserve">Worker </w:t>
            </w:r>
            <w:r w:rsidR="001378F4">
              <w:t>host</w:t>
            </w:r>
            <w:r>
              <w:t xml:space="preserve"> Hadoop dis</w:t>
            </w:r>
            <w:r w:rsidR="004A4480">
              <w:t>ks have been mounted correctly. I</w:t>
            </w:r>
            <w:r>
              <w:t>.e. JBOD with '</w:t>
            </w:r>
            <w:proofErr w:type="spellStart"/>
            <w:r>
              <w:t>noatime</w:t>
            </w:r>
            <w:proofErr w:type="spellEnd"/>
            <w:r>
              <w:t>'</w:t>
            </w:r>
          </w:p>
        </w:tc>
        <w:tc>
          <w:tcPr>
            <w:tcW w:w="1641" w:type="dxa"/>
            <w:vAlign w:val="center"/>
          </w:tcPr>
          <w:p w14:paraId="01327F79" w14:textId="77777777" w:rsidR="002E3A07" w:rsidRDefault="002E3A07" w:rsidP="00B3506F"/>
        </w:tc>
        <w:tc>
          <w:tcPr>
            <w:tcW w:w="1469" w:type="dxa"/>
            <w:vAlign w:val="center"/>
          </w:tcPr>
          <w:p w14:paraId="0950F571" w14:textId="77777777" w:rsidR="002E3A07" w:rsidRDefault="002E3A07" w:rsidP="00B3506F"/>
        </w:tc>
      </w:tr>
      <w:tr w:rsidR="00B3506F" w14:paraId="3819CE3B" w14:textId="77777777" w:rsidTr="00B3506F">
        <w:tc>
          <w:tcPr>
            <w:tcW w:w="0" w:type="auto"/>
            <w:vAlign w:val="center"/>
          </w:tcPr>
          <w:p w14:paraId="3C144235" w14:textId="44A3296A" w:rsidR="002E3A07" w:rsidRDefault="00B3506F" w:rsidP="00B3506F">
            <w:pPr>
              <w:jc w:val="center"/>
            </w:pPr>
            <w:r w:rsidRPr="00B3506F">
              <w:rPr>
                <w:rFonts w:ascii="Menlo Regular" w:eastAsia="ＭＳ ゴシック" w:hAnsi="Menlo Regular" w:cs="Menlo Regular"/>
                <w:color w:val="000000"/>
                <w:sz w:val="40"/>
                <w:szCs w:val="40"/>
              </w:rPr>
              <w:t>☐</w:t>
            </w:r>
          </w:p>
        </w:tc>
        <w:tc>
          <w:tcPr>
            <w:tcW w:w="0" w:type="auto"/>
            <w:vAlign w:val="center"/>
          </w:tcPr>
          <w:p w14:paraId="703CCD51" w14:textId="035A8D90" w:rsidR="002E3A07" w:rsidRDefault="00B3506F" w:rsidP="00B3506F">
            <w:r>
              <w:t xml:space="preserve">Disks have been formatted with </w:t>
            </w:r>
            <w:r w:rsidR="0092330C">
              <w:t>EXT3, EXT4, or XFS</w:t>
            </w:r>
          </w:p>
        </w:tc>
        <w:tc>
          <w:tcPr>
            <w:tcW w:w="1641" w:type="dxa"/>
            <w:vAlign w:val="center"/>
          </w:tcPr>
          <w:p w14:paraId="679D8C37" w14:textId="77777777" w:rsidR="002E3A07" w:rsidRDefault="002E3A07" w:rsidP="00B3506F"/>
        </w:tc>
        <w:tc>
          <w:tcPr>
            <w:tcW w:w="1469" w:type="dxa"/>
            <w:vAlign w:val="center"/>
          </w:tcPr>
          <w:p w14:paraId="22191A7C" w14:textId="77777777" w:rsidR="002E3A07" w:rsidRDefault="002E3A07" w:rsidP="00B3506F"/>
        </w:tc>
      </w:tr>
      <w:tr w:rsidR="00B3506F" w14:paraId="604DA766" w14:textId="77777777" w:rsidTr="001378F4">
        <w:tc>
          <w:tcPr>
            <w:tcW w:w="0" w:type="auto"/>
            <w:tcBorders>
              <w:bottom w:val="single" w:sz="4" w:space="0" w:color="BFBFBF" w:themeColor="background1" w:themeShade="BF"/>
            </w:tcBorders>
            <w:vAlign w:val="center"/>
          </w:tcPr>
          <w:p w14:paraId="51097657" w14:textId="4278B13B" w:rsidR="002E3A07" w:rsidRDefault="00B3506F" w:rsidP="00B3506F">
            <w:pPr>
              <w:jc w:val="center"/>
            </w:pPr>
            <w:r w:rsidRPr="00B3506F">
              <w:rPr>
                <w:rFonts w:ascii="Menlo Regular" w:eastAsia="ＭＳ ゴシック" w:hAnsi="Menlo Regular" w:cs="Menlo Regular"/>
                <w:color w:val="000000"/>
                <w:sz w:val="40"/>
                <w:szCs w:val="40"/>
              </w:rPr>
              <w:t>☐</w:t>
            </w:r>
          </w:p>
        </w:tc>
        <w:tc>
          <w:tcPr>
            <w:tcW w:w="0" w:type="auto"/>
            <w:tcBorders>
              <w:bottom w:val="single" w:sz="4" w:space="0" w:color="BFBFBF" w:themeColor="background1" w:themeShade="BF"/>
            </w:tcBorders>
            <w:vAlign w:val="center"/>
          </w:tcPr>
          <w:p w14:paraId="730DB754" w14:textId="0A07F47F" w:rsidR="002E3A07" w:rsidRDefault="0092330C" w:rsidP="0092330C">
            <w:r>
              <w:t>Disks have been checked for errors and expected performance has been verified</w:t>
            </w:r>
          </w:p>
        </w:tc>
        <w:tc>
          <w:tcPr>
            <w:tcW w:w="1641" w:type="dxa"/>
            <w:tcBorders>
              <w:bottom w:val="single" w:sz="4" w:space="0" w:color="BFBFBF" w:themeColor="background1" w:themeShade="BF"/>
            </w:tcBorders>
            <w:vAlign w:val="center"/>
          </w:tcPr>
          <w:p w14:paraId="703EF58B" w14:textId="77777777" w:rsidR="002E3A07" w:rsidRDefault="002E3A07" w:rsidP="00B3506F"/>
        </w:tc>
        <w:tc>
          <w:tcPr>
            <w:tcW w:w="1469" w:type="dxa"/>
            <w:tcBorders>
              <w:bottom w:val="single" w:sz="4" w:space="0" w:color="BFBFBF" w:themeColor="background1" w:themeShade="BF"/>
            </w:tcBorders>
            <w:vAlign w:val="center"/>
          </w:tcPr>
          <w:p w14:paraId="3A5EC238" w14:textId="77777777" w:rsidR="002E3A07" w:rsidRDefault="002E3A07" w:rsidP="00B3506F"/>
        </w:tc>
      </w:tr>
      <w:tr w:rsidR="00FF4044" w14:paraId="52006F4B" w14:textId="77777777" w:rsidTr="001378F4">
        <w:tc>
          <w:tcPr>
            <w:tcW w:w="10250" w:type="dxa"/>
            <w:gridSpan w:val="4"/>
            <w:shd w:val="clear" w:color="auto" w:fill="E6E6E6"/>
            <w:vAlign w:val="center"/>
          </w:tcPr>
          <w:p w14:paraId="77715616" w14:textId="22799DD1" w:rsidR="00FF4044" w:rsidRPr="00FF4044" w:rsidRDefault="00FF4044" w:rsidP="00FF4044">
            <w:pPr>
              <w:jc w:val="center"/>
              <w:rPr>
                <w:b/>
              </w:rPr>
            </w:pPr>
            <w:r w:rsidRPr="00FF4044">
              <w:rPr>
                <w:b/>
              </w:rPr>
              <w:t>Operating System</w:t>
            </w:r>
          </w:p>
        </w:tc>
      </w:tr>
      <w:tr w:rsidR="00B3506F" w14:paraId="4A5291E3" w14:textId="77777777" w:rsidTr="00B3506F">
        <w:tc>
          <w:tcPr>
            <w:tcW w:w="0" w:type="auto"/>
            <w:vAlign w:val="center"/>
          </w:tcPr>
          <w:p w14:paraId="2B53123D" w14:textId="0660A194" w:rsidR="002E3A07" w:rsidRDefault="00B3506F" w:rsidP="00B3506F">
            <w:pPr>
              <w:jc w:val="center"/>
            </w:pPr>
            <w:r w:rsidRPr="00B3506F">
              <w:rPr>
                <w:rFonts w:ascii="Menlo Regular" w:eastAsia="ＭＳ ゴシック" w:hAnsi="Menlo Regular" w:cs="Menlo Regular"/>
                <w:color w:val="000000"/>
                <w:sz w:val="40"/>
                <w:szCs w:val="40"/>
              </w:rPr>
              <w:t>☐</w:t>
            </w:r>
          </w:p>
        </w:tc>
        <w:tc>
          <w:tcPr>
            <w:tcW w:w="0" w:type="auto"/>
            <w:vAlign w:val="center"/>
          </w:tcPr>
          <w:p w14:paraId="2CEF7B7D" w14:textId="6044E424" w:rsidR="002E3A07" w:rsidRDefault="0092330C" w:rsidP="00B3506F">
            <w:r>
              <w:t>A supported Operating System (OS) is in use</w:t>
            </w:r>
          </w:p>
        </w:tc>
        <w:tc>
          <w:tcPr>
            <w:tcW w:w="1641" w:type="dxa"/>
            <w:vAlign w:val="center"/>
          </w:tcPr>
          <w:p w14:paraId="7A612F44" w14:textId="77777777" w:rsidR="002E3A07" w:rsidRDefault="002E3A07" w:rsidP="00B3506F"/>
        </w:tc>
        <w:tc>
          <w:tcPr>
            <w:tcW w:w="1469" w:type="dxa"/>
            <w:vAlign w:val="center"/>
          </w:tcPr>
          <w:p w14:paraId="7D5F4121" w14:textId="77777777" w:rsidR="002E3A07" w:rsidRDefault="002E3A07" w:rsidP="00B3506F"/>
        </w:tc>
      </w:tr>
      <w:tr w:rsidR="00FF4044" w14:paraId="086ADCD6" w14:textId="77777777" w:rsidTr="00B3506F">
        <w:tc>
          <w:tcPr>
            <w:tcW w:w="0" w:type="auto"/>
            <w:vAlign w:val="center"/>
          </w:tcPr>
          <w:p w14:paraId="70B027F6" w14:textId="5EA294ED" w:rsidR="00FF4044" w:rsidRPr="00B3506F" w:rsidRDefault="00FF4044" w:rsidP="00B3506F">
            <w:pPr>
              <w:jc w:val="center"/>
              <w:rPr>
                <w:rFonts w:ascii="Menlo Regular" w:eastAsia="ＭＳ ゴシック" w:hAnsi="Menlo Regular" w:cs="Menlo Regular"/>
                <w:color w:val="000000"/>
                <w:sz w:val="40"/>
                <w:szCs w:val="40"/>
              </w:rPr>
            </w:pPr>
            <w:r w:rsidRPr="00B3506F">
              <w:rPr>
                <w:rFonts w:ascii="Menlo Regular" w:eastAsia="ＭＳ ゴシック" w:hAnsi="Menlo Regular" w:cs="Menlo Regular"/>
                <w:color w:val="000000"/>
                <w:sz w:val="40"/>
                <w:szCs w:val="40"/>
              </w:rPr>
              <w:t>☐</w:t>
            </w:r>
          </w:p>
        </w:tc>
        <w:tc>
          <w:tcPr>
            <w:tcW w:w="0" w:type="auto"/>
            <w:vAlign w:val="center"/>
          </w:tcPr>
          <w:p w14:paraId="30F9FDB5" w14:textId="06A6BB4D" w:rsidR="00FF4044" w:rsidRPr="0092330C" w:rsidRDefault="00FF4044" w:rsidP="00B3506F">
            <w:pPr>
              <w:rPr>
                <w:rFonts w:ascii="Courier New" w:hAnsi="Courier New" w:cs="Courier New"/>
                <w:sz w:val="22"/>
                <w:bdr w:val="dotted" w:sz="4" w:space="0" w:color="A6A6A6" w:themeColor="background1" w:themeShade="A6"/>
              </w:rPr>
            </w:pPr>
            <w:r>
              <w:t xml:space="preserve">The </w:t>
            </w:r>
            <w:r w:rsidRPr="0092330C">
              <w:rPr>
                <w:rFonts w:ascii="Courier New" w:hAnsi="Courier New" w:cs="Courier New"/>
                <w:sz w:val="22"/>
                <w:bdr w:val="dotted" w:sz="4" w:space="0" w:color="A6A6A6" w:themeColor="background1" w:themeShade="A6"/>
              </w:rPr>
              <w:t>root</w:t>
            </w:r>
            <w:r>
              <w:t xml:space="preserve">, </w:t>
            </w:r>
            <w:r w:rsidRPr="0092330C">
              <w:rPr>
                <w:rFonts w:ascii="Courier New" w:hAnsi="Courier New" w:cs="Courier New"/>
                <w:sz w:val="22"/>
                <w:bdr w:val="dotted" w:sz="4" w:space="0" w:color="A6A6A6" w:themeColor="background1" w:themeShade="A6"/>
              </w:rPr>
              <w:t>/opt</w:t>
            </w:r>
            <w:r>
              <w:t xml:space="preserve">, </w:t>
            </w:r>
            <w:r w:rsidRPr="0092330C">
              <w:rPr>
                <w:rFonts w:ascii="Courier New" w:hAnsi="Courier New" w:cs="Courier New"/>
                <w:sz w:val="22"/>
                <w:bdr w:val="dotted" w:sz="4" w:space="0" w:color="A6A6A6" w:themeColor="background1" w:themeShade="A6"/>
              </w:rPr>
              <w:t>/</w:t>
            </w:r>
            <w:proofErr w:type="spellStart"/>
            <w:r w:rsidRPr="0092330C">
              <w:rPr>
                <w:rFonts w:ascii="Courier New" w:hAnsi="Courier New" w:cs="Courier New"/>
                <w:sz w:val="22"/>
                <w:bdr w:val="dotted" w:sz="4" w:space="0" w:color="A6A6A6" w:themeColor="background1" w:themeShade="A6"/>
              </w:rPr>
              <w:t>usr</w:t>
            </w:r>
            <w:proofErr w:type="spellEnd"/>
            <w:r>
              <w:t xml:space="preserve">, and </w:t>
            </w:r>
            <w:r w:rsidRPr="0092330C">
              <w:rPr>
                <w:rFonts w:ascii="Courier New" w:hAnsi="Courier New" w:cs="Courier New"/>
                <w:sz w:val="22"/>
                <w:bdr w:val="dotted" w:sz="4" w:space="0" w:color="A6A6A6" w:themeColor="background1" w:themeShade="A6"/>
              </w:rPr>
              <w:t>/</w:t>
            </w:r>
            <w:proofErr w:type="spellStart"/>
            <w:r w:rsidRPr="0092330C">
              <w:rPr>
                <w:rFonts w:ascii="Courier New" w:hAnsi="Courier New" w:cs="Courier New"/>
                <w:sz w:val="22"/>
                <w:bdr w:val="dotted" w:sz="4" w:space="0" w:color="A6A6A6" w:themeColor="background1" w:themeShade="A6"/>
              </w:rPr>
              <w:t>var</w:t>
            </w:r>
            <w:proofErr w:type="spellEnd"/>
            <w:r>
              <w:t xml:space="preserve"> filesystems have the required minimum free space</w:t>
            </w:r>
          </w:p>
        </w:tc>
        <w:tc>
          <w:tcPr>
            <w:tcW w:w="1641" w:type="dxa"/>
            <w:vAlign w:val="center"/>
          </w:tcPr>
          <w:p w14:paraId="0186CD9E" w14:textId="77777777" w:rsidR="00FF4044" w:rsidRDefault="00FF4044" w:rsidP="00B3506F"/>
        </w:tc>
        <w:tc>
          <w:tcPr>
            <w:tcW w:w="1469" w:type="dxa"/>
            <w:vAlign w:val="center"/>
          </w:tcPr>
          <w:p w14:paraId="2B8AD71A" w14:textId="77777777" w:rsidR="00FF4044" w:rsidRDefault="00FF4044" w:rsidP="00B3506F"/>
        </w:tc>
      </w:tr>
      <w:tr w:rsidR="00B3506F" w14:paraId="4645A13E" w14:textId="77777777" w:rsidTr="00B3506F">
        <w:tc>
          <w:tcPr>
            <w:tcW w:w="0" w:type="auto"/>
            <w:vAlign w:val="center"/>
          </w:tcPr>
          <w:p w14:paraId="5CB397E4" w14:textId="44235553" w:rsidR="002E3A07" w:rsidRDefault="00B3506F" w:rsidP="00B3506F">
            <w:pPr>
              <w:jc w:val="center"/>
            </w:pPr>
            <w:r w:rsidRPr="00B3506F">
              <w:rPr>
                <w:rFonts w:ascii="Menlo Regular" w:eastAsia="ＭＳ ゴシック" w:hAnsi="Menlo Regular" w:cs="Menlo Regular"/>
                <w:color w:val="000000"/>
                <w:sz w:val="40"/>
                <w:szCs w:val="40"/>
              </w:rPr>
              <w:t>☐</w:t>
            </w:r>
          </w:p>
        </w:tc>
        <w:tc>
          <w:tcPr>
            <w:tcW w:w="0" w:type="auto"/>
            <w:vAlign w:val="center"/>
          </w:tcPr>
          <w:p w14:paraId="70D6EB47" w14:textId="365A435E" w:rsidR="002E3A07" w:rsidRDefault="0092330C" w:rsidP="00B3506F">
            <w:proofErr w:type="spellStart"/>
            <w:r w:rsidRPr="0092330C">
              <w:rPr>
                <w:rFonts w:ascii="Courier New" w:hAnsi="Courier New" w:cs="Courier New"/>
                <w:sz w:val="22"/>
                <w:bdr w:val="dotted" w:sz="4" w:space="0" w:color="A6A6A6" w:themeColor="background1" w:themeShade="A6"/>
              </w:rPr>
              <w:t>vm.swappiness</w:t>
            </w:r>
            <w:proofErr w:type="spellEnd"/>
            <w:r>
              <w:t xml:space="preserve"> has been configured correctly</w:t>
            </w:r>
          </w:p>
        </w:tc>
        <w:tc>
          <w:tcPr>
            <w:tcW w:w="1641" w:type="dxa"/>
            <w:vAlign w:val="center"/>
          </w:tcPr>
          <w:p w14:paraId="000D00C0" w14:textId="77777777" w:rsidR="002E3A07" w:rsidRDefault="002E3A07" w:rsidP="00B3506F"/>
        </w:tc>
        <w:tc>
          <w:tcPr>
            <w:tcW w:w="1469" w:type="dxa"/>
            <w:vAlign w:val="center"/>
          </w:tcPr>
          <w:p w14:paraId="0DE28644" w14:textId="77777777" w:rsidR="002E3A07" w:rsidRDefault="002E3A07" w:rsidP="00B3506F"/>
        </w:tc>
      </w:tr>
      <w:tr w:rsidR="00B3506F" w14:paraId="2A24227F" w14:textId="77777777" w:rsidTr="00B3506F">
        <w:tc>
          <w:tcPr>
            <w:tcW w:w="0" w:type="auto"/>
            <w:vAlign w:val="center"/>
          </w:tcPr>
          <w:p w14:paraId="7847940A" w14:textId="1A8D3196" w:rsidR="002E3A07" w:rsidRDefault="00B3506F" w:rsidP="00B3506F">
            <w:pPr>
              <w:jc w:val="center"/>
            </w:pPr>
            <w:r w:rsidRPr="00B3506F">
              <w:rPr>
                <w:rFonts w:ascii="Menlo Regular" w:eastAsia="ＭＳ ゴシック" w:hAnsi="Menlo Regular" w:cs="Menlo Regular"/>
                <w:color w:val="000000"/>
                <w:sz w:val="40"/>
                <w:szCs w:val="40"/>
              </w:rPr>
              <w:t>☐</w:t>
            </w:r>
          </w:p>
        </w:tc>
        <w:tc>
          <w:tcPr>
            <w:tcW w:w="0" w:type="auto"/>
            <w:vAlign w:val="center"/>
          </w:tcPr>
          <w:p w14:paraId="6D074D6C" w14:textId="1BA1EB06" w:rsidR="002E3A07" w:rsidRDefault="0092330C" w:rsidP="00B3506F">
            <w:r>
              <w:t xml:space="preserve">NTP has been configured </w:t>
            </w:r>
            <w:r w:rsidR="000D418E">
              <w:t xml:space="preserve">and is running </w:t>
            </w:r>
            <w:r>
              <w:t>on all cluster hosts</w:t>
            </w:r>
          </w:p>
        </w:tc>
        <w:tc>
          <w:tcPr>
            <w:tcW w:w="1641" w:type="dxa"/>
            <w:vAlign w:val="center"/>
          </w:tcPr>
          <w:p w14:paraId="4C3229EF" w14:textId="77777777" w:rsidR="002E3A07" w:rsidRDefault="002E3A07" w:rsidP="00B3506F"/>
        </w:tc>
        <w:tc>
          <w:tcPr>
            <w:tcW w:w="1469" w:type="dxa"/>
            <w:vAlign w:val="center"/>
          </w:tcPr>
          <w:p w14:paraId="3B7F9FD9" w14:textId="77777777" w:rsidR="002E3A07" w:rsidRDefault="002E3A07" w:rsidP="00B3506F"/>
        </w:tc>
      </w:tr>
      <w:tr w:rsidR="00B3506F" w14:paraId="14D65136" w14:textId="77777777" w:rsidTr="00B3506F">
        <w:tc>
          <w:tcPr>
            <w:tcW w:w="0" w:type="auto"/>
            <w:vAlign w:val="center"/>
          </w:tcPr>
          <w:p w14:paraId="474C33BC" w14:textId="35B41891" w:rsidR="002E3A07" w:rsidRDefault="00B3506F" w:rsidP="00B3506F">
            <w:pPr>
              <w:jc w:val="center"/>
            </w:pPr>
            <w:r w:rsidRPr="00B3506F">
              <w:rPr>
                <w:rFonts w:ascii="Menlo Regular" w:eastAsia="ＭＳ ゴシック" w:hAnsi="Menlo Regular" w:cs="Menlo Regular"/>
                <w:color w:val="000000"/>
                <w:sz w:val="40"/>
                <w:szCs w:val="40"/>
              </w:rPr>
              <w:t>☐</w:t>
            </w:r>
          </w:p>
        </w:tc>
        <w:tc>
          <w:tcPr>
            <w:tcW w:w="0" w:type="auto"/>
            <w:vAlign w:val="center"/>
          </w:tcPr>
          <w:p w14:paraId="516985B8" w14:textId="7EA12C15" w:rsidR="002E3A07" w:rsidRDefault="000D418E" w:rsidP="000D418E">
            <w:r>
              <w:t xml:space="preserve">Firewall software (e.g. </w:t>
            </w:r>
            <w:proofErr w:type="spellStart"/>
            <w:r>
              <w:t>iptables</w:t>
            </w:r>
            <w:proofErr w:type="spellEnd"/>
            <w:r>
              <w:t>) has been disabled on and between all cluster hosts</w:t>
            </w:r>
          </w:p>
        </w:tc>
        <w:tc>
          <w:tcPr>
            <w:tcW w:w="1641" w:type="dxa"/>
            <w:vAlign w:val="center"/>
          </w:tcPr>
          <w:p w14:paraId="583BB630" w14:textId="77777777" w:rsidR="002E3A07" w:rsidRDefault="002E3A07" w:rsidP="00B3506F"/>
        </w:tc>
        <w:tc>
          <w:tcPr>
            <w:tcW w:w="1469" w:type="dxa"/>
            <w:vAlign w:val="center"/>
          </w:tcPr>
          <w:p w14:paraId="05C9412F" w14:textId="77777777" w:rsidR="002E3A07" w:rsidRDefault="002E3A07" w:rsidP="00B3506F"/>
        </w:tc>
      </w:tr>
      <w:tr w:rsidR="00B3506F" w14:paraId="01069B7F" w14:textId="77777777" w:rsidTr="00B3506F">
        <w:tc>
          <w:tcPr>
            <w:tcW w:w="0" w:type="auto"/>
            <w:vAlign w:val="center"/>
          </w:tcPr>
          <w:p w14:paraId="7CF653BD" w14:textId="591F3AAE" w:rsidR="002E3A07" w:rsidRDefault="00B3506F" w:rsidP="00B3506F">
            <w:pPr>
              <w:jc w:val="center"/>
            </w:pPr>
            <w:r w:rsidRPr="00B3506F">
              <w:rPr>
                <w:rFonts w:ascii="Menlo Regular" w:eastAsia="ＭＳ ゴシック" w:hAnsi="Menlo Regular" w:cs="Menlo Regular"/>
                <w:color w:val="000000"/>
                <w:sz w:val="40"/>
                <w:szCs w:val="40"/>
              </w:rPr>
              <w:lastRenderedPageBreak/>
              <w:t>☐</w:t>
            </w:r>
          </w:p>
        </w:tc>
        <w:tc>
          <w:tcPr>
            <w:tcW w:w="0" w:type="auto"/>
            <w:vAlign w:val="center"/>
          </w:tcPr>
          <w:p w14:paraId="10F772AC" w14:textId="04749BCB" w:rsidR="002E3A07" w:rsidRDefault="000D418E" w:rsidP="000D418E">
            <w:r>
              <w:t xml:space="preserve">Kernel security modules (e.g. </w:t>
            </w:r>
            <w:proofErr w:type="spellStart"/>
            <w:r>
              <w:t>SELinux</w:t>
            </w:r>
            <w:proofErr w:type="spellEnd"/>
            <w:r>
              <w:t>) have been disabled on all cluster hosts</w:t>
            </w:r>
          </w:p>
        </w:tc>
        <w:tc>
          <w:tcPr>
            <w:tcW w:w="1641" w:type="dxa"/>
            <w:vAlign w:val="center"/>
          </w:tcPr>
          <w:p w14:paraId="7FF6F172" w14:textId="77777777" w:rsidR="002E3A07" w:rsidRDefault="002E3A07" w:rsidP="00B3506F"/>
        </w:tc>
        <w:tc>
          <w:tcPr>
            <w:tcW w:w="1469" w:type="dxa"/>
            <w:vAlign w:val="center"/>
          </w:tcPr>
          <w:p w14:paraId="3F998EC3" w14:textId="77777777" w:rsidR="002E3A07" w:rsidRDefault="002E3A07" w:rsidP="00B3506F"/>
        </w:tc>
      </w:tr>
      <w:tr w:rsidR="00B3506F" w14:paraId="0700E38F" w14:textId="77777777" w:rsidTr="00B3506F">
        <w:tc>
          <w:tcPr>
            <w:tcW w:w="0" w:type="auto"/>
            <w:vAlign w:val="center"/>
          </w:tcPr>
          <w:p w14:paraId="758803A4" w14:textId="1E1B1468" w:rsidR="002E3A07" w:rsidRDefault="00B3506F" w:rsidP="00B3506F">
            <w:pPr>
              <w:jc w:val="center"/>
            </w:pPr>
            <w:r w:rsidRPr="00B3506F">
              <w:rPr>
                <w:rFonts w:ascii="Menlo Regular" w:eastAsia="ＭＳ ゴシック" w:hAnsi="Menlo Regular" w:cs="Menlo Regular"/>
                <w:color w:val="000000"/>
                <w:sz w:val="40"/>
                <w:szCs w:val="40"/>
              </w:rPr>
              <w:t>☐</w:t>
            </w:r>
          </w:p>
        </w:tc>
        <w:tc>
          <w:tcPr>
            <w:tcW w:w="0" w:type="auto"/>
            <w:vAlign w:val="center"/>
          </w:tcPr>
          <w:p w14:paraId="7E00A6BB" w14:textId="51B94F69" w:rsidR="002E3A07" w:rsidRDefault="000D418E" w:rsidP="00B3506F">
            <w:r>
              <w:t>The secure shell daemon (</w:t>
            </w:r>
            <w:proofErr w:type="spellStart"/>
            <w:r>
              <w:t>sshd</w:t>
            </w:r>
            <w:proofErr w:type="spellEnd"/>
            <w:r>
              <w:t xml:space="preserve">) is running on all cluster hosts </w:t>
            </w:r>
          </w:p>
        </w:tc>
        <w:tc>
          <w:tcPr>
            <w:tcW w:w="1641" w:type="dxa"/>
            <w:vAlign w:val="center"/>
          </w:tcPr>
          <w:p w14:paraId="7A095EEC" w14:textId="77777777" w:rsidR="002E3A07" w:rsidRDefault="002E3A07" w:rsidP="00B3506F"/>
        </w:tc>
        <w:tc>
          <w:tcPr>
            <w:tcW w:w="1469" w:type="dxa"/>
            <w:vAlign w:val="center"/>
          </w:tcPr>
          <w:p w14:paraId="548B81D6" w14:textId="77777777" w:rsidR="002E3A07" w:rsidRDefault="002E3A07" w:rsidP="00B3506F"/>
        </w:tc>
      </w:tr>
      <w:tr w:rsidR="00B3506F" w14:paraId="66772943" w14:textId="77777777" w:rsidTr="00B3506F">
        <w:tc>
          <w:tcPr>
            <w:tcW w:w="0" w:type="auto"/>
            <w:vAlign w:val="center"/>
          </w:tcPr>
          <w:p w14:paraId="48269F3E" w14:textId="0FEAA28A" w:rsidR="002E3A07" w:rsidRDefault="00B3506F" w:rsidP="00B3506F">
            <w:pPr>
              <w:jc w:val="center"/>
            </w:pPr>
            <w:r w:rsidRPr="00B3506F">
              <w:rPr>
                <w:rFonts w:ascii="Menlo Regular" w:eastAsia="ＭＳ ゴシック" w:hAnsi="Menlo Regular" w:cs="Menlo Regular"/>
                <w:color w:val="000000"/>
                <w:sz w:val="40"/>
                <w:szCs w:val="40"/>
              </w:rPr>
              <w:t>☐</w:t>
            </w:r>
          </w:p>
        </w:tc>
        <w:tc>
          <w:tcPr>
            <w:tcW w:w="0" w:type="auto"/>
            <w:vAlign w:val="center"/>
          </w:tcPr>
          <w:p w14:paraId="0CB7F381" w14:textId="203F3DCB" w:rsidR="002E3A07" w:rsidRDefault="000D418E" w:rsidP="00B3506F">
            <w:r>
              <w:t>All non-required OS services have been disabled</w:t>
            </w:r>
          </w:p>
        </w:tc>
        <w:tc>
          <w:tcPr>
            <w:tcW w:w="1641" w:type="dxa"/>
            <w:vAlign w:val="center"/>
          </w:tcPr>
          <w:p w14:paraId="08055783" w14:textId="77777777" w:rsidR="002E3A07" w:rsidRDefault="002E3A07" w:rsidP="00B3506F"/>
        </w:tc>
        <w:tc>
          <w:tcPr>
            <w:tcW w:w="1469" w:type="dxa"/>
            <w:vAlign w:val="center"/>
          </w:tcPr>
          <w:p w14:paraId="4FFAE02E" w14:textId="77777777" w:rsidR="002E3A07" w:rsidRDefault="002E3A07" w:rsidP="00B3506F"/>
        </w:tc>
      </w:tr>
      <w:tr w:rsidR="00B3506F" w14:paraId="36082929" w14:textId="77777777" w:rsidTr="00B3506F">
        <w:tc>
          <w:tcPr>
            <w:tcW w:w="0" w:type="auto"/>
            <w:vAlign w:val="center"/>
          </w:tcPr>
          <w:p w14:paraId="0476E668" w14:textId="376A49EC" w:rsidR="002E3A07" w:rsidRDefault="00B3506F" w:rsidP="00B3506F">
            <w:pPr>
              <w:jc w:val="center"/>
            </w:pPr>
            <w:r w:rsidRPr="00B3506F">
              <w:rPr>
                <w:rFonts w:ascii="Menlo Regular" w:eastAsia="ＭＳ ゴシック" w:hAnsi="Menlo Regular" w:cs="Menlo Regular"/>
                <w:color w:val="000000"/>
                <w:sz w:val="40"/>
                <w:szCs w:val="40"/>
              </w:rPr>
              <w:t>☐</w:t>
            </w:r>
          </w:p>
        </w:tc>
        <w:tc>
          <w:tcPr>
            <w:tcW w:w="0" w:type="auto"/>
            <w:vAlign w:val="center"/>
          </w:tcPr>
          <w:p w14:paraId="6071C8F2" w14:textId="6A1FA9CB" w:rsidR="002E3A07" w:rsidRDefault="000D418E" w:rsidP="00B3506F">
            <w:r>
              <w:t xml:space="preserve">The required </w:t>
            </w:r>
            <w:proofErr w:type="spellStart"/>
            <w:r w:rsidRPr="000D418E">
              <w:rPr>
                <w:rFonts w:ascii="Courier New" w:hAnsi="Courier New" w:cs="Courier New"/>
                <w:sz w:val="22"/>
                <w:bdr w:val="dotted" w:sz="4" w:space="0" w:color="A6A6A6" w:themeColor="background1" w:themeShade="A6"/>
              </w:rPr>
              <w:t>nofile</w:t>
            </w:r>
            <w:proofErr w:type="spellEnd"/>
            <w:r>
              <w:t xml:space="preserve"> and </w:t>
            </w:r>
            <w:proofErr w:type="spellStart"/>
            <w:r w:rsidRPr="000D418E">
              <w:rPr>
                <w:rFonts w:ascii="Courier New" w:hAnsi="Courier New" w:cs="Courier New"/>
                <w:sz w:val="22"/>
                <w:bdr w:val="dotted" w:sz="4" w:space="0" w:color="A6A6A6" w:themeColor="background1" w:themeShade="A6"/>
              </w:rPr>
              <w:t>nproc</w:t>
            </w:r>
            <w:proofErr w:type="spellEnd"/>
            <w:r>
              <w:t xml:space="preserve"> </w:t>
            </w:r>
            <w:proofErr w:type="spellStart"/>
            <w:r>
              <w:t>ulimits</w:t>
            </w:r>
            <w:proofErr w:type="spellEnd"/>
            <w:r>
              <w:t xml:space="preserve"> have been configured</w:t>
            </w:r>
          </w:p>
        </w:tc>
        <w:tc>
          <w:tcPr>
            <w:tcW w:w="1641" w:type="dxa"/>
            <w:vAlign w:val="center"/>
          </w:tcPr>
          <w:p w14:paraId="0836C95A" w14:textId="77777777" w:rsidR="002E3A07" w:rsidRDefault="002E3A07" w:rsidP="00B3506F"/>
        </w:tc>
        <w:tc>
          <w:tcPr>
            <w:tcW w:w="1469" w:type="dxa"/>
            <w:vAlign w:val="center"/>
          </w:tcPr>
          <w:p w14:paraId="38D74894" w14:textId="77777777" w:rsidR="002E3A07" w:rsidRDefault="002E3A07" w:rsidP="00B3506F"/>
        </w:tc>
      </w:tr>
      <w:tr w:rsidR="00B3506F" w14:paraId="382BCB70" w14:textId="77777777" w:rsidTr="00B3506F">
        <w:tc>
          <w:tcPr>
            <w:tcW w:w="0" w:type="auto"/>
            <w:vAlign w:val="center"/>
          </w:tcPr>
          <w:p w14:paraId="721FEA1A" w14:textId="03A2A8A5" w:rsidR="002E3A07" w:rsidRDefault="00B3506F" w:rsidP="00B3506F">
            <w:pPr>
              <w:jc w:val="center"/>
            </w:pPr>
            <w:r w:rsidRPr="00B3506F">
              <w:rPr>
                <w:rFonts w:ascii="Menlo Regular" w:eastAsia="ＭＳ ゴシック" w:hAnsi="Menlo Regular" w:cs="Menlo Regular"/>
                <w:color w:val="000000"/>
                <w:sz w:val="40"/>
                <w:szCs w:val="40"/>
              </w:rPr>
              <w:t>☐</w:t>
            </w:r>
          </w:p>
        </w:tc>
        <w:tc>
          <w:tcPr>
            <w:tcW w:w="0" w:type="auto"/>
            <w:vAlign w:val="center"/>
          </w:tcPr>
          <w:p w14:paraId="4D64C9FA" w14:textId="228F5C13" w:rsidR="002E3A07" w:rsidRDefault="000D418E" w:rsidP="00B3506F">
            <w:r>
              <w:t>Transparent Huge Pages (THP) has been disabled</w:t>
            </w:r>
            <w:r w:rsidR="007B7C43">
              <w:t xml:space="preserve"> on all cluster hosts </w:t>
            </w:r>
            <w:r>
              <w:t>(RHEL/CentOS 6.x only)</w:t>
            </w:r>
          </w:p>
        </w:tc>
        <w:tc>
          <w:tcPr>
            <w:tcW w:w="1641" w:type="dxa"/>
            <w:vAlign w:val="center"/>
          </w:tcPr>
          <w:p w14:paraId="2EA55044" w14:textId="77777777" w:rsidR="002E3A07" w:rsidRDefault="002E3A07" w:rsidP="00B3506F"/>
        </w:tc>
        <w:tc>
          <w:tcPr>
            <w:tcW w:w="1469" w:type="dxa"/>
            <w:vAlign w:val="center"/>
          </w:tcPr>
          <w:p w14:paraId="17050F61" w14:textId="77777777" w:rsidR="002E3A07" w:rsidRDefault="002E3A07" w:rsidP="00B3506F"/>
        </w:tc>
      </w:tr>
      <w:tr w:rsidR="00B3506F" w14:paraId="7F793119" w14:textId="77777777" w:rsidTr="001378F4">
        <w:tc>
          <w:tcPr>
            <w:tcW w:w="0" w:type="auto"/>
            <w:tcBorders>
              <w:bottom w:val="single" w:sz="4" w:space="0" w:color="BFBFBF" w:themeColor="background1" w:themeShade="BF"/>
            </w:tcBorders>
            <w:vAlign w:val="center"/>
          </w:tcPr>
          <w:p w14:paraId="0328614E" w14:textId="122C877A" w:rsidR="002E3A07" w:rsidRDefault="00B3506F" w:rsidP="00B3506F">
            <w:pPr>
              <w:jc w:val="center"/>
            </w:pPr>
            <w:r w:rsidRPr="00B3506F">
              <w:rPr>
                <w:rFonts w:ascii="Menlo Regular" w:eastAsia="ＭＳ ゴシック" w:hAnsi="Menlo Regular" w:cs="Menlo Regular"/>
                <w:color w:val="000000"/>
                <w:sz w:val="40"/>
                <w:szCs w:val="40"/>
              </w:rPr>
              <w:t>☐</w:t>
            </w:r>
          </w:p>
        </w:tc>
        <w:tc>
          <w:tcPr>
            <w:tcW w:w="0" w:type="auto"/>
            <w:tcBorders>
              <w:bottom w:val="single" w:sz="4" w:space="0" w:color="BFBFBF" w:themeColor="background1" w:themeShade="BF"/>
            </w:tcBorders>
            <w:vAlign w:val="center"/>
          </w:tcPr>
          <w:p w14:paraId="3F29AA1A" w14:textId="19767CED" w:rsidR="002E3A07" w:rsidRDefault="000D418E" w:rsidP="00B3506F">
            <w:r>
              <w:t>A supported version of Oracle JDK has been installed and configured</w:t>
            </w:r>
          </w:p>
        </w:tc>
        <w:tc>
          <w:tcPr>
            <w:tcW w:w="1641" w:type="dxa"/>
            <w:tcBorders>
              <w:bottom w:val="single" w:sz="4" w:space="0" w:color="BFBFBF" w:themeColor="background1" w:themeShade="BF"/>
            </w:tcBorders>
            <w:vAlign w:val="center"/>
          </w:tcPr>
          <w:p w14:paraId="3C6F8D33" w14:textId="77777777" w:rsidR="002E3A07" w:rsidRDefault="002E3A07" w:rsidP="00B3506F"/>
        </w:tc>
        <w:tc>
          <w:tcPr>
            <w:tcW w:w="1469" w:type="dxa"/>
            <w:tcBorders>
              <w:bottom w:val="single" w:sz="4" w:space="0" w:color="BFBFBF" w:themeColor="background1" w:themeShade="BF"/>
            </w:tcBorders>
            <w:vAlign w:val="center"/>
          </w:tcPr>
          <w:p w14:paraId="1E88C1A2" w14:textId="77777777" w:rsidR="002E3A07" w:rsidRDefault="002E3A07" w:rsidP="00B3506F"/>
        </w:tc>
      </w:tr>
      <w:tr w:rsidR="007B7C43" w14:paraId="1FC10241" w14:textId="77777777" w:rsidTr="001378F4">
        <w:tc>
          <w:tcPr>
            <w:tcW w:w="10250" w:type="dxa"/>
            <w:gridSpan w:val="4"/>
            <w:shd w:val="clear" w:color="auto" w:fill="E6E6E6"/>
            <w:vAlign w:val="center"/>
          </w:tcPr>
          <w:p w14:paraId="4A7904FC" w14:textId="5F76F68E" w:rsidR="007B7C43" w:rsidRPr="007B7C43" w:rsidRDefault="007B7C43" w:rsidP="007B7C43">
            <w:pPr>
              <w:jc w:val="center"/>
              <w:rPr>
                <w:b/>
              </w:rPr>
            </w:pPr>
            <w:r w:rsidRPr="007B7C43">
              <w:rPr>
                <w:b/>
              </w:rPr>
              <w:t>Cluster Network</w:t>
            </w:r>
          </w:p>
        </w:tc>
      </w:tr>
      <w:tr w:rsidR="00B3506F" w14:paraId="4CB2C5FE" w14:textId="77777777" w:rsidTr="00B3506F">
        <w:tc>
          <w:tcPr>
            <w:tcW w:w="0" w:type="auto"/>
            <w:vAlign w:val="center"/>
          </w:tcPr>
          <w:p w14:paraId="675D96B3" w14:textId="51561C60" w:rsidR="002E3A07" w:rsidRDefault="00B3506F" w:rsidP="00B3506F">
            <w:pPr>
              <w:jc w:val="center"/>
            </w:pPr>
            <w:r w:rsidRPr="00B3506F">
              <w:rPr>
                <w:rFonts w:ascii="Menlo Regular" w:eastAsia="ＭＳ ゴシック" w:hAnsi="Menlo Regular" w:cs="Menlo Regular"/>
                <w:color w:val="000000"/>
                <w:sz w:val="40"/>
                <w:szCs w:val="40"/>
              </w:rPr>
              <w:t>☐</w:t>
            </w:r>
          </w:p>
        </w:tc>
        <w:tc>
          <w:tcPr>
            <w:tcW w:w="0" w:type="auto"/>
            <w:vAlign w:val="center"/>
          </w:tcPr>
          <w:p w14:paraId="0C6B2C5E" w14:textId="71DD8BB6" w:rsidR="002E3A07" w:rsidRDefault="0065640C" w:rsidP="00B3506F">
            <w:r>
              <w:t>Network architecture diagrams have been provided</w:t>
            </w:r>
            <w:r w:rsidR="007B7C43">
              <w:t xml:space="preserve"> to Cloudera</w:t>
            </w:r>
          </w:p>
        </w:tc>
        <w:tc>
          <w:tcPr>
            <w:tcW w:w="1641" w:type="dxa"/>
            <w:vAlign w:val="center"/>
          </w:tcPr>
          <w:p w14:paraId="0691D5BD" w14:textId="77777777" w:rsidR="002E3A07" w:rsidRDefault="002E3A07" w:rsidP="00B3506F"/>
        </w:tc>
        <w:tc>
          <w:tcPr>
            <w:tcW w:w="1469" w:type="dxa"/>
            <w:vAlign w:val="center"/>
          </w:tcPr>
          <w:p w14:paraId="23C160FE" w14:textId="77777777" w:rsidR="002E3A07" w:rsidRDefault="002E3A07" w:rsidP="00B3506F"/>
        </w:tc>
      </w:tr>
      <w:tr w:rsidR="00B3506F" w14:paraId="5BC3CA36" w14:textId="77777777" w:rsidTr="00B3506F">
        <w:tc>
          <w:tcPr>
            <w:tcW w:w="0" w:type="auto"/>
            <w:vAlign w:val="center"/>
          </w:tcPr>
          <w:p w14:paraId="01627353" w14:textId="6F8B6C88" w:rsidR="002E3A07" w:rsidRDefault="00B3506F" w:rsidP="00B3506F">
            <w:pPr>
              <w:jc w:val="center"/>
            </w:pPr>
            <w:r w:rsidRPr="00B3506F">
              <w:rPr>
                <w:rFonts w:ascii="Menlo Regular" w:eastAsia="ＭＳ ゴシック" w:hAnsi="Menlo Regular" w:cs="Menlo Regular"/>
                <w:color w:val="000000"/>
                <w:sz w:val="40"/>
                <w:szCs w:val="40"/>
              </w:rPr>
              <w:t>☐</w:t>
            </w:r>
          </w:p>
        </w:tc>
        <w:tc>
          <w:tcPr>
            <w:tcW w:w="0" w:type="auto"/>
            <w:vAlign w:val="center"/>
          </w:tcPr>
          <w:p w14:paraId="38EEE6A8" w14:textId="4CBC036D" w:rsidR="002E3A07" w:rsidRDefault="0065640C" w:rsidP="0065640C">
            <w:r>
              <w:t>DNS has been configured on all cluster hosts</w:t>
            </w:r>
          </w:p>
        </w:tc>
        <w:tc>
          <w:tcPr>
            <w:tcW w:w="1641" w:type="dxa"/>
            <w:vAlign w:val="center"/>
          </w:tcPr>
          <w:p w14:paraId="40139B04" w14:textId="77777777" w:rsidR="002E3A07" w:rsidRDefault="002E3A07" w:rsidP="00B3506F"/>
        </w:tc>
        <w:tc>
          <w:tcPr>
            <w:tcW w:w="1469" w:type="dxa"/>
            <w:vAlign w:val="center"/>
          </w:tcPr>
          <w:p w14:paraId="4B2EC18B" w14:textId="77777777" w:rsidR="002E3A07" w:rsidRDefault="002E3A07" w:rsidP="00B3506F"/>
        </w:tc>
      </w:tr>
      <w:tr w:rsidR="00F171DE" w14:paraId="16F0B64C" w14:textId="77777777" w:rsidTr="00B3506F">
        <w:tc>
          <w:tcPr>
            <w:tcW w:w="0" w:type="auto"/>
            <w:vAlign w:val="center"/>
          </w:tcPr>
          <w:p w14:paraId="710B503F" w14:textId="6425C389" w:rsidR="00F171DE" w:rsidRPr="00B3506F" w:rsidRDefault="00F171DE" w:rsidP="00B3506F">
            <w:pPr>
              <w:jc w:val="center"/>
              <w:rPr>
                <w:rFonts w:ascii="Menlo Regular" w:eastAsia="ＭＳ ゴシック" w:hAnsi="Menlo Regular" w:cs="Menlo Regular"/>
                <w:color w:val="000000"/>
                <w:sz w:val="40"/>
                <w:szCs w:val="40"/>
              </w:rPr>
            </w:pPr>
            <w:r w:rsidRPr="00B3506F">
              <w:rPr>
                <w:rFonts w:ascii="Menlo Regular" w:eastAsia="ＭＳ ゴシック" w:hAnsi="Menlo Regular" w:cs="Menlo Regular"/>
                <w:color w:val="000000"/>
                <w:sz w:val="40"/>
                <w:szCs w:val="40"/>
              </w:rPr>
              <w:t>☐</w:t>
            </w:r>
          </w:p>
        </w:tc>
        <w:tc>
          <w:tcPr>
            <w:tcW w:w="0" w:type="auto"/>
            <w:vAlign w:val="center"/>
          </w:tcPr>
          <w:p w14:paraId="5A1264C4" w14:textId="25B6ECD8" w:rsidR="00F171DE" w:rsidRDefault="00F171DE" w:rsidP="0065640C">
            <w:r>
              <w:t xml:space="preserve">If </w:t>
            </w:r>
            <w:r w:rsidRPr="00F171DE">
              <w:rPr>
                <w:rFonts w:ascii="Courier New" w:hAnsi="Courier New" w:cs="Courier New"/>
                <w:sz w:val="22"/>
                <w:bdr w:val="dotted" w:sz="4" w:space="0" w:color="A6A6A6" w:themeColor="background1" w:themeShade="A6"/>
              </w:rPr>
              <w:t>/</w:t>
            </w:r>
            <w:proofErr w:type="spellStart"/>
            <w:r w:rsidRPr="00F171DE">
              <w:rPr>
                <w:rFonts w:ascii="Courier New" w:hAnsi="Courier New" w:cs="Courier New"/>
                <w:sz w:val="22"/>
                <w:bdr w:val="dotted" w:sz="4" w:space="0" w:color="A6A6A6" w:themeColor="background1" w:themeShade="A6"/>
              </w:rPr>
              <w:t>etc</w:t>
            </w:r>
            <w:proofErr w:type="spellEnd"/>
            <w:r w:rsidRPr="00F171DE">
              <w:rPr>
                <w:rFonts w:ascii="Courier New" w:hAnsi="Courier New" w:cs="Courier New"/>
                <w:sz w:val="22"/>
                <w:bdr w:val="dotted" w:sz="4" w:space="0" w:color="A6A6A6" w:themeColor="background1" w:themeShade="A6"/>
              </w:rPr>
              <w:t>/hosts</w:t>
            </w:r>
            <w:r>
              <w:t xml:space="preserve"> is being used (not recommended) then it contains an entries for 127.0.0.1 to localhost, and the server's IP address to FQDN </w:t>
            </w:r>
          </w:p>
        </w:tc>
        <w:tc>
          <w:tcPr>
            <w:tcW w:w="1641" w:type="dxa"/>
            <w:vAlign w:val="center"/>
          </w:tcPr>
          <w:p w14:paraId="0EB091FE" w14:textId="77777777" w:rsidR="00F171DE" w:rsidRDefault="00F171DE" w:rsidP="00B3506F"/>
        </w:tc>
        <w:tc>
          <w:tcPr>
            <w:tcW w:w="1469" w:type="dxa"/>
            <w:vAlign w:val="center"/>
          </w:tcPr>
          <w:p w14:paraId="26DD6822" w14:textId="77777777" w:rsidR="00F171DE" w:rsidRDefault="00F171DE" w:rsidP="00B3506F"/>
        </w:tc>
      </w:tr>
      <w:tr w:rsidR="00B3506F" w14:paraId="69203C3C" w14:textId="77777777" w:rsidTr="00B3506F">
        <w:tc>
          <w:tcPr>
            <w:tcW w:w="0" w:type="auto"/>
            <w:vAlign w:val="center"/>
          </w:tcPr>
          <w:p w14:paraId="013155DC" w14:textId="52CF9F8E" w:rsidR="002E3A07" w:rsidRDefault="00B3506F" w:rsidP="00B3506F">
            <w:pPr>
              <w:jc w:val="center"/>
            </w:pPr>
            <w:r w:rsidRPr="00B3506F">
              <w:rPr>
                <w:rFonts w:ascii="Menlo Regular" w:eastAsia="ＭＳ ゴシック" w:hAnsi="Menlo Regular" w:cs="Menlo Regular"/>
                <w:color w:val="000000"/>
                <w:sz w:val="40"/>
                <w:szCs w:val="40"/>
              </w:rPr>
              <w:t>☐</w:t>
            </w:r>
          </w:p>
        </w:tc>
        <w:tc>
          <w:tcPr>
            <w:tcW w:w="0" w:type="auto"/>
            <w:vAlign w:val="center"/>
          </w:tcPr>
          <w:p w14:paraId="5CB77D09" w14:textId="18050024" w:rsidR="002E3A07" w:rsidRDefault="0065640C" w:rsidP="00B3506F">
            <w:r>
              <w:t>IPv6 has been disabled on all cluster hosts</w:t>
            </w:r>
          </w:p>
        </w:tc>
        <w:tc>
          <w:tcPr>
            <w:tcW w:w="1641" w:type="dxa"/>
            <w:vAlign w:val="center"/>
          </w:tcPr>
          <w:p w14:paraId="0644B13E" w14:textId="77777777" w:rsidR="002E3A07" w:rsidRDefault="002E3A07" w:rsidP="00B3506F"/>
        </w:tc>
        <w:tc>
          <w:tcPr>
            <w:tcW w:w="1469" w:type="dxa"/>
            <w:vAlign w:val="center"/>
          </w:tcPr>
          <w:p w14:paraId="145056D7" w14:textId="77777777" w:rsidR="002E3A07" w:rsidRDefault="002E3A07" w:rsidP="00B3506F"/>
        </w:tc>
      </w:tr>
      <w:tr w:rsidR="0065640C" w14:paraId="0CB231D6" w14:textId="77777777" w:rsidTr="00B3506F">
        <w:tc>
          <w:tcPr>
            <w:tcW w:w="0" w:type="auto"/>
            <w:vAlign w:val="center"/>
          </w:tcPr>
          <w:p w14:paraId="31B5ED30" w14:textId="5ACE01B9" w:rsidR="0065640C" w:rsidRPr="00B3506F" w:rsidRDefault="007B7C43" w:rsidP="00B3506F">
            <w:pPr>
              <w:jc w:val="center"/>
              <w:rPr>
                <w:rFonts w:ascii="Menlo Regular" w:eastAsia="ＭＳ ゴシック" w:hAnsi="Menlo Regular" w:cs="Menlo Regular"/>
                <w:color w:val="000000"/>
                <w:sz w:val="40"/>
                <w:szCs w:val="40"/>
              </w:rPr>
            </w:pPr>
            <w:r w:rsidRPr="00B3506F">
              <w:rPr>
                <w:rFonts w:ascii="Menlo Regular" w:eastAsia="ＭＳ ゴシック" w:hAnsi="Menlo Regular" w:cs="Menlo Regular"/>
                <w:color w:val="000000"/>
                <w:sz w:val="40"/>
                <w:szCs w:val="40"/>
              </w:rPr>
              <w:t>☐</w:t>
            </w:r>
          </w:p>
        </w:tc>
        <w:tc>
          <w:tcPr>
            <w:tcW w:w="0" w:type="auto"/>
            <w:vAlign w:val="center"/>
          </w:tcPr>
          <w:p w14:paraId="2B590FE6" w14:textId="5CC997AD" w:rsidR="0065640C" w:rsidRDefault="00E33087" w:rsidP="00E33087">
            <w:r>
              <w:t>All cluster hosts have a static IP address</w:t>
            </w:r>
          </w:p>
        </w:tc>
        <w:tc>
          <w:tcPr>
            <w:tcW w:w="1641" w:type="dxa"/>
            <w:vAlign w:val="center"/>
          </w:tcPr>
          <w:p w14:paraId="12C3ACA5" w14:textId="77777777" w:rsidR="0065640C" w:rsidRDefault="0065640C" w:rsidP="00B3506F"/>
        </w:tc>
        <w:tc>
          <w:tcPr>
            <w:tcW w:w="1469" w:type="dxa"/>
            <w:vAlign w:val="center"/>
          </w:tcPr>
          <w:p w14:paraId="77C2F15B" w14:textId="77777777" w:rsidR="0065640C" w:rsidRDefault="0065640C" w:rsidP="00B3506F"/>
        </w:tc>
      </w:tr>
      <w:tr w:rsidR="0065640C" w14:paraId="3AB15411" w14:textId="77777777" w:rsidTr="00B3506F">
        <w:tc>
          <w:tcPr>
            <w:tcW w:w="0" w:type="auto"/>
            <w:vAlign w:val="center"/>
          </w:tcPr>
          <w:p w14:paraId="2B2EA94C" w14:textId="2C24FDFC" w:rsidR="0065640C" w:rsidRPr="00B3506F" w:rsidRDefault="007B7C43" w:rsidP="00B3506F">
            <w:pPr>
              <w:jc w:val="center"/>
              <w:rPr>
                <w:rFonts w:ascii="Menlo Regular" w:eastAsia="ＭＳ ゴシック" w:hAnsi="Menlo Regular" w:cs="Menlo Regular"/>
                <w:color w:val="000000"/>
                <w:sz w:val="40"/>
                <w:szCs w:val="40"/>
              </w:rPr>
            </w:pPr>
            <w:r w:rsidRPr="00B3506F">
              <w:rPr>
                <w:rFonts w:ascii="Menlo Regular" w:eastAsia="ＭＳ ゴシック" w:hAnsi="Menlo Regular" w:cs="Menlo Regular"/>
                <w:color w:val="000000"/>
                <w:sz w:val="40"/>
                <w:szCs w:val="40"/>
              </w:rPr>
              <w:t>☐</w:t>
            </w:r>
          </w:p>
        </w:tc>
        <w:tc>
          <w:tcPr>
            <w:tcW w:w="0" w:type="auto"/>
            <w:vAlign w:val="center"/>
          </w:tcPr>
          <w:p w14:paraId="3821982F" w14:textId="6AB99FAF" w:rsidR="0065640C" w:rsidRDefault="00E33087" w:rsidP="00B3506F">
            <w:r>
              <w:t>Hostnames have been set to the fully qualified domain name (FQDN) on all cluster hosts</w:t>
            </w:r>
          </w:p>
        </w:tc>
        <w:tc>
          <w:tcPr>
            <w:tcW w:w="1641" w:type="dxa"/>
            <w:vAlign w:val="center"/>
          </w:tcPr>
          <w:p w14:paraId="7BD8192A" w14:textId="77777777" w:rsidR="0065640C" w:rsidRDefault="0065640C" w:rsidP="00B3506F"/>
        </w:tc>
        <w:tc>
          <w:tcPr>
            <w:tcW w:w="1469" w:type="dxa"/>
            <w:vAlign w:val="center"/>
          </w:tcPr>
          <w:p w14:paraId="2C4A5526" w14:textId="77777777" w:rsidR="0065640C" w:rsidRDefault="0065640C" w:rsidP="00B3506F"/>
        </w:tc>
      </w:tr>
      <w:tr w:rsidR="0065640C" w14:paraId="7986FC71" w14:textId="77777777" w:rsidTr="001378F4">
        <w:tc>
          <w:tcPr>
            <w:tcW w:w="0" w:type="auto"/>
            <w:tcBorders>
              <w:bottom w:val="single" w:sz="4" w:space="0" w:color="BFBFBF" w:themeColor="background1" w:themeShade="BF"/>
            </w:tcBorders>
            <w:vAlign w:val="center"/>
          </w:tcPr>
          <w:p w14:paraId="3FF2F208" w14:textId="223075FB" w:rsidR="0065640C" w:rsidRPr="00B3506F" w:rsidRDefault="007B7C43" w:rsidP="00B3506F">
            <w:pPr>
              <w:jc w:val="center"/>
              <w:rPr>
                <w:rFonts w:ascii="Menlo Regular" w:eastAsia="ＭＳ ゴシック" w:hAnsi="Menlo Regular" w:cs="Menlo Regular"/>
                <w:color w:val="000000"/>
                <w:sz w:val="40"/>
                <w:szCs w:val="40"/>
              </w:rPr>
            </w:pPr>
            <w:r w:rsidRPr="00B3506F">
              <w:rPr>
                <w:rFonts w:ascii="Menlo Regular" w:eastAsia="ＭＳ ゴシック" w:hAnsi="Menlo Regular" w:cs="Menlo Regular"/>
                <w:color w:val="000000"/>
                <w:sz w:val="40"/>
                <w:szCs w:val="40"/>
              </w:rPr>
              <w:t>☐</w:t>
            </w:r>
          </w:p>
        </w:tc>
        <w:tc>
          <w:tcPr>
            <w:tcW w:w="0" w:type="auto"/>
            <w:tcBorders>
              <w:bottom w:val="single" w:sz="4" w:space="0" w:color="BFBFBF" w:themeColor="background1" w:themeShade="BF"/>
            </w:tcBorders>
            <w:vAlign w:val="center"/>
          </w:tcPr>
          <w:p w14:paraId="663BFF49" w14:textId="3DE53AF6" w:rsidR="0065640C" w:rsidRDefault="007B7C43" w:rsidP="00E33087">
            <w:r>
              <w:t>Network Interface Cards (NICs) have been configured and expected performance has been verified</w:t>
            </w:r>
          </w:p>
        </w:tc>
        <w:tc>
          <w:tcPr>
            <w:tcW w:w="1641" w:type="dxa"/>
            <w:tcBorders>
              <w:bottom w:val="single" w:sz="4" w:space="0" w:color="BFBFBF" w:themeColor="background1" w:themeShade="BF"/>
            </w:tcBorders>
            <w:vAlign w:val="center"/>
          </w:tcPr>
          <w:p w14:paraId="26BD8051" w14:textId="77777777" w:rsidR="0065640C" w:rsidRDefault="0065640C" w:rsidP="00B3506F"/>
        </w:tc>
        <w:tc>
          <w:tcPr>
            <w:tcW w:w="1469" w:type="dxa"/>
            <w:tcBorders>
              <w:bottom w:val="single" w:sz="4" w:space="0" w:color="BFBFBF" w:themeColor="background1" w:themeShade="BF"/>
            </w:tcBorders>
            <w:vAlign w:val="center"/>
          </w:tcPr>
          <w:p w14:paraId="4EF07360" w14:textId="77777777" w:rsidR="0065640C" w:rsidRDefault="0065640C" w:rsidP="00B3506F"/>
        </w:tc>
      </w:tr>
      <w:tr w:rsidR="00873D64" w14:paraId="3ABBBBFE" w14:textId="77777777" w:rsidTr="001378F4">
        <w:tc>
          <w:tcPr>
            <w:tcW w:w="0" w:type="auto"/>
            <w:tcBorders>
              <w:bottom w:val="single" w:sz="4" w:space="0" w:color="BFBFBF" w:themeColor="background1" w:themeShade="BF"/>
            </w:tcBorders>
            <w:vAlign w:val="center"/>
          </w:tcPr>
          <w:p w14:paraId="5A41A65A" w14:textId="70542BA7" w:rsidR="00873D64" w:rsidRPr="00B3506F" w:rsidRDefault="00873D64" w:rsidP="00B3506F">
            <w:pPr>
              <w:jc w:val="center"/>
              <w:rPr>
                <w:rFonts w:ascii="Menlo Regular" w:eastAsia="ＭＳ ゴシック" w:hAnsi="Menlo Regular" w:cs="Menlo Regular"/>
                <w:color w:val="000000"/>
                <w:sz w:val="40"/>
                <w:szCs w:val="40"/>
              </w:rPr>
            </w:pPr>
            <w:r w:rsidRPr="00B3506F">
              <w:rPr>
                <w:rFonts w:ascii="Menlo Regular" w:eastAsia="ＭＳ ゴシック" w:hAnsi="Menlo Regular" w:cs="Menlo Regular"/>
                <w:color w:val="000000"/>
                <w:sz w:val="40"/>
                <w:szCs w:val="40"/>
              </w:rPr>
              <w:t>☐</w:t>
            </w:r>
          </w:p>
        </w:tc>
        <w:tc>
          <w:tcPr>
            <w:tcW w:w="0" w:type="auto"/>
            <w:tcBorders>
              <w:bottom w:val="single" w:sz="4" w:space="0" w:color="BFBFBF" w:themeColor="background1" w:themeShade="BF"/>
            </w:tcBorders>
            <w:vAlign w:val="center"/>
          </w:tcPr>
          <w:p w14:paraId="2397C2BC" w14:textId="681B971B" w:rsidR="00873D64" w:rsidRDefault="00873D64" w:rsidP="00E33087">
            <w:r>
              <w:t>Latest NIC drivers/firmware have been installed</w:t>
            </w:r>
          </w:p>
        </w:tc>
        <w:tc>
          <w:tcPr>
            <w:tcW w:w="1641" w:type="dxa"/>
            <w:tcBorders>
              <w:bottom w:val="single" w:sz="4" w:space="0" w:color="BFBFBF" w:themeColor="background1" w:themeShade="BF"/>
            </w:tcBorders>
            <w:vAlign w:val="center"/>
          </w:tcPr>
          <w:p w14:paraId="10165954" w14:textId="77777777" w:rsidR="00873D64" w:rsidRDefault="00873D64" w:rsidP="00B3506F"/>
        </w:tc>
        <w:tc>
          <w:tcPr>
            <w:tcW w:w="1469" w:type="dxa"/>
            <w:tcBorders>
              <w:bottom w:val="single" w:sz="4" w:space="0" w:color="BFBFBF" w:themeColor="background1" w:themeShade="BF"/>
            </w:tcBorders>
            <w:vAlign w:val="center"/>
          </w:tcPr>
          <w:p w14:paraId="446D9361" w14:textId="77777777" w:rsidR="00873D64" w:rsidRDefault="00873D64" w:rsidP="00B3506F"/>
        </w:tc>
      </w:tr>
      <w:tr w:rsidR="001378F4" w14:paraId="04CF449C" w14:textId="77777777" w:rsidTr="001378F4">
        <w:tc>
          <w:tcPr>
            <w:tcW w:w="10250" w:type="dxa"/>
            <w:gridSpan w:val="4"/>
            <w:shd w:val="clear" w:color="auto" w:fill="E6E6E6"/>
            <w:vAlign w:val="center"/>
          </w:tcPr>
          <w:p w14:paraId="0CDFE7E0" w14:textId="2F21BEE9" w:rsidR="001378F4" w:rsidRPr="001378F4" w:rsidRDefault="001378F4" w:rsidP="001378F4">
            <w:pPr>
              <w:jc w:val="center"/>
              <w:rPr>
                <w:b/>
              </w:rPr>
            </w:pPr>
            <w:r w:rsidRPr="001378F4">
              <w:rPr>
                <w:b/>
              </w:rPr>
              <w:lastRenderedPageBreak/>
              <w:t>Databases</w:t>
            </w:r>
          </w:p>
        </w:tc>
      </w:tr>
      <w:tr w:rsidR="0065640C" w14:paraId="1803BFB4" w14:textId="77777777" w:rsidTr="001378F4">
        <w:tc>
          <w:tcPr>
            <w:tcW w:w="0" w:type="auto"/>
            <w:tcBorders>
              <w:bottom w:val="single" w:sz="4" w:space="0" w:color="BFBFBF" w:themeColor="background1" w:themeShade="BF"/>
            </w:tcBorders>
            <w:vAlign w:val="center"/>
          </w:tcPr>
          <w:p w14:paraId="4A8F81B2" w14:textId="5552B5F5" w:rsidR="0065640C" w:rsidRPr="00B3506F" w:rsidRDefault="001378F4" w:rsidP="00B3506F">
            <w:pPr>
              <w:jc w:val="center"/>
              <w:rPr>
                <w:rFonts w:ascii="Menlo Regular" w:eastAsia="ＭＳ ゴシック" w:hAnsi="Menlo Regular" w:cs="Menlo Regular"/>
                <w:color w:val="000000"/>
                <w:sz w:val="40"/>
                <w:szCs w:val="40"/>
              </w:rPr>
            </w:pPr>
            <w:r w:rsidRPr="00B3506F">
              <w:rPr>
                <w:rFonts w:ascii="Menlo Regular" w:eastAsia="ＭＳ ゴシック" w:hAnsi="Menlo Regular" w:cs="Menlo Regular"/>
                <w:color w:val="000000"/>
                <w:sz w:val="40"/>
                <w:szCs w:val="40"/>
              </w:rPr>
              <w:t>☐</w:t>
            </w:r>
          </w:p>
        </w:tc>
        <w:tc>
          <w:tcPr>
            <w:tcW w:w="0" w:type="auto"/>
            <w:tcBorders>
              <w:bottom w:val="single" w:sz="4" w:space="0" w:color="BFBFBF" w:themeColor="background1" w:themeShade="BF"/>
            </w:tcBorders>
            <w:vAlign w:val="center"/>
          </w:tcPr>
          <w:p w14:paraId="7E6F733C" w14:textId="57B0B203" w:rsidR="0065640C" w:rsidRDefault="00E33087" w:rsidP="001378F4">
            <w:r>
              <w:t xml:space="preserve">A supported </w:t>
            </w:r>
            <w:r w:rsidR="001378F4">
              <w:t xml:space="preserve">RDBMS </w:t>
            </w:r>
            <w:r>
              <w:t>has been installed on a utility server for use by CM and CDH services</w:t>
            </w:r>
          </w:p>
        </w:tc>
        <w:tc>
          <w:tcPr>
            <w:tcW w:w="1641" w:type="dxa"/>
            <w:tcBorders>
              <w:bottom w:val="single" w:sz="4" w:space="0" w:color="BFBFBF" w:themeColor="background1" w:themeShade="BF"/>
            </w:tcBorders>
            <w:vAlign w:val="center"/>
          </w:tcPr>
          <w:p w14:paraId="14A4C261" w14:textId="77777777" w:rsidR="0065640C" w:rsidRDefault="0065640C" w:rsidP="00B3506F"/>
        </w:tc>
        <w:tc>
          <w:tcPr>
            <w:tcW w:w="1469" w:type="dxa"/>
            <w:tcBorders>
              <w:bottom w:val="single" w:sz="4" w:space="0" w:color="BFBFBF" w:themeColor="background1" w:themeShade="BF"/>
            </w:tcBorders>
            <w:vAlign w:val="center"/>
          </w:tcPr>
          <w:p w14:paraId="0FC1C734" w14:textId="77777777" w:rsidR="0065640C" w:rsidRDefault="0065640C" w:rsidP="00B3506F"/>
        </w:tc>
      </w:tr>
      <w:tr w:rsidR="001378F4" w14:paraId="44AA6976" w14:textId="77777777" w:rsidTr="001378F4">
        <w:tc>
          <w:tcPr>
            <w:tcW w:w="10250" w:type="dxa"/>
            <w:gridSpan w:val="4"/>
            <w:shd w:val="clear" w:color="auto" w:fill="E6E6E6"/>
            <w:vAlign w:val="center"/>
          </w:tcPr>
          <w:p w14:paraId="36F08851" w14:textId="001047B9" w:rsidR="001378F4" w:rsidRPr="001378F4" w:rsidRDefault="001378F4" w:rsidP="001378F4">
            <w:pPr>
              <w:jc w:val="center"/>
              <w:rPr>
                <w:b/>
              </w:rPr>
            </w:pPr>
            <w:r w:rsidRPr="001378F4">
              <w:rPr>
                <w:b/>
              </w:rPr>
              <w:t>Package and Parcel Repositories</w:t>
            </w:r>
          </w:p>
        </w:tc>
      </w:tr>
      <w:tr w:rsidR="0065640C" w14:paraId="211D920C" w14:textId="77777777" w:rsidTr="001378F4">
        <w:tc>
          <w:tcPr>
            <w:tcW w:w="0" w:type="auto"/>
            <w:tcBorders>
              <w:bottom w:val="single" w:sz="4" w:space="0" w:color="BFBFBF" w:themeColor="background1" w:themeShade="BF"/>
            </w:tcBorders>
            <w:vAlign w:val="center"/>
          </w:tcPr>
          <w:p w14:paraId="62DE1D80" w14:textId="2D5636FC" w:rsidR="0065640C" w:rsidRPr="00B3506F" w:rsidRDefault="001378F4" w:rsidP="00B3506F">
            <w:pPr>
              <w:jc w:val="center"/>
              <w:rPr>
                <w:rFonts w:ascii="Menlo Regular" w:eastAsia="ＭＳ ゴシック" w:hAnsi="Menlo Regular" w:cs="Menlo Regular"/>
                <w:color w:val="000000"/>
                <w:sz w:val="40"/>
                <w:szCs w:val="40"/>
              </w:rPr>
            </w:pPr>
            <w:r w:rsidRPr="00B3506F">
              <w:rPr>
                <w:rFonts w:ascii="Menlo Regular" w:eastAsia="ＭＳ ゴシック" w:hAnsi="Menlo Regular" w:cs="Menlo Regular"/>
                <w:color w:val="000000"/>
                <w:sz w:val="40"/>
                <w:szCs w:val="40"/>
              </w:rPr>
              <w:t>☐</w:t>
            </w:r>
          </w:p>
        </w:tc>
        <w:tc>
          <w:tcPr>
            <w:tcW w:w="0" w:type="auto"/>
            <w:tcBorders>
              <w:bottom w:val="single" w:sz="4" w:space="0" w:color="BFBFBF" w:themeColor="background1" w:themeShade="BF"/>
            </w:tcBorders>
            <w:vAlign w:val="center"/>
          </w:tcPr>
          <w:p w14:paraId="7E1EB1C8" w14:textId="65D5BA15" w:rsidR="0065640C" w:rsidRDefault="00E33087" w:rsidP="00B3506F">
            <w:r>
              <w:t>The cluster has access to the required CM and CDH repositories</w:t>
            </w:r>
          </w:p>
        </w:tc>
        <w:tc>
          <w:tcPr>
            <w:tcW w:w="1641" w:type="dxa"/>
            <w:tcBorders>
              <w:bottom w:val="single" w:sz="4" w:space="0" w:color="BFBFBF" w:themeColor="background1" w:themeShade="BF"/>
            </w:tcBorders>
            <w:vAlign w:val="center"/>
          </w:tcPr>
          <w:p w14:paraId="7A973047" w14:textId="77777777" w:rsidR="0065640C" w:rsidRDefault="0065640C" w:rsidP="00B3506F"/>
        </w:tc>
        <w:tc>
          <w:tcPr>
            <w:tcW w:w="1469" w:type="dxa"/>
            <w:tcBorders>
              <w:bottom w:val="single" w:sz="4" w:space="0" w:color="BFBFBF" w:themeColor="background1" w:themeShade="BF"/>
            </w:tcBorders>
            <w:vAlign w:val="center"/>
          </w:tcPr>
          <w:p w14:paraId="1523FFEB" w14:textId="77777777" w:rsidR="0065640C" w:rsidRDefault="0065640C" w:rsidP="00B3506F"/>
        </w:tc>
      </w:tr>
      <w:tr w:rsidR="001378F4" w14:paraId="689E9A90" w14:textId="77777777" w:rsidTr="001378F4">
        <w:tc>
          <w:tcPr>
            <w:tcW w:w="10250" w:type="dxa"/>
            <w:gridSpan w:val="4"/>
            <w:shd w:val="clear" w:color="auto" w:fill="E6E6E6"/>
            <w:vAlign w:val="center"/>
          </w:tcPr>
          <w:p w14:paraId="2F5B9CE4" w14:textId="5365FDEA" w:rsidR="001378F4" w:rsidRPr="001378F4" w:rsidRDefault="001378F4" w:rsidP="001378F4">
            <w:pPr>
              <w:jc w:val="center"/>
              <w:rPr>
                <w:b/>
              </w:rPr>
            </w:pPr>
            <w:r w:rsidRPr="001378F4">
              <w:rPr>
                <w:b/>
              </w:rPr>
              <w:t>Cluster Security</w:t>
            </w:r>
          </w:p>
        </w:tc>
      </w:tr>
      <w:tr w:rsidR="0065640C" w14:paraId="12C045AA" w14:textId="77777777" w:rsidTr="00B3506F">
        <w:tc>
          <w:tcPr>
            <w:tcW w:w="0" w:type="auto"/>
            <w:vAlign w:val="center"/>
          </w:tcPr>
          <w:p w14:paraId="06788844" w14:textId="5F8830E5" w:rsidR="0065640C" w:rsidRPr="00B3506F" w:rsidRDefault="001378F4" w:rsidP="00B3506F">
            <w:pPr>
              <w:jc w:val="center"/>
              <w:rPr>
                <w:rFonts w:ascii="Menlo Regular" w:eastAsia="ＭＳ ゴシック" w:hAnsi="Menlo Regular" w:cs="Menlo Regular"/>
                <w:color w:val="000000"/>
                <w:sz w:val="40"/>
                <w:szCs w:val="40"/>
              </w:rPr>
            </w:pPr>
            <w:r w:rsidRPr="00B3506F">
              <w:rPr>
                <w:rFonts w:ascii="Menlo Regular" w:eastAsia="ＭＳ ゴシック" w:hAnsi="Menlo Regular" w:cs="Menlo Regular"/>
                <w:color w:val="000000"/>
                <w:sz w:val="40"/>
                <w:szCs w:val="40"/>
              </w:rPr>
              <w:t>☐</w:t>
            </w:r>
          </w:p>
        </w:tc>
        <w:tc>
          <w:tcPr>
            <w:tcW w:w="0" w:type="auto"/>
            <w:vAlign w:val="center"/>
          </w:tcPr>
          <w:p w14:paraId="59104B21" w14:textId="568A4783" w:rsidR="0065640C" w:rsidRDefault="00E33087" w:rsidP="00B3506F">
            <w:r>
              <w:t>The Cloudera Hadoop Security Prerequisites documentation has been reviewed</w:t>
            </w:r>
          </w:p>
        </w:tc>
        <w:tc>
          <w:tcPr>
            <w:tcW w:w="1641" w:type="dxa"/>
            <w:vAlign w:val="center"/>
          </w:tcPr>
          <w:p w14:paraId="611F1431" w14:textId="77777777" w:rsidR="0065640C" w:rsidRDefault="0065640C" w:rsidP="00B3506F"/>
        </w:tc>
        <w:tc>
          <w:tcPr>
            <w:tcW w:w="1469" w:type="dxa"/>
            <w:vAlign w:val="center"/>
          </w:tcPr>
          <w:p w14:paraId="00568887" w14:textId="77777777" w:rsidR="0065640C" w:rsidRDefault="0065640C" w:rsidP="00B3506F"/>
        </w:tc>
      </w:tr>
    </w:tbl>
    <w:p w14:paraId="5A062223" w14:textId="77777777" w:rsidR="002E3A07" w:rsidRDefault="002E3A07" w:rsidP="002E3A07"/>
    <w:p w14:paraId="7F45C3FF" w14:textId="77777777" w:rsidR="002E3A07" w:rsidRDefault="002E3A07" w:rsidP="002E3A07"/>
    <w:p w14:paraId="327D1B8D" w14:textId="77777777" w:rsidR="002E3A07" w:rsidRPr="002E3A07" w:rsidRDefault="002E3A07" w:rsidP="002E3A07"/>
    <w:p w14:paraId="5793036E" w14:textId="77777777" w:rsidR="00223D4F" w:rsidRDefault="00223D4F">
      <w:pPr>
        <w:spacing w:line="240" w:lineRule="auto"/>
      </w:pPr>
    </w:p>
    <w:sectPr w:rsidR="00223D4F" w:rsidSect="005F6907">
      <w:footerReference w:type="default" r:id="rId8"/>
      <w:headerReference w:type="first" r:id="rId9"/>
      <w:footerReference w:type="first" r:id="rId10"/>
      <w:pgSz w:w="12240" w:h="15840"/>
      <w:pgMar w:top="1800" w:right="1080" w:bottom="2070" w:left="108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ACDBBE" w14:textId="77777777" w:rsidR="002159C7" w:rsidRDefault="002159C7" w:rsidP="00D96024">
      <w:pPr>
        <w:spacing w:line="240" w:lineRule="auto"/>
      </w:pPr>
      <w:r>
        <w:separator/>
      </w:r>
    </w:p>
  </w:endnote>
  <w:endnote w:type="continuationSeparator" w:id="0">
    <w:p w14:paraId="52AC2B76" w14:textId="77777777" w:rsidR="002159C7" w:rsidRDefault="002159C7" w:rsidP="00D960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Menlo Regular">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BC4C37" w14:textId="1EC2C3D0" w:rsidR="00F61DEB" w:rsidRPr="008C5162" w:rsidRDefault="00F61DEB" w:rsidP="00223D4F">
    <w:pPr>
      <w:pStyle w:val="Footer"/>
      <w:tabs>
        <w:tab w:val="clear" w:pos="4320"/>
        <w:tab w:val="clear" w:pos="8640"/>
        <w:tab w:val="center" w:pos="5040"/>
      </w:tabs>
      <w:jc w:val="right"/>
    </w:pPr>
    <w:r>
      <w:rPr>
        <w:noProof/>
      </w:rPr>
      <w:drawing>
        <wp:anchor distT="0" distB="0" distL="114300" distR="114300" simplePos="0" relativeHeight="251680768" behindDoc="0" locked="0" layoutInCell="1" allowOverlap="1" wp14:anchorId="27320F3F" wp14:editId="6EE2C24C">
          <wp:simplePos x="0" y="0"/>
          <wp:positionH relativeFrom="column">
            <wp:posOffset>62230</wp:posOffset>
          </wp:positionH>
          <wp:positionV relativeFrom="paragraph">
            <wp:posOffset>-563245</wp:posOffset>
          </wp:positionV>
          <wp:extent cx="6325870" cy="518160"/>
          <wp:effectExtent l="0" t="0" r="0" b="0"/>
          <wp:wrapTopAndBottom/>
          <wp:docPr id="5" name="Picture 5" descr="Untitled:Users:ecasco:Box Sync:BRAND:templates:Word Docs:2015:footer-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Users:ecasco:Box Sync:BRAND:templates:Word Docs:2015:footer-2015.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25870" cy="51816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Pr>
        <w:rStyle w:val="PageNumber"/>
      </w:rPr>
      <w:fldChar w:fldCharType="begin"/>
    </w:r>
    <w:r>
      <w:rPr>
        <w:rStyle w:val="PageNumber"/>
      </w:rPr>
      <w:instrText xml:space="preserve"> PAGE </w:instrText>
    </w:r>
    <w:r>
      <w:rPr>
        <w:rStyle w:val="PageNumber"/>
      </w:rPr>
      <w:fldChar w:fldCharType="separate"/>
    </w:r>
    <w:r w:rsidR="00C53E3F">
      <w:rPr>
        <w:rStyle w:val="PageNumber"/>
        <w:noProof/>
      </w:rPr>
      <w:t>2</w:t>
    </w:r>
    <w:r>
      <w:rPr>
        <w:rStyle w:val="PageNumber"/>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F53CC9" w14:textId="09CA4F2C" w:rsidR="00F61DEB" w:rsidRDefault="00F61DEB">
    <w:pPr>
      <w:pStyle w:val="Footer"/>
    </w:pPr>
    <w:r>
      <w:rPr>
        <w:noProof/>
      </w:rPr>
      <w:drawing>
        <wp:anchor distT="0" distB="0" distL="114300" distR="114300" simplePos="0" relativeHeight="251677696" behindDoc="0" locked="0" layoutInCell="1" allowOverlap="1" wp14:anchorId="314BF672" wp14:editId="45521AD6">
          <wp:simplePos x="0" y="0"/>
          <wp:positionH relativeFrom="column">
            <wp:posOffset>87630</wp:posOffset>
          </wp:positionH>
          <wp:positionV relativeFrom="paragraph">
            <wp:posOffset>-550545</wp:posOffset>
          </wp:positionV>
          <wp:extent cx="6325870" cy="518160"/>
          <wp:effectExtent l="0" t="0" r="0" b="0"/>
          <wp:wrapTopAndBottom/>
          <wp:docPr id="3" name="Picture 3" descr="Untitled:Users:ecasco:Box Sync:BRAND:templates:Word Docs:2015:footer-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Users:ecasco:Box Sync:BRAND:templates:Word Docs:2015:footer-2015.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25870" cy="51816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8F27CF" w14:textId="77777777" w:rsidR="002159C7" w:rsidRDefault="002159C7" w:rsidP="00D96024">
      <w:pPr>
        <w:spacing w:line="240" w:lineRule="auto"/>
      </w:pPr>
      <w:r>
        <w:separator/>
      </w:r>
    </w:p>
  </w:footnote>
  <w:footnote w:type="continuationSeparator" w:id="0">
    <w:p w14:paraId="7228D245" w14:textId="77777777" w:rsidR="002159C7" w:rsidRDefault="002159C7" w:rsidP="00D96024">
      <w:pPr>
        <w:spacing w:line="240" w:lineRule="auto"/>
      </w:pPr>
      <w:r>
        <w:continuationSeparator/>
      </w:r>
    </w:p>
  </w:footnote>
  <w:footnote w:id="1">
    <w:p w14:paraId="5FAC351A" w14:textId="1E7849C1" w:rsidR="00F61DEB" w:rsidRDefault="00F61DEB" w:rsidP="00A5100C">
      <w:r>
        <w:rPr>
          <w:rStyle w:val="FootnoteReference"/>
        </w:rPr>
        <w:footnoteRef/>
      </w:r>
      <w:r>
        <w:t xml:space="preserve"> </w:t>
      </w:r>
      <w:hyperlink r:id="rId1" w:history="1">
        <w:r>
          <w:rPr>
            <w:rStyle w:val="Hyperlink"/>
          </w:rPr>
          <w:t>HP Reference Architecture for Cloudera Enterprise 5</w:t>
        </w:r>
      </w:hyperlink>
      <w:r>
        <w:t xml:space="preserve">, v4.0 (December 18, 2014), [online] </w:t>
      </w:r>
    </w:p>
  </w:footnote>
  <w:footnote w:id="2">
    <w:p w14:paraId="723CDA64" w14:textId="3E684789" w:rsidR="00F61DEB" w:rsidRDefault="00F61DEB" w:rsidP="00A5100C">
      <w:r>
        <w:rPr>
          <w:rStyle w:val="FootnoteReference"/>
        </w:rPr>
        <w:footnoteRef/>
      </w:r>
      <w:r>
        <w:t xml:space="preserve"> </w:t>
      </w:r>
      <w:hyperlink r:id="rId2" w:history="1">
        <w:r w:rsidRPr="009D274B">
          <w:rPr>
            <w:rStyle w:val="Hyperlink"/>
          </w:rPr>
          <w:t>Dell Cloudera Solution Reference Architecture</w:t>
        </w:r>
      </w:hyperlink>
      <w:r>
        <w:t>, v5.1 (July 14, 2014), [online]</w:t>
      </w:r>
    </w:p>
  </w:footnote>
  <w:footnote w:id="3">
    <w:p w14:paraId="62BDB49C" w14:textId="315F031A" w:rsidR="00F61DEB" w:rsidRDefault="00F61DEB" w:rsidP="00A5100C">
      <w:r>
        <w:rPr>
          <w:rStyle w:val="FootnoteReference"/>
        </w:rPr>
        <w:footnoteRef/>
      </w:r>
      <w:r>
        <w:t xml:space="preserve"> </w:t>
      </w:r>
      <w:hyperlink r:id="rId3" w:history="1">
        <w:r>
          <w:rPr>
            <w:rStyle w:val="Hyperlink"/>
          </w:rPr>
          <w:t xml:space="preserve">Cisco UCS CPAv2 </w:t>
        </w:r>
        <w:r w:rsidRPr="009D274B">
          <w:rPr>
            <w:rStyle w:val="Hyperlink"/>
          </w:rPr>
          <w:t>for Big Data with Cloudera</w:t>
        </w:r>
      </w:hyperlink>
      <w:r>
        <w:t>, 2.0 (May 13, 2014), [online]</w:t>
      </w:r>
    </w:p>
  </w:footnote>
  <w:footnote w:id="4">
    <w:p w14:paraId="37727B00" w14:textId="6A927A8B" w:rsidR="00F61DEB" w:rsidRDefault="00F61DEB" w:rsidP="00A5100C">
      <w:r>
        <w:rPr>
          <w:rStyle w:val="FootnoteReference"/>
        </w:rPr>
        <w:footnoteRef/>
      </w:r>
      <w:r>
        <w:t xml:space="preserve"> </w:t>
      </w:r>
      <w:hyperlink r:id="rId4" w:anchor="cmig_topic_4_3_2_unique_1" w:history="1">
        <w:r w:rsidRPr="0019318E">
          <w:rPr>
            <w:rStyle w:val="Hyperlink"/>
          </w:rPr>
          <w:t>Cloudera Manager 5 Resource Requirements</w:t>
        </w:r>
      </w:hyperlink>
      <w:r>
        <w:t>, Cloudera 5.3.x, [online]</w:t>
      </w:r>
    </w:p>
  </w:footnote>
  <w:footnote w:id="5">
    <w:p w14:paraId="13495337" w14:textId="1A7C31DC" w:rsidR="00F61DEB" w:rsidRDefault="00F61DEB" w:rsidP="00A5100C">
      <w:r>
        <w:rPr>
          <w:rStyle w:val="FootnoteReference"/>
        </w:rPr>
        <w:footnoteRef/>
      </w:r>
      <w:r>
        <w:t xml:space="preserve"> </w:t>
      </w:r>
      <w:hyperlink r:id="rId5" w:anchor="topic_1_unique_1" w:history="1">
        <w:r w:rsidRPr="007011AC">
          <w:rPr>
            <w:rStyle w:val="Hyperlink"/>
          </w:rPr>
          <w:t>CDH 5 Supported Operating Systems,</w:t>
        </w:r>
      </w:hyperlink>
      <w:r>
        <w:t xml:space="preserve"> Cloudera 5.3.x, [online]</w:t>
      </w:r>
    </w:p>
  </w:footnote>
  <w:footnote w:id="6">
    <w:p w14:paraId="10C19987" w14:textId="3CBA7EAC" w:rsidR="00F61DEB" w:rsidRDefault="00F61DEB" w:rsidP="00A5100C">
      <w:r>
        <w:rPr>
          <w:rStyle w:val="FootnoteReference"/>
        </w:rPr>
        <w:footnoteRef/>
      </w:r>
      <w:r>
        <w:t xml:space="preserve"> </w:t>
      </w:r>
      <w:hyperlink r:id="rId6" w:anchor="concept_tjs_3rg_dk_unique_1" w:history="1">
        <w:r w:rsidRPr="00E3460C">
          <w:rPr>
            <w:rStyle w:val="Hyperlink"/>
          </w:rPr>
          <w:t>Supported JDK Versions</w:t>
        </w:r>
      </w:hyperlink>
      <w:r>
        <w:t>, Cloudera 5.3.x, [online]</w:t>
      </w:r>
    </w:p>
  </w:footnote>
  <w:footnote w:id="7">
    <w:p w14:paraId="2E614800" w14:textId="343140BC" w:rsidR="00F61DEB" w:rsidRDefault="00F61DEB">
      <w:pPr>
        <w:pStyle w:val="FootnoteText"/>
      </w:pPr>
      <w:r>
        <w:rPr>
          <w:rStyle w:val="FootnoteReference"/>
        </w:rPr>
        <w:footnoteRef/>
      </w:r>
      <w:r>
        <w:t xml:space="preserve"> </w:t>
      </w:r>
      <w:hyperlink r:id="rId7" w:anchor="topic_2_unique_5" w:history="1">
        <w:r w:rsidRPr="00FB29AF">
          <w:rPr>
            <w:rStyle w:val="Hyperlink"/>
          </w:rPr>
          <w:t>CDH 5 Supported Databases</w:t>
        </w:r>
      </w:hyperlink>
      <w:r>
        <w:t>, Cloudera 5.3.x, [online]</w:t>
      </w:r>
    </w:p>
  </w:footnote>
  <w:footnote w:id="8">
    <w:p w14:paraId="0A426FA3" w14:textId="2982C7A5" w:rsidR="00F61DEB" w:rsidRDefault="00F61DEB" w:rsidP="00A5100C">
      <w:r>
        <w:rPr>
          <w:rStyle w:val="FootnoteReference"/>
        </w:rPr>
        <w:footnoteRef/>
      </w:r>
      <w:r>
        <w:t xml:space="preserve"> </w:t>
      </w:r>
      <w:hyperlink r:id="rId8" w:anchor="cmig_topic_6_6_2_unique_1" w:history="1">
        <w:r w:rsidRPr="00427390">
          <w:rPr>
            <w:rStyle w:val="Hyperlink"/>
          </w:rPr>
          <w:t>Establish Your Cloudera Manager Repository Strategy</w:t>
        </w:r>
      </w:hyperlink>
      <w:r>
        <w:t>, Cloudera 5.3.x, [online]</w:t>
      </w:r>
    </w:p>
  </w:footnote>
  <w:footnote w:id="9">
    <w:p w14:paraId="52483EE8" w14:textId="236D5C1E" w:rsidR="00F61DEB" w:rsidRDefault="00F61DEB" w:rsidP="00A5100C">
      <w:r>
        <w:rPr>
          <w:rStyle w:val="FootnoteReference"/>
        </w:rPr>
        <w:footnoteRef/>
      </w:r>
      <w:r>
        <w:t xml:space="preserve"> </w:t>
      </w:r>
      <w:hyperlink r:id="rId9" w:history="1">
        <w:r w:rsidRPr="006A74C2">
          <w:rPr>
            <w:rStyle w:val="Hyperlink"/>
          </w:rPr>
          <w:t>Creating and Using a Package Repository</w:t>
        </w:r>
      </w:hyperlink>
      <w:r>
        <w:t>, Cloudera 5.3.x, [online]</w:t>
      </w:r>
    </w:p>
  </w:footnote>
  <w:footnote w:id="10">
    <w:p w14:paraId="7BF7496B" w14:textId="7F00AEF6" w:rsidR="00F61DEB" w:rsidRDefault="00F61DEB" w:rsidP="00A5100C">
      <w:r>
        <w:rPr>
          <w:rStyle w:val="FootnoteReference"/>
        </w:rPr>
        <w:footnoteRef/>
      </w:r>
      <w:r>
        <w:t xml:space="preserve"> </w:t>
      </w:r>
      <w:hyperlink r:id="rId10" w:history="1">
        <w:r w:rsidRPr="00F11E6D">
          <w:rPr>
            <w:rStyle w:val="Hyperlink"/>
          </w:rPr>
          <w:t>Managing Software Installation</w:t>
        </w:r>
      </w:hyperlink>
      <w:r>
        <w:t>, Cloudera 5.3.x, [online]</w:t>
      </w:r>
    </w:p>
  </w:footnote>
  <w:footnote w:id="11">
    <w:p w14:paraId="43A49671" w14:textId="0EE8CCC5" w:rsidR="00F61DEB" w:rsidRDefault="00F61DEB" w:rsidP="00A5100C">
      <w:r>
        <w:rPr>
          <w:rStyle w:val="FootnoteReference"/>
        </w:rPr>
        <w:footnoteRef/>
      </w:r>
      <w:r>
        <w:t xml:space="preserve"> </w:t>
      </w:r>
      <w:hyperlink r:id="rId11" w:history="1">
        <w:r w:rsidRPr="00F11E6D">
          <w:rPr>
            <w:rStyle w:val="Hyperlink"/>
          </w:rPr>
          <w:t>Parcels Distribution Format</w:t>
        </w:r>
      </w:hyperlink>
      <w:r>
        <w:t>, Cloudera 5.3.x, [online]</w:t>
      </w:r>
    </w:p>
  </w:footnote>
  <w:footnote w:id="12">
    <w:p w14:paraId="3BA1D256" w14:textId="773F08A6" w:rsidR="00F61DEB" w:rsidRDefault="00F61DEB" w:rsidP="00A5100C">
      <w:r>
        <w:rPr>
          <w:rStyle w:val="FootnoteReference"/>
        </w:rPr>
        <w:footnoteRef/>
      </w:r>
      <w:r>
        <w:t xml:space="preserve"> </w:t>
      </w:r>
      <w:hyperlink r:id="rId12" w:history="1">
        <w:r w:rsidRPr="00ED7F27">
          <w:rPr>
            <w:rStyle w:val="Hyperlink"/>
          </w:rPr>
          <w:t>Creating and Using a Parcel Repository</w:t>
        </w:r>
      </w:hyperlink>
      <w:r>
        <w:t>, Cloudera 5.3.x, [online]</w:t>
      </w:r>
    </w:p>
  </w:footnote>
  <w:footnote w:id="13">
    <w:p w14:paraId="15083D64" w14:textId="31FE3796" w:rsidR="00F61DEB" w:rsidRDefault="00F61DEB" w:rsidP="00A5100C">
      <w:r>
        <w:rPr>
          <w:rStyle w:val="FootnoteReference"/>
        </w:rPr>
        <w:footnoteRef/>
      </w:r>
      <w:r>
        <w:t xml:space="preserve">  </w:t>
      </w:r>
      <w:hyperlink r:id="rId13" w:history="1">
        <w:r w:rsidRPr="00E87D88">
          <w:rPr>
            <w:rStyle w:val="Hyperlink"/>
          </w:rPr>
          <w:t>Creating a Local Yum Repository</w:t>
        </w:r>
      </w:hyperlink>
      <w:r>
        <w:t>, Cloudera 5.3.x, [online]</w:t>
      </w:r>
    </w:p>
  </w:footnote>
  <w:footnote w:id="14">
    <w:p w14:paraId="3BEFF649" w14:textId="0C76E9B7" w:rsidR="00F61DEB" w:rsidRDefault="00F61DEB" w:rsidP="00A5100C">
      <w:r>
        <w:rPr>
          <w:rStyle w:val="FootnoteReference"/>
        </w:rPr>
        <w:footnoteRef/>
      </w:r>
      <w:r>
        <w:t xml:space="preserve"> Cloudera Hadoop Security Prerequisites (Authentication), v1.1 (January 06, 2015)</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1DAE12" w14:textId="0B3DB524" w:rsidR="00F61DEB" w:rsidRDefault="00F61DEB">
    <w:pPr>
      <w:pStyle w:val="Header"/>
    </w:pPr>
    <w:r>
      <w:rPr>
        <w:noProof/>
      </w:rPr>
      <w:drawing>
        <wp:anchor distT="0" distB="0" distL="114300" distR="114300" simplePos="0" relativeHeight="251678720" behindDoc="0" locked="0" layoutInCell="1" allowOverlap="1" wp14:anchorId="7EAADB9A" wp14:editId="27F45EFA">
          <wp:simplePos x="0" y="0"/>
          <wp:positionH relativeFrom="column">
            <wp:posOffset>2512060</wp:posOffset>
          </wp:positionH>
          <wp:positionV relativeFrom="paragraph">
            <wp:posOffset>-457200</wp:posOffset>
          </wp:positionV>
          <wp:extent cx="4574540" cy="2184400"/>
          <wp:effectExtent l="0" t="0" r="0" b="0"/>
          <wp:wrapTopAndBottom/>
          <wp:docPr id="7" name="Picture 7" descr="Untitled:Users:ecasco:Dropbox (CREATIVE):CREATIVE:_BRAND REFRESH:Data Art:PNGs:Cloudera_Data_Art_Color_9C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Untitled:Users:ecasco:Dropbox (CREATIVE):CREATIVE:_BRAND REFRESH:Data Art:PNGs:Cloudera_Data_Art_Color_9C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l="-24985" t="-3629" r="24985" b="34274"/>
                  <a:stretch/>
                </pic:blipFill>
                <pic:spPr bwMode="auto">
                  <a:xfrm rot="10800000" flipH="1">
                    <a:off x="0" y="0"/>
                    <a:ext cx="4574540" cy="2184400"/>
                  </a:xfrm>
                  <a:prstGeom prst="rect">
                    <a:avLst/>
                  </a:prstGeom>
                  <a:noFill/>
                  <a:ln>
                    <a:noFill/>
                  </a:ln>
                  <a:extLs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t xml:space="preserve"> </w:t>
    </w:r>
    <w:r>
      <w:rPr>
        <w:noProof/>
      </w:rPr>
      <w:drawing>
        <wp:inline distT="0" distB="0" distL="0" distR="0" wp14:anchorId="6DB0EC21" wp14:editId="1F5F1709">
          <wp:extent cx="1945994" cy="359501"/>
          <wp:effectExtent l="0" t="0" r="10160" b="0"/>
          <wp:docPr id="2" name="cloudera_logo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era_logo_blue.png"/>
                  <pic:cNvPicPr/>
                </pic:nvPicPr>
                <pic:blipFill>
                  <a:blip r:embed="rId2" r:link="rId3">
                    <a:extLst>
                      <a:ext uri="{28A0092B-C50C-407E-A947-70E740481C1C}">
                        <a14:useLocalDpi xmlns:a14="http://schemas.microsoft.com/office/drawing/2010/main" val="0"/>
                      </a:ext>
                    </a:extLst>
                  </a:blip>
                  <a:stretch>
                    <a:fillRect/>
                  </a:stretch>
                </pic:blipFill>
                <pic:spPr>
                  <a:xfrm>
                    <a:off x="0" y="0"/>
                    <a:ext cx="1945994" cy="359501"/>
                  </a:xfrm>
                  <a:prstGeom prst="rect">
                    <a:avLst/>
                  </a:prstGeom>
                </pic:spPr>
              </pic:pic>
            </a:graphicData>
          </a:graphic>
        </wp:inline>
      </w:drawing>
    </w:r>
    <w:r>
      <w:rPr>
        <w:noProof/>
      </w:rPr>
      <w:drawing>
        <wp:inline distT="0" distB="0" distL="0" distR="0" wp14:anchorId="15964C5B" wp14:editId="055C7857">
          <wp:extent cx="6400800" cy="6400800"/>
          <wp:effectExtent l="0" t="0" r="0" b="0"/>
          <wp:docPr id="4" name="Picture 4" descr="Untitled:Users:ecasco:Dropbox (CREATIVE):CREATIVE:_BRAND REFRESH:Data Art:PNGs:Cloudera_Data_Art_Color_9_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Users:ecasco:Dropbox (CREATIVE):CREATIVE:_BRAND REFRESH:Data Art:PNGs:Cloudera_Data_Art_Color_9_larg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400800" cy="6400800"/>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00ED7"/>
    <w:multiLevelType w:val="hybridMultilevel"/>
    <w:tmpl w:val="381C10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515D83"/>
    <w:multiLevelType w:val="hybridMultilevel"/>
    <w:tmpl w:val="F9945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231E0F"/>
    <w:multiLevelType w:val="hybridMultilevel"/>
    <w:tmpl w:val="C682E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50626C"/>
    <w:multiLevelType w:val="hybridMultilevel"/>
    <w:tmpl w:val="312E2A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F15CA4"/>
    <w:multiLevelType w:val="hybridMultilevel"/>
    <w:tmpl w:val="A86E1D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1C4993"/>
    <w:multiLevelType w:val="hybridMultilevel"/>
    <w:tmpl w:val="B3985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EF5E83"/>
    <w:multiLevelType w:val="hybridMultilevel"/>
    <w:tmpl w:val="F2B4A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DB3B5F"/>
    <w:multiLevelType w:val="multilevel"/>
    <w:tmpl w:val="06B00E4E"/>
    <w:lvl w:ilvl="0">
      <w:start w:val="1"/>
      <w:numFmt w:val="bullet"/>
      <w:lvlText w:val="&gt;"/>
      <w:lvlJc w:val="left"/>
      <w:pPr>
        <w:ind w:left="180" w:hanging="108"/>
      </w:pPr>
      <w:rPr>
        <w:rFonts w:ascii="Calibri" w:hAnsi="Calibri" w:hint="default"/>
        <w:b w:val="0"/>
        <w:bCs w:val="0"/>
        <w:i w:val="0"/>
        <w:iCs w:val="0"/>
        <w:color w:val="0092AC"/>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nsid w:val="29642586"/>
    <w:multiLevelType w:val="hybridMultilevel"/>
    <w:tmpl w:val="6EAAE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7D658D"/>
    <w:multiLevelType w:val="hybridMultilevel"/>
    <w:tmpl w:val="1AD0F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FC0869"/>
    <w:multiLevelType w:val="hybridMultilevel"/>
    <w:tmpl w:val="9BFA46A8"/>
    <w:lvl w:ilvl="0" w:tplc="6C521E66">
      <w:start w:val="1"/>
      <w:numFmt w:val="bullet"/>
      <w:lvlText w:val="&gt;"/>
      <w:lvlJc w:val="left"/>
      <w:pPr>
        <w:tabs>
          <w:tab w:val="num" w:pos="360"/>
        </w:tabs>
        <w:ind w:left="576" w:hanging="216"/>
      </w:pPr>
      <w:rPr>
        <w:rFonts w:ascii="Calibri" w:hAnsi="Calibri" w:hint="default"/>
        <w:b w:val="0"/>
        <w:bCs w:val="0"/>
        <w:i w:val="0"/>
        <w:iCs w:val="0"/>
        <w:color w:val="0092AC"/>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1E7C74"/>
    <w:multiLevelType w:val="hybridMultilevel"/>
    <w:tmpl w:val="898C523E"/>
    <w:lvl w:ilvl="0" w:tplc="86BE9F6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67132E"/>
    <w:multiLevelType w:val="multilevel"/>
    <w:tmpl w:val="0D583A9C"/>
    <w:lvl w:ilvl="0">
      <w:start w:val="1"/>
      <w:numFmt w:val="bullet"/>
      <w:lvlText w:val="&gt;"/>
      <w:lvlJc w:val="left"/>
      <w:pPr>
        <w:tabs>
          <w:tab w:val="num" w:pos="360"/>
        </w:tabs>
        <w:ind w:left="504" w:hanging="144"/>
      </w:pPr>
      <w:rPr>
        <w:rFonts w:ascii="Calibri" w:hAnsi="Calibri" w:hint="default"/>
        <w:b w:val="0"/>
        <w:bCs w:val="0"/>
        <w:i w:val="0"/>
        <w:iCs w:val="0"/>
        <w:color w:val="0092AC"/>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nsid w:val="356D63E6"/>
    <w:multiLevelType w:val="hybridMultilevel"/>
    <w:tmpl w:val="93C67A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F04CD3"/>
    <w:multiLevelType w:val="hybridMultilevel"/>
    <w:tmpl w:val="06B00E4E"/>
    <w:lvl w:ilvl="0" w:tplc="44223AF2">
      <w:start w:val="1"/>
      <w:numFmt w:val="bullet"/>
      <w:lvlText w:val="&gt;"/>
      <w:lvlJc w:val="left"/>
      <w:pPr>
        <w:ind w:left="180" w:hanging="108"/>
      </w:pPr>
      <w:rPr>
        <w:rFonts w:ascii="Calibri" w:hAnsi="Calibri" w:hint="default"/>
        <w:b w:val="0"/>
        <w:bCs w:val="0"/>
        <w:i w:val="0"/>
        <w:iCs w:val="0"/>
        <w:color w:val="0092AC"/>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453816"/>
    <w:multiLevelType w:val="hybridMultilevel"/>
    <w:tmpl w:val="CD4A4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510ADD"/>
    <w:multiLevelType w:val="hybridMultilevel"/>
    <w:tmpl w:val="F2A8D35A"/>
    <w:lvl w:ilvl="0" w:tplc="2C7C1F8C">
      <w:start w:val="1"/>
      <w:numFmt w:val="bullet"/>
      <w:lvlText w:val=""/>
      <w:lvlJc w:val="left"/>
      <w:pPr>
        <w:ind w:left="720" w:hanging="360"/>
      </w:pPr>
      <w:rPr>
        <w:rFonts w:ascii="Symbol" w:hAnsi="Symbol" w:hint="default"/>
        <w:color w:val="1F497D"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97D1545"/>
    <w:multiLevelType w:val="multilevel"/>
    <w:tmpl w:val="9CAAC3BE"/>
    <w:lvl w:ilvl="0">
      <w:start w:val="1"/>
      <w:numFmt w:val="bullet"/>
      <w:lvlText w:val="&gt;"/>
      <w:lvlJc w:val="left"/>
      <w:pPr>
        <w:tabs>
          <w:tab w:val="num" w:pos="360"/>
        </w:tabs>
        <w:ind w:left="720" w:hanging="360"/>
      </w:pPr>
      <w:rPr>
        <w:rFonts w:ascii="Calibri" w:hAnsi="Calibri" w:hint="default"/>
        <w:b w:val="0"/>
        <w:bCs w:val="0"/>
        <w:i w:val="0"/>
        <w:iCs w:val="0"/>
        <w:color w:val="0092AC"/>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nsid w:val="4FFB22B7"/>
    <w:multiLevelType w:val="hybridMultilevel"/>
    <w:tmpl w:val="166A5D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247388A"/>
    <w:multiLevelType w:val="hybridMultilevel"/>
    <w:tmpl w:val="74AC7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7617556"/>
    <w:multiLevelType w:val="multilevel"/>
    <w:tmpl w:val="1EA2B4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nsid w:val="5AE1326E"/>
    <w:multiLevelType w:val="hybridMultilevel"/>
    <w:tmpl w:val="927881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C5E5C48"/>
    <w:multiLevelType w:val="hybridMultilevel"/>
    <w:tmpl w:val="0D583A9C"/>
    <w:lvl w:ilvl="0" w:tplc="1318EFD4">
      <w:start w:val="1"/>
      <w:numFmt w:val="bullet"/>
      <w:lvlText w:val="&gt;"/>
      <w:lvlJc w:val="left"/>
      <w:pPr>
        <w:tabs>
          <w:tab w:val="num" w:pos="360"/>
        </w:tabs>
        <w:ind w:left="504" w:hanging="144"/>
      </w:pPr>
      <w:rPr>
        <w:rFonts w:ascii="Calibri" w:hAnsi="Calibri" w:hint="default"/>
        <w:b w:val="0"/>
        <w:bCs w:val="0"/>
        <w:i w:val="0"/>
        <w:iCs w:val="0"/>
        <w:color w:val="0092AC"/>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1153F15"/>
    <w:multiLevelType w:val="hybridMultilevel"/>
    <w:tmpl w:val="9CAAC3BE"/>
    <w:lvl w:ilvl="0" w:tplc="2586F4E6">
      <w:start w:val="1"/>
      <w:numFmt w:val="bullet"/>
      <w:lvlText w:val="&gt;"/>
      <w:lvlJc w:val="left"/>
      <w:pPr>
        <w:tabs>
          <w:tab w:val="num" w:pos="360"/>
        </w:tabs>
        <w:ind w:left="720" w:hanging="360"/>
      </w:pPr>
      <w:rPr>
        <w:rFonts w:ascii="Calibri" w:hAnsi="Calibri" w:hint="default"/>
        <w:b w:val="0"/>
        <w:bCs w:val="0"/>
        <w:i w:val="0"/>
        <w:iCs w:val="0"/>
        <w:color w:val="0092AC"/>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1194980"/>
    <w:multiLevelType w:val="hybridMultilevel"/>
    <w:tmpl w:val="93C8E2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20479E6"/>
    <w:multiLevelType w:val="hybridMultilevel"/>
    <w:tmpl w:val="9320B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8AF54CB"/>
    <w:multiLevelType w:val="hybridMultilevel"/>
    <w:tmpl w:val="516CF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B93291"/>
    <w:multiLevelType w:val="hybridMultilevel"/>
    <w:tmpl w:val="5CC0B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22D768F"/>
    <w:multiLevelType w:val="hybridMultilevel"/>
    <w:tmpl w:val="1EA2B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C112C3"/>
    <w:multiLevelType w:val="hybridMultilevel"/>
    <w:tmpl w:val="EB8E6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7484A0A"/>
    <w:multiLevelType w:val="hybridMultilevel"/>
    <w:tmpl w:val="32A41B3C"/>
    <w:lvl w:ilvl="0" w:tplc="87680A46">
      <w:start w:val="1"/>
      <w:numFmt w:val="bullet"/>
      <w:lvlText w:val="&gt;"/>
      <w:lvlJc w:val="left"/>
      <w:pPr>
        <w:tabs>
          <w:tab w:val="num" w:pos="360"/>
        </w:tabs>
        <w:ind w:left="576" w:hanging="216"/>
      </w:pPr>
      <w:rPr>
        <w:rFonts w:ascii="Calibri" w:hAnsi="Calibri" w:hint="default"/>
        <w:b w:val="0"/>
        <w:bCs w:val="0"/>
        <w:i w:val="0"/>
        <w:iCs w:val="0"/>
        <w:color w:val="0092AC"/>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9766C7A"/>
    <w:multiLevelType w:val="hybridMultilevel"/>
    <w:tmpl w:val="C0CCF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AA96A8F"/>
    <w:multiLevelType w:val="hybridMultilevel"/>
    <w:tmpl w:val="594669BE"/>
    <w:lvl w:ilvl="0" w:tplc="2EDC0B4E">
      <w:start w:val="1"/>
      <w:numFmt w:val="bullet"/>
      <w:lvlText w:val=""/>
      <w:lvlJc w:val="left"/>
      <w:pPr>
        <w:ind w:left="720" w:hanging="360"/>
      </w:pPr>
      <w:rPr>
        <w:rFonts w:ascii="Wingdings" w:hAnsi="Wingdings" w:hint="default"/>
        <w:sz w:val="32"/>
        <w:szCs w:val="3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E3E6CCC"/>
    <w:multiLevelType w:val="hybridMultilevel"/>
    <w:tmpl w:val="4B9E7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8"/>
  </w:num>
  <w:num w:numId="3">
    <w:abstractNumId w:val="20"/>
  </w:num>
  <w:num w:numId="4">
    <w:abstractNumId w:val="14"/>
  </w:num>
  <w:num w:numId="5">
    <w:abstractNumId w:val="7"/>
  </w:num>
  <w:num w:numId="6">
    <w:abstractNumId w:val="22"/>
  </w:num>
  <w:num w:numId="7">
    <w:abstractNumId w:val="12"/>
  </w:num>
  <w:num w:numId="8">
    <w:abstractNumId w:val="30"/>
  </w:num>
  <w:num w:numId="9">
    <w:abstractNumId w:val="23"/>
  </w:num>
  <w:num w:numId="10">
    <w:abstractNumId w:val="17"/>
  </w:num>
  <w:num w:numId="11">
    <w:abstractNumId w:val="10"/>
  </w:num>
  <w:num w:numId="12">
    <w:abstractNumId w:val="25"/>
  </w:num>
  <w:num w:numId="13">
    <w:abstractNumId w:val="24"/>
  </w:num>
  <w:num w:numId="14">
    <w:abstractNumId w:val="27"/>
  </w:num>
  <w:num w:numId="15">
    <w:abstractNumId w:val="18"/>
  </w:num>
  <w:num w:numId="16">
    <w:abstractNumId w:val="0"/>
  </w:num>
  <w:num w:numId="17">
    <w:abstractNumId w:val="9"/>
  </w:num>
  <w:num w:numId="18">
    <w:abstractNumId w:val="5"/>
  </w:num>
  <w:num w:numId="19">
    <w:abstractNumId w:val="15"/>
  </w:num>
  <w:num w:numId="20">
    <w:abstractNumId w:val="1"/>
  </w:num>
  <w:num w:numId="21">
    <w:abstractNumId w:val="21"/>
  </w:num>
  <w:num w:numId="22">
    <w:abstractNumId w:val="3"/>
  </w:num>
  <w:num w:numId="23">
    <w:abstractNumId w:val="6"/>
  </w:num>
  <w:num w:numId="24">
    <w:abstractNumId w:val="13"/>
  </w:num>
  <w:num w:numId="25">
    <w:abstractNumId w:val="4"/>
  </w:num>
  <w:num w:numId="26">
    <w:abstractNumId w:val="19"/>
  </w:num>
  <w:num w:numId="27">
    <w:abstractNumId w:val="31"/>
  </w:num>
  <w:num w:numId="28">
    <w:abstractNumId w:val="2"/>
  </w:num>
  <w:num w:numId="29">
    <w:abstractNumId w:val="32"/>
  </w:num>
  <w:num w:numId="30">
    <w:abstractNumId w:val="11"/>
  </w:num>
  <w:num w:numId="31">
    <w:abstractNumId w:val="26"/>
  </w:num>
  <w:num w:numId="32">
    <w:abstractNumId w:val="29"/>
  </w:num>
  <w:num w:numId="33">
    <w:abstractNumId w:val="8"/>
  </w:num>
  <w:num w:numId="3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activeWritingStyle w:appName="MSWord" w:lang="en-US" w:vendorID="64" w:dllVersion="131078"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822"/>
    <w:rsid w:val="00023561"/>
    <w:rsid w:val="00031370"/>
    <w:rsid w:val="000529DB"/>
    <w:rsid w:val="00053C46"/>
    <w:rsid w:val="000A04A0"/>
    <w:rsid w:val="000B1F2A"/>
    <w:rsid w:val="000B3C62"/>
    <w:rsid w:val="000C7DDE"/>
    <w:rsid w:val="000D418E"/>
    <w:rsid w:val="000E0343"/>
    <w:rsid w:val="000F1963"/>
    <w:rsid w:val="001107D2"/>
    <w:rsid w:val="001273C8"/>
    <w:rsid w:val="001375E7"/>
    <w:rsid w:val="001378F4"/>
    <w:rsid w:val="00170C53"/>
    <w:rsid w:val="001A2C7B"/>
    <w:rsid w:val="001A51D4"/>
    <w:rsid w:val="001B1DA2"/>
    <w:rsid w:val="001C2153"/>
    <w:rsid w:val="001F2F60"/>
    <w:rsid w:val="002159C7"/>
    <w:rsid w:val="00221D03"/>
    <w:rsid w:val="00223D4F"/>
    <w:rsid w:val="0025691C"/>
    <w:rsid w:val="002B1694"/>
    <w:rsid w:val="002B37AA"/>
    <w:rsid w:val="002D7E28"/>
    <w:rsid w:val="002E3A07"/>
    <w:rsid w:val="002F01C7"/>
    <w:rsid w:val="003A461E"/>
    <w:rsid w:val="003B244E"/>
    <w:rsid w:val="00476BA9"/>
    <w:rsid w:val="00482426"/>
    <w:rsid w:val="004A4480"/>
    <w:rsid w:val="004E2CB6"/>
    <w:rsid w:val="005124A6"/>
    <w:rsid w:val="00513351"/>
    <w:rsid w:val="00520452"/>
    <w:rsid w:val="00522658"/>
    <w:rsid w:val="0056567E"/>
    <w:rsid w:val="005A77B0"/>
    <w:rsid w:val="005F6907"/>
    <w:rsid w:val="00602A76"/>
    <w:rsid w:val="006100CC"/>
    <w:rsid w:val="00644FB8"/>
    <w:rsid w:val="0065640C"/>
    <w:rsid w:val="0067194C"/>
    <w:rsid w:val="00692D9D"/>
    <w:rsid w:val="0069333C"/>
    <w:rsid w:val="006A264B"/>
    <w:rsid w:val="006B0CD1"/>
    <w:rsid w:val="006C3C01"/>
    <w:rsid w:val="006C5527"/>
    <w:rsid w:val="006F259E"/>
    <w:rsid w:val="0070190F"/>
    <w:rsid w:val="00703610"/>
    <w:rsid w:val="00706F64"/>
    <w:rsid w:val="00735A24"/>
    <w:rsid w:val="007363FD"/>
    <w:rsid w:val="0073671D"/>
    <w:rsid w:val="00744028"/>
    <w:rsid w:val="00756732"/>
    <w:rsid w:val="00776B9D"/>
    <w:rsid w:val="007A03F6"/>
    <w:rsid w:val="007B75AA"/>
    <w:rsid w:val="007B7C43"/>
    <w:rsid w:val="007D0708"/>
    <w:rsid w:val="007F2C1D"/>
    <w:rsid w:val="007F4046"/>
    <w:rsid w:val="00822168"/>
    <w:rsid w:val="008479E1"/>
    <w:rsid w:val="00860775"/>
    <w:rsid w:val="008610A4"/>
    <w:rsid w:val="00873D64"/>
    <w:rsid w:val="00891398"/>
    <w:rsid w:val="008B50B2"/>
    <w:rsid w:val="008C2C7C"/>
    <w:rsid w:val="008C5892"/>
    <w:rsid w:val="008E29A1"/>
    <w:rsid w:val="0092330C"/>
    <w:rsid w:val="009672A4"/>
    <w:rsid w:val="009A4822"/>
    <w:rsid w:val="009C3F78"/>
    <w:rsid w:val="009E57CD"/>
    <w:rsid w:val="00A10E3C"/>
    <w:rsid w:val="00A21F47"/>
    <w:rsid w:val="00A4082D"/>
    <w:rsid w:val="00A5100C"/>
    <w:rsid w:val="00A72855"/>
    <w:rsid w:val="00A87CFE"/>
    <w:rsid w:val="00AC2037"/>
    <w:rsid w:val="00AE7C4C"/>
    <w:rsid w:val="00B305E4"/>
    <w:rsid w:val="00B3506F"/>
    <w:rsid w:val="00B6345E"/>
    <w:rsid w:val="00B968A3"/>
    <w:rsid w:val="00B97030"/>
    <w:rsid w:val="00BB2ED2"/>
    <w:rsid w:val="00BE1D3F"/>
    <w:rsid w:val="00BE3738"/>
    <w:rsid w:val="00BF0538"/>
    <w:rsid w:val="00C03CB1"/>
    <w:rsid w:val="00C23A7E"/>
    <w:rsid w:val="00C3286B"/>
    <w:rsid w:val="00C53E3F"/>
    <w:rsid w:val="00C72EA1"/>
    <w:rsid w:val="00C97C65"/>
    <w:rsid w:val="00D1111D"/>
    <w:rsid w:val="00D4396B"/>
    <w:rsid w:val="00D96024"/>
    <w:rsid w:val="00DA607A"/>
    <w:rsid w:val="00DA7E99"/>
    <w:rsid w:val="00E23197"/>
    <w:rsid w:val="00E24D0A"/>
    <w:rsid w:val="00E33087"/>
    <w:rsid w:val="00E63742"/>
    <w:rsid w:val="00E65733"/>
    <w:rsid w:val="00F171DE"/>
    <w:rsid w:val="00F61DEB"/>
    <w:rsid w:val="00F66B80"/>
    <w:rsid w:val="00F96567"/>
    <w:rsid w:val="00FB29AF"/>
    <w:rsid w:val="00FE7F30"/>
    <w:rsid w:val="00FF40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33F639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24A6"/>
    <w:pPr>
      <w:spacing w:line="276" w:lineRule="auto"/>
    </w:pPr>
    <w:rPr>
      <w:rFonts w:ascii="Calibri" w:eastAsia="Calibri" w:hAnsi="Calibri" w:cs="Times New Roman"/>
      <w:szCs w:val="22"/>
    </w:rPr>
  </w:style>
  <w:style w:type="paragraph" w:styleId="Heading1">
    <w:name w:val="heading 1"/>
    <w:basedOn w:val="Normal"/>
    <w:next w:val="Normal"/>
    <w:link w:val="Heading1Char"/>
    <w:uiPriority w:val="9"/>
    <w:rsid w:val="001F2F60"/>
    <w:pPr>
      <w:keepNext/>
      <w:keepLines/>
      <w:spacing w:before="480"/>
      <w:outlineLvl w:val="0"/>
    </w:pPr>
    <w:rPr>
      <w:rFonts w:eastAsiaTheme="majorEastAsia" w:cstheme="majorBidi"/>
      <w:b/>
      <w:bCs/>
      <w:color w:val="0092AC"/>
      <w:sz w:val="36"/>
      <w:szCs w:val="36"/>
    </w:rPr>
  </w:style>
  <w:style w:type="paragraph" w:styleId="Heading2">
    <w:name w:val="heading 2"/>
    <w:basedOn w:val="Normal"/>
    <w:next w:val="Normal"/>
    <w:link w:val="Heading2Char"/>
    <w:uiPriority w:val="9"/>
    <w:unhideWhenUsed/>
    <w:qFormat/>
    <w:rsid w:val="001F2F60"/>
    <w:pPr>
      <w:keepNext/>
      <w:keepLines/>
      <w:spacing w:before="200"/>
      <w:outlineLvl w:val="1"/>
    </w:pPr>
    <w:rPr>
      <w:rFonts w:eastAsiaTheme="majorEastAsia" w:cstheme="majorBidi"/>
      <w:b/>
      <w:bCs/>
      <w:color w:val="0092AC"/>
      <w:sz w:val="28"/>
      <w:szCs w:val="28"/>
    </w:rPr>
  </w:style>
  <w:style w:type="paragraph" w:styleId="Heading3">
    <w:name w:val="heading 3"/>
    <w:basedOn w:val="Normal"/>
    <w:next w:val="Normal"/>
    <w:link w:val="Heading3Char"/>
    <w:uiPriority w:val="9"/>
    <w:unhideWhenUsed/>
    <w:qFormat/>
    <w:rsid w:val="001F2F60"/>
    <w:pPr>
      <w:keepNext/>
      <w:keepLines/>
      <w:spacing w:before="200"/>
      <w:outlineLvl w:val="2"/>
    </w:pPr>
    <w:rPr>
      <w:rFonts w:eastAsiaTheme="majorEastAsia" w:cstheme="majorBidi"/>
      <w:b/>
      <w:bCs/>
      <w:color w:val="0092AC"/>
      <w:szCs w:val="24"/>
    </w:rPr>
  </w:style>
  <w:style w:type="paragraph" w:styleId="Heading4">
    <w:name w:val="heading 4"/>
    <w:basedOn w:val="Normal"/>
    <w:next w:val="Normal"/>
    <w:link w:val="Heading4Char"/>
    <w:uiPriority w:val="9"/>
    <w:unhideWhenUsed/>
    <w:qFormat/>
    <w:rsid w:val="001F2F60"/>
    <w:pPr>
      <w:keepNext/>
      <w:keepLines/>
      <w:spacing w:before="200"/>
      <w:outlineLvl w:val="3"/>
    </w:pPr>
    <w:rPr>
      <w:rFonts w:eastAsiaTheme="majorEastAsia" w:cstheme="majorBidi"/>
      <w:b/>
      <w:bCs/>
      <w:i/>
      <w:iCs/>
      <w:color w:val="0092AC"/>
      <w:szCs w:val="24"/>
    </w:rPr>
  </w:style>
  <w:style w:type="paragraph" w:styleId="Heading5">
    <w:name w:val="heading 5"/>
    <w:basedOn w:val="Normal"/>
    <w:next w:val="Normal"/>
    <w:link w:val="Heading5Char"/>
    <w:uiPriority w:val="9"/>
    <w:unhideWhenUsed/>
    <w:qFormat/>
    <w:rsid w:val="001F2F60"/>
    <w:pPr>
      <w:keepNext/>
      <w:keepLines/>
      <w:spacing w:before="200"/>
      <w:outlineLvl w:val="4"/>
    </w:pPr>
    <w:rPr>
      <w:rFonts w:asciiTheme="majorHAnsi" w:eastAsiaTheme="majorEastAsia" w:hAnsiTheme="majorHAnsi" w:cstheme="majorBidi"/>
      <w:color w:val="474746"/>
      <w:szCs w:val="24"/>
    </w:rPr>
  </w:style>
  <w:style w:type="paragraph" w:styleId="Heading6">
    <w:name w:val="heading 6"/>
    <w:basedOn w:val="Normal"/>
    <w:next w:val="Normal"/>
    <w:link w:val="Heading6Char"/>
    <w:uiPriority w:val="9"/>
    <w:unhideWhenUsed/>
    <w:qFormat/>
    <w:rsid w:val="001F2F60"/>
    <w:pPr>
      <w:keepNext/>
      <w:keepLines/>
      <w:spacing w:before="200"/>
      <w:outlineLvl w:val="5"/>
    </w:pPr>
    <w:rPr>
      <w:rFonts w:asciiTheme="majorHAnsi" w:eastAsiaTheme="majorEastAsia" w:hAnsiTheme="majorHAnsi" w:cstheme="majorBidi"/>
      <w:i/>
      <w:iCs/>
      <w:color w:val="474746"/>
      <w:szCs w:val="24"/>
    </w:rPr>
  </w:style>
  <w:style w:type="paragraph" w:styleId="Heading7">
    <w:name w:val="heading 7"/>
    <w:basedOn w:val="Normal"/>
    <w:next w:val="Normal"/>
    <w:link w:val="Heading7Char"/>
    <w:uiPriority w:val="9"/>
    <w:semiHidden/>
    <w:unhideWhenUsed/>
    <w:qFormat/>
    <w:rsid w:val="001F2F60"/>
    <w:pPr>
      <w:keepNext/>
      <w:keepLines/>
      <w:spacing w:before="200"/>
      <w:outlineLvl w:val="6"/>
    </w:pPr>
    <w:rPr>
      <w:rFonts w:asciiTheme="majorHAnsi" w:eastAsiaTheme="majorEastAsia" w:hAnsiTheme="majorHAnsi" w:cstheme="majorBidi"/>
      <w:i/>
      <w:iCs/>
      <w:color w:val="47474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F60"/>
    <w:rPr>
      <w:rFonts w:ascii="Calibri" w:eastAsiaTheme="majorEastAsia" w:hAnsi="Calibri" w:cstheme="majorBidi"/>
      <w:b/>
      <w:bCs/>
      <w:color w:val="0092AC"/>
      <w:sz w:val="36"/>
      <w:szCs w:val="36"/>
    </w:rPr>
  </w:style>
  <w:style w:type="character" w:customStyle="1" w:styleId="Heading3Char">
    <w:name w:val="Heading 3 Char"/>
    <w:basedOn w:val="DefaultParagraphFont"/>
    <w:link w:val="Heading3"/>
    <w:uiPriority w:val="9"/>
    <w:rsid w:val="001F2F60"/>
    <w:rPr>
      <w:rFonts w:ascii="Calibri" w:eastAsiaTheme="majorEastAsia" w:hAnsi="Calibri" w:cstheme="majorBidi"/>
      <w:b/>
      <w:bCs/>
      <w:color w:val="0092AC"/>
    </w:rPr>
  </w:style>
  <w:style w:type="character" w:customStyle="1" w:styleId="Heading2Char">
    <w:name w:val="Heading 2 Char"/>
    <w:basedOn w:val="DefaultParagraphFont"/>
    <w:link w:val="Heading2"/>
    <w:uiPriority w:val="9"/>
    <w:rsid w:val="001F2F60"/>
    <w:rPr>
      <w:rFonts w:ascii="Calibri" w:eastAsiaTheme="majorEastAsia" w:hAnsi="Calibri" w:cstheme="majorBidi"/>
      <w:b/>
      <w:bCs/>
      <w:color w:val="0092AC"/>
      <w:sz w:val="28"/>
      <w:szCs w:val="28"/>
    </w:rPr>
  </w:style>
  <w:style w:type="paragraph" w:styleId="Footer">
    <w:name w:val="footer"/>
    <w:basedOn w:val="Normal"/>
    <w:link w:val="FooterChar"/>
    <w:uiPriority w:val="99"/>
    <w:unhideWhenUsed/>
    <w:rsid w:val="00D96024"/>
    <w:pPr>
      <w:tabs>
        <w:tab w:val="center" w:pos="4320"/>
        <w:tab w:val="right" w:pos="8640"/>
      </w:tabs>
      <w:spacing w:line="240" w:lineRule="auto"/>
    </w:pPr>
  </w:style>
  <w:style w:type="character" w:customStyle="1" w:styleId="FooterChar">
    <w:name w:val="Footer Char"/>
    <w:basedOn w:val="DefaultParagraphFont"/>
    <w:link w:val="Footer"/>
    <w:uiPriority w:val="99"/>
    <w:rsid w:val="00D96024"/>
    <w:rPr>
      <w:rFonts w:ascii="Arial" w:eastAsia="Calibri" w:hAnsi="Arial" w:cs="Times New Roman"/>
      <w:sz w:val="22"/>
      <w:szCs w:val="22"/>
    </w:rPr>
  </w:style>
  <w:style w:type="paragraph" w:styleId="Header">
    <w:name w:val="header"/>
    <w:basedOn w:val="Normal"/>
    <w:link w:val="HeaderChar"/>
    <w:uiPriority w:val="99"/>
    <w:unhideWhenUsed/>
    <w:rsid w:val="00D96024"/>
    <w:pPr>
      <w:tabs>
        <w:tab w:val="center" w:pos="4320"/>
        <w:tab w:val="right" w:pos="8640"/>
      </w:tabs>
      <w:spacing w:line="240" w:lineRule="auto"/>
    </w:pPr>
  </w:style>
  <w:style w:type="character" w:customStyle="1" w:styleId="HeaderChar">
    <w:name w:val="Header Char"/>
    <w:basedOn w:val="DefaultParagraphFont"/>
    <w:link w:val="Header"/>
    <w:uiPriority w:val="99"/>
    <w:rsid w:val="00D96024"/>
    <w:rPr>
      <w:rFonts w:ascii="Arial" w:eastAsia="Calibri" w:hAnsi="Arial" w:cs="Times New Roman"/>
      <w:sz w:val="22"/>
      <w:szCs w:val="22"/>
    </w:rPr>
  </w:style>
  <w:style w:type="paragraph" w:styleId="BalloonText">
    <w:name w:val="Balloon Text"/>
    <w:basedOn w:val="Normal"/>
    <w:link w:val="BalloonTextChar"/>
    <w:uiPriority w:val="99"/>
    <w:semiHidden/>
    <w:unhideWhenUsed/>
    <w:rsid w:val="00D96024"/>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6024"/>
    <w:rPr>
      <w:rFonts w:ascii="Lucida Grande" w:eastAsia="Calibri" w:hAnsi="Lucida Grande" w:cs="Lucida Grande"/>
      <w:sz w:val="18"/>
      <w:szCs w:val="18"/>
    </w:rPr>
  </w:style>
  <w:style w:type="character" w:styleId="PageNumber">
    <w:name w:val="page number"/>
    <w:basedOn w:val="DefaultParagraphFont"/>
    <w:uiPriority w:val="99"/>
    <w:semiHidden/>
    <w:unhideWhenUsed/>
    <w:rsid w:val="009A4822"/>
  </w:style>
  <w:style w:type="character" w:customStyle="1" w:styleId="Heading4Char">
    <w:name w:val="Heading 4 Char"/>
    <w:basedOn w:val="DefaultParagraphFont"/>
    <w:link w:val="Heading4"/>
    <w:uiPriority w:val="9"/>
    <w:rsid w:val="001F2F60"/>
    <w:rPr>
      <w:rFonts w:ascii="Calibri" w:eastAsiaTheme="majorEastAsia" w:hAnsi="Calibri" w:cstheme="majorBidi"/>
      <w:b/>
      <w:bCs/>
      <w:i/>
      <w:iCs/>
      <w:color w:val="0092AC"/>
    </w:rPr>
  </w:style>
  <w:style w:type="paragraph" w:styleId="NoSpacing">
    <w:name w:val="No Spacing"/>
    <w:uiPriority w:val="1"/>
    <w:qFormat/>
    <w:rsid w:val="005124A6"/>
    <w:rPr>
      <w:rFonts w:ascii="Calibri" w:eastAsia="Calibri" w:hAnsi="Calibri" w:cs="Times New Roman"/>
      <w:szCs w:val="22"/>
    </w:rPr>
  </w:style>
  <w:style w:type="character" w:customStyle="1" w:styleId="Heading5Char">
    <w:name w:val="Heading 5 Char"/>
    <w:basedOn w:val="DefaultParagraphFont"/>
    <w:link w:val="Heading5"/>
    <w:uiPriority w:val="9"/>
    <w:rsid w:val="001F2F60"/>
    <w:rPr>
      <w:rFonts w:asciiTheme="majorHAnsi" w:eastAsiaTheme="majorEastAsia" w:hAnsiTheme="majorHAnsi" w:cstheme="majorBidi"/>
      <w:color w:val="474746"/>
    </w:rPr>
  </w:style>
  <w:style w:type="character" w:styleId="Strong">
    <w:name w:val="Strong"/>
    <w:basedOn w:val="DefaultParagraphFont"/>
    <w:uiPriority w:val="22"/>
    <w:qFormat/>
    <w:rsid w:val="001F2F60"/>
    <w:rPr>
      <w:rFonts w:asciiTheme="majorHAnsi" w:hAnsiTheme="majorHAnsi"/>
      <w:b/>
      <w:bCs/>
    </w:rPr>
  </w:style>
  <w:style w:type="paragraph" w:styleId="ListParagraph">
    <w:name w:val="List Paragraph"/>
    <w:basedOn w:val="Normal"/>
    <w:uiPriority w:val="72"/>
    <w:qFormat/>
    <w:rsid w:val="005124A6"/>
    <w:pPr>
      <w:ind w:left="720"/>
      <w:contextualSpacing/>
    </w:pPr>
  </w:style>
  <w:style w:type="paragraph" w:styleId="TOCHeading">
    <w:name w:val="TOC Heading"/>
    <w:basedOn w:val="Heading1"/>
    <w:next w:val="Normal"/>
    <w:uiPriority w:val="39"/>
    <w:unhideWhenUsed/>
    <w:qFormat/>
    <w:rsid w:val="00D1111D"/>
    <w:pPr>
      <w:outlineLvl w:val="9"/>
    </w:pPr>
    <w:rPr>
      <w:rFonts w:asciiTheme="majorHAnsi" w:hAnsiTheme="majorHAnsi"/>
      <w:sz w:val="28"/>
      <w:szCs w:val="28"/>
    </w:rPr>
  </w:style>
  <w:style w:type="paragraph" w:styleId="TOC2">
    <w:name w:val="toc 2"/>
    <w:basedOn w:val="Normal"/>
    <w:next w:val="Normal"/>
    <w:autoRedefine/>
    <w:uiPriority w:val="39"/>
    <w:unhideWhenUsed/>
    <w:rsid w:val="001F2F60"/>
    <w:rPr>
      <w:rFonts w:asciiTheme="majorHAnsi" w:hAnsiTheme="majorHAnsi"/>
      <w:sz w:val="22"/>
    </w:rPr>
  </w:style>
  <w:style w:type="paragraph" w:styleId="TOC1">
    <w:name w:val="toc 1"/>
    <w:basedOn w:val="Normal"/>
    <w:next w:val="Normal"/>
    <w:autoRedefine/>
    <w:uiPriority w:val="39"/>
    <w:unhideWhenUsed/>
    <w:rsid w:val="00D1111D"/>
    <w:pPr>
      <w:spacing w:before="120"/>
    </w:pPr>
    <w:rPr>
      <w:rFonts w:asciiTheme="majorHAnsi" w:hAnsiTheme="majorHAnsi"/>
      <w:b/>
      <w:bCs/>
      <w:color w:val="0092AC"/>
      <w:szCs w:val="24"/>
    </w:rPr>
  </w:style>
  <w:style w:type="paragraph" w:styleId="TOC3">
    <w:name w:val="toc 3"/>
    <w:basedOn w:val="Normal"/>
    <w:next w:val="Normal"/>
    <w:autoRedefine/>
    <w:uiPriority w:val="39"/>
    <w:unhideWhenUsed/>
    <w:rsid w:val="005124A6"/>
    <w:pPr>
      <w:ind w:left="240"/>
    </w:pPr>
    <w:rPr>
      <w:rFonts w:asciiTheme="minorHAnsi" w:hAnsiTheme="minorHAnsi"/>
      <w:i/>
      <w:sz w:val="22"/>
    </w:rPr>
  </w:style>
  <w:style w:type="paragraph" w:styleId="TOC4">
    <w:name w:val="toc 4"/>
    <w:basedOn w:val="Normal"/>
    <w:next w:val="Normal"/>
    <w:autoRedefine/>
    <w:uiPriority w:val="39"/>
    <w:unhideWhenUsed/>
    <w:rsid w:val="005124A6"/>
    <w:pPr>
      <w:pBdr>
        <w:between w:val="double" w:sz="6" w:space="0" w:color="auto"/>
      </w:pBdr>
      <w:ind w:left="480"/>
    </w:pPr>
    <w:rPr>
      <w:rFonts w:asciiTheme="minorHAnsi" w:hAnsiTheme="minorHAnsi"/>
      <w:sz w:val="20"/>
      <w:szCs w:val="20"/>
    </w:rPr>
  </w:style>
  <w:style w:type="paragraph" w:styleId="TOC5">
    <w:name w:val="toc 5"/>
    <w:basedOn w:val="Normal"/>
    <w:next w:val="Normal"/>
    <w:autoRedefine/>
    <w:uiPriority w:val="39"/>
    <w:unhideWhenUsed/>
    <w:rsid w:val="005124A6"/>
    <w:pPr>
      <w:pBdr>
        <w:between w:val="double" w:sz="6" w:space="0" w:color="auto"/>
      </w:pBdr>
      <w:ind w:left="720"/>
    </w:pPr>
    <w:rPr>
      <w:rFonts w:asciiTheme="minorHAnsi" w:hAnsiTheme="minorHAnsi"/>
      <w:sz w:val="20"/>
      <w:szCs w:val="20"/>
    </w:rPr>
  </w:style>
  <w:style w:type="paragraph" w:styleId="TOC6">
    <w:name w:val="toc 6"/>
    <w:basedOn w:val="Normal"/>
    <w:next w:val="Normal"/>
    <w:autoRedefine/>
    <w:uiPriority w:val="39"/>
    <w:unhideWhenUsed/>
    <w:rsid w:val="005124A6"/>
    <w:pPr>
      <w:pBdr>
        <w:between w:val="double" w:sz="6" w:space="0" w:color="auto"/>
      </w:pBdr>
      <w:ind w:left="960"/>
    </w:pPr>
    <w:rPr>
      <w:rFonts w:asciiTheme="minorHAnsi" w:hAnsiTheme="minorHAnsi"/>
      <w:sz w:val="20"/>
      <w:szCs w:val="20"/>
    </w:rPr>
  </w:style>
  <w:style w:type="paragraph" w:styleId="TOC7">
    <w:name w:val="toc 7"/>
    <w:basedOn w:val="Normal"/>
    <w:next w:val="Normal"/>
    <w:autoRedefine/>
    <w:uiPriority w:val="39"/>
    <w:unhideWhenUsed/>
    <w:rsid w:val="005124A6"/>
    <w:pPr>
      <w:pBdr>
        <w:between w:val="double" w:sz="6" w:space="0" w:color="auto"/>
      </w:pBdr>
      <w:ind w:left="1200"/>
    </w:pPr>
    <w:rPr>
      <w:rFonts w:asciiTheme="minorHAnsi" w:hAnsiTheme="minorHAnsi"/>
      <w:sz w:val="20"/>
      <w:szCs w:val="20"/>
    </w:rPr>
  </w:style>
  <w:style w:type="paragraph" w:styleId="TOC8">
    <w:name w:val="toc 8"/>
    <w:basedOn w:val="Normal"/>
    <w:next w:val="Normal"/>
    <w:autoRedefine/>
    <w:uiPriority w:val="39"/>
    <w:unhideWhenUsed/>
    <w:rsid w:val="005124A6"/>
    <w:pPr>
      <w:pBdr>
        <w:between w:val="double" w:sz="6" w:space="0" w:color="auto"/>
      </w:pBdr>
      <w:ind w:left="1440"/>
    </w:pPr>
    <w:rPr>
      <w:rFonts w:asciiTheme="minorHAnsi" w:hAnsiTheme="minorHAnsi"/>
      <w:sz w:val="20"/>
      <w:szCs w:val="20"/>
    </w:rPr>
  </w:style>
  <w:style w:type="paragraph" w:styleId="TOC9">
    <w:name w:val="toc 9"/>
    <w:basedOn w:val="Normal"/>
    <w:next w:val="Normal"/>
    <w:autoRedefine/>
    <w:uiPriority w:val="39"/>
    <w:unhideWhenUsed/>
    <w:rsid w:val="005124A6"/>
    <w:pPr>
      <w:pBdr>
        <w:between w:val="double" w:sz="6" w:space="0" w:color="auto"/>
      </w:pBdr>
      <w:ind w:left="1680"/>
    </w:pPr>
    <w:rPr>
      <w:rFonts w:asciiTheme="minorHAnsi" w:hAnsiTheme="minorHAnsi"/>
      <w:sz w:val="20"/>
      <w:szCs w:val="20"/>
    </w:rPr>
  </w:style>
  <w:style w:type="paragraph" w:styleId="Quote">
    <w:name w:val="Quote"/>
    <w:basedOn w:val="Normal"/>
    <w:next w:val="Normal"/>
    <w:link w:val="QuoteChar"/>
    <w:uiPriority w:val="29"/>
    <w:qFormat/>
    <w:rsid w:val="001F2F60"/>
    <w:rPr>
      <w:i/>
      <w:iCs/>
      <w:color w:val="000000" w:themeColor="text1"/>
      <w:szCs w:val="24"/>
    </w:rPr>
  </w:style>
  <w:style w:type="character" w:customStyle="1" w:styleId="QuoteChar">
    <w:name w:val="Quote Char"/>
    <w:basedOn w:val="DefaultParagraphFont"/>
    <w:link w:val="Quote"/>
    <w:uiPriority w:val="29"/>
    <w:rsid w:val="001F2F60"/>
    <w:rPr>
      <w:rFonts w:ascii="Calibri" w:eastAsia="Calibri" w:hAnsi="Calibri" w:cs="Times New Roman"/>
      <w:i/>
      <w:iCs/>
      <w:color w:val="000000" w:themeColor="text1"/>
    </w:rPr>
  </w:style>
  <w:style w:type="character" w:styleId="SubtleReference">
    <w:name w:val="Subtle Reference"/>
    <w:basedOn w:val="DefaultParagraphFont"/>
    <w:uiPriority w:val="31"/>
    <w:qFormat/>
    <w:rsid w:val="001F2F60"/>
    <w:rPr>
      <w:rFonts w:asciiTheme="majorHAnsi" w:hAnsiTheme="majorHAnsi"/>
      <w:b w:val="0"/>
      <w:bCs w:val="0"/>
      <w:i w:val="0"/>
      <w:iCs w:val="0"/>
      <w:caps w:val="0"/>
      <w:smallCaps/>
      <w:color w:val="E36C0A" w:themeColor="accent6" w:themeShade="BF"/>
      <w:u w:val="single"/>
    </w:rPr>
  </w:style>
  <w:style w:type="character" w:styleId="IntenseReference">
    <w:name w:val="Intense Reference"/>
    <w:basedOn w:val="DefaultParagraphFont"/>
    <w:uiPriority w:val="32"/>
    <w:qFormat/>
    <w:rsid w:val="001F2F60"/>
    <w:rPr>
      <w:rFonts w:asciiTheme="majorHAnsi" w:hAnsiTheme="majorHAnsi"/>
      <w:b/>
      <w:bCs/>
      <w:caps w:val="0"/>
      <w:smallCaps/>
      <w:color w:val="E36C0A" w:themeColor="accent6" w:themeShade="BF"/>
      <w:spacing w:val="5"/>
      <w:u w:val="single"/>
    </w:rPr>
  </w:style>
  <w:style w:type="character" w:styleId="BookTitle">
    <w:name w:val="Book Title"/>
    <w:basedOn w:val="DefaultParagraphFont"/>
    <w:uiPriority w:val="33"/>
    <w:qFormat/>
    <w:rsid w:val="001F2F60"/>
    <w:rPr>
      <w:rFonts w:asciiTheme="majorHAnsi" w:hAnsiTheme="majorHAnsi"/>
      <w:b/>
      <w:bCs/>
      <w:caps w:val="0"/>
      <w:smallCaps/>
      <w:spacing w:val="5"/>
    </w:rPr>
  </w:style>
  <w:style w:type="character" w:styleId="IntenseEmphasis">
    <w:name w:val="Intense Emphasis"/>
    <w:basedOn w:val="DefaultParagraphFont"/>
    <w:uiPriority w:val="21"/>
    <w:qFormat/>
    <w:rsid w:val="00D1111D"/>
    <w:rPr>
      <w:rFonts w:asciiTheme="majorHAnsi" w:hAnsiTheme="majorHAnsi"/>
      <w:b/>
      <w:bCs/>
      <w:i/>
      <w:iCs/>
      <w:color w:val="0092AC"/>
    </w:rPr>
  </w:style>
  <w:style w:type="character" w:styleId="SubtleEmphasis">
    <w:name w:val="Subtle Emphasis"/>
    <w:basedOn w:val="DefaultParagraphFont"/>
    <w:uiPriority w:val="19"/>
    <w:qFormat/>
    <w:rsid w:val="001F2F60"/>
    <w:rPr>
      <w:rFonts w:asciiTheme="majorHAnsi" w:hAnsiTheme="majorHAnsi"/>
      <w:i/>
      <w:iCs/>
      <w:color w:val="808080" w:themeColor="text1" w:themeTint="7F"/>
    </w:rPr>
  </w:style>
  <w:style w:type="character" w:customStyle="1" w:styleId="Heading6Char">
    <w:name w:val="Heading 6 Char"/>
    <w:basedOn w:val="DefaultParagraphFont"/>
    <w:link w:val="Heading6"/>
    <w:uiPriority w:val="9"/>
    <w:rsid w:val="001F2F60"/>
    <w:rPr>
      <w:rFonts w:asciiTheme="majorHAnsi" w:eastAsiaTheme="majorEastAsia" w:hAnsiTheme="majorHAnsi" w:cstheme="majorBidi"/>
      <w:i/>
      <w:iCs/>
      <w:color w:val="474746"/>
    </w:rPr>
  </w:style>
  <w:style w:type="character" w:customStyle="1" w:styleId="Heading7Char">
    <w:name w:val="Heading 7 Char"/>
    <w:basedOn w:val="DefaultParagraphFont"/>
    <w:link w:val="Heading7"/>
    <w:uiPriority w:val="9"/>
    <w:semiHidden/>
    <w:rsid w:val="001F2F60"/>
    <w:rPr>
      <w:rFonts w:asciiTheme="majorHAnsi" w:eastAsiaTheme="majorEastAsia" w:hAnsiTheme="majorHAnsi" w:cstheme="majorBidi"/>
      <w:i/>
      <w:iCs/>
      <w:color w:val="474746"/>
    </w:rPr>
  </w:style>
  <w:style w:type="paragraph" w:styleId="Title">
    <w:name w:val="Title"/>
    <w:basedOn w:val="Normal"/>
    <w:next w:val="Normal"/>
    <w:link w:val="TitleChar"/>
    <w:uiPriority w:val="10"/>
    <w:qFormat/>
    <w:rsid w:val="00776B9D"/>
    <w:pPr>
      <w:spacing w:after="300" w:line="240" w:lineRule="auto"/>
      <w:contextualSpacing/>
    </w:pPr>
    <w:rPr>
      <w:rFonts w:asciiTheme="majorHAnsi" w:eastAsiaTheme="majorEastAsia" w:hAnsiTheme="majorHAnsi" w:cstheme="majorBidi"/>
      <w:color w:val="0092AC"/>
      <w:spacing w:val="5"/>
      <w:kern w:val="28"/>
      <w:sz w:val="52"/>
      <w:szCs w:val="52"/>
    </w:rPr>
  </w:style>
  <w:style w:type="character" w:customStyle="1" w:styleId="TitleChar">
    <w:name w:val="Title Char"/>
    <w:basedOn w:val="DefaultParagraphFont"/>
    <w:link w:val="Title"/>
    <w:uiPriority w:val="10"/>
    <w:rsid w:val="00776B9D"/>
    <w:rPr>
      <w:rFonts w:asciiTheme="majorHAnsi" w:eastAsiaTheme="majorEastAsia" w:hAnsiTheme="majorHAnsi" w:cstheme="majorBidi"/>
      <w:color w:val="0092AC"/>
      <w:spacing w:val="5"/>
      <w:kern w:val="28"/>
      <w:sz w:val="52"/>
      <w:szCs w:val="52"/>
    </w:rPr>
  </w:style>
  <w:style w:type="paragraph" w:styleId="Subtitle">
    <w:name w:val="Subtitle"/>
    <w:basedOn w:val="Normal"/>
    <w:next w:val="Normal"/>
    <w:link w:val="SubtitleChar"/>
    <w:uiPriority w:val="11"/>
    <w:qFormat/>
    <w:rsid w:val="00D1111D"/>
    <w:pPr>
      <w:numPr>
        <w:ilvl w:val="1"/>
      </w:numPr>
    </w:pPr>
    <w:rPr>
      <w:rFonts w:asciiTheme="majorHAnsi" w:eastAsiaTheme="majorEastAsia" w:hAnsiTheme="majorHAnsi" w:cstheme="majorBidi"/>
      <w:i/>
      <w:iCs/>
      <w:color w:val="0092AC"/>
      <w:spacing w:val="15"/>
      <w:szCs w:val="24"/>
    </w:rPr>
  </w:style>
  <w:style w:type="character" w:customStyle="1" w:styleId="SubtitleChar">
    <w:name w:val="Subtitle Char"/>
    <w:basedOn w:val="DefaultParagraphFont"/>
    <w:link w:val="Subtitle"/>
    <w:uiPriority w:val="11"/>
    <w:rsid w:val="00D1111D"/>
    <w:rPr>
      <w:rFonts w:asciiTheme="majorHAnsi" w:eastAsiaTheme="majorEastAsia" w:hAnsiTheme="majorHAnsi" w:cstheme="majorBidi"/>
      <w:i/>
      <w:iCs/>
      <w:color w:val="0092AC"/>
      <w:spacing w:val="15"/>
    </w:rPr>
  </w:style>
  <w:style w:type="character" w:styleId="Emphasis">
    <w:name w:val="Emphasis"/>
    <w:basedOn w:val="DefaultParagraphFont"/>
    <w:uiPriority w:val="20"/>
    <w:qFormat/>
    <w:rsid w:val="001F2F60"/>
    <w:rPr>
      <w:i/>
      <w:iCs/>
    </w:rPr>
  </w:style>
  <w:style w:type="paragraph" w:styleId="IntenseQuote">
    <w:name w:val="Intense Quote"/>
    <w:basedOn w:val="Normal"/>
    <w:next w:val="Normal"/>
    <w:link w:val="IntenseQuoteChar"/>
    <w:uiPriority w:val="30"/>
    <w:qFormat/>
    <w:rsid w:val="00D1111D"/>
    <w:pPr>
      <w:pBdr>
        <w:bottom w:val="single" w:sz="4" w:space="4" w:color="4F81BD" w:themeColor="accent1"/>
      </w:pBdr>
      <w:spacing w:before="200" w:after="280"/>
      <w:ind w:left="936" w:right="936"/>
    </w:pPr>
    <w:rPr>
      <w:b/>
      <w:bCs/>
      <w:i/>
      <w:iCs/>
      <w:color w:val="0092AC"/>
      <w:szCs w:val="24"/>
    </w:rPr>
  </w:style>
  <w:style w:type="character" w:customStyle="1" w:styleId="IntenseQuoteChar">
    <w:name w:val="Intense Quote Char"/>
    <w:basedOn w:val="DefaultParagraphFont"/>
    <w:link w:val="IntenseQuote"/>
    <w:uiPriority w:val="30"/>
    <w:rsid w:val="00D1111D"/>
    <w:rPr>
      <w:rFonts w:ascii="Calibri" w:eastAsia="Calibri" w:hAnsi="Calibri" w:cs="Times New Roman"/>
      <w:b/>
      <w:bCs/>
      <w:i/>
      <w:iCs/>
      <w:color w:val="0092AC"/>
    </w:rPr>
  </w:style>
  <w:style w:type="table" w:styleId="TableGrid">
    <w:name w:val="Table Grid"/>
    <w:basedOn w:val="TableNormal"/>
    <w:uiPriority w:val="59"/>
    <w:rsid w:val="00223D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223D4F"/>
    <w:rPr>
      <w:rFonts w:cs="Times New Roman"/>
      <w:color w:val="0000FF"/>
      <w:u w:val="single"/>
    </w:rPr>
  </w:style>
  <w:style w:type="paragraph" w:styleId="FootnoteText">
    <w:name w:val="footnote text"/>
    <w:basedOn w:val="Normal"/>
    <w:link w:val="FootnoteTextChar"/>
    <w:uiPriority w:val="99"/>
    <w:unhideWhenUsed/>
    <w:rsid w:val="00031370"/>
    <w:pPr>
      <w:spacing w:line="240" w:lineRule="auto"/>
    </w:pPr>
    <w:rPr>
      <w:szCs w:val="24"/>
    </w:rPr>
  </w:style>
  <w:style w:type="character" w:customStyle="1" w:styleId="FootnoteTextChar">
    <w:name w:val="Footnote Text Char"/>
    <w:basedOn w:val="DefaultParagraphFont"/>
    <w:link w:val="FootnoteText"/>
    <w:uiPriority w:val="99"/>
    <w:rsid w:val="00031370"/>
    <w:rPr>
      <w:rFonts w:ascii="Calibri" w:eastAsia="Calibri" w:hAnsi="Calibri" w:cs="Times New Roman"/>
    </w:rPr>
  </w:style>
  <w:style w:type="character" w:styleId="FootnoteReference">
    <w:name w:val="footnote reference"/>
    <w:basedOn w:val="DefaultParagraphFont"/>
    <w:uiPriority w:val="99"/>
    <w:unhideWhenUsed/>
    <w:rsid w:val="00031370"/>
    <w:rPr>
      <w:vertAlign w:val="superscript"/>
    </w:rPr>
  </w:style>
  <w:style w:type="character" w:styleId="FollowedHyperlink">
    <w:name w:val="FollowedHyperlink"/>
    <w:basedOn w:val="DefaultParagraphFont"/>
    <w:uiPriority w:val="99"/>
    <w:semiHidden/>
    <w:unhideWhenUsed/>
    <w:rsid w:val="0003137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5534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2.xml"/><Relationship Id="rId3" Type="http://schemas.openxmlformats.org/officeDocument/2006/relationships/styles" Target="styles.xml"/><Relationship Id="rId1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ustomXml" Target="../customXml/item5.xml"/><Relationship Id="rId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 standalone="yes"?>
<Relationships xmlns="http://schemas.openxmlformats.org/package/2006/relationships"><Relationship Id="rId11" Type="http://schemas.openxmlformats.org/officeDocument/2006/relationships/hyperlink" Target="http://www.cloudera.com/content/cloudera/en/documentation/core/latest/topics/cm_ig_parcels.html" TargetMode="External"/><Relationship Id="rId12" Type="http://schemas.openxmlformats.org/officeDocument/2006/relationships/hyperlink" Target="http://www.cloudera.com/content/cloudera/en/documentation/core/latest/topics/cm_ig_create_local_parcel_repo.html" TargetMode="External"/><Relationship Id="rId13" Type="http://schemas.openxmlformats.org/officeDocument/2006/relationships/hyperlink" Target="http://www.cloudera.com/content/cloudera/en/documentation/core/latest/topics/cdh_ig_yumrepo_local_create.html" TargetMode="External"/><Relationship Id="rId1" Type="http://schemas.openxmlformats.org/officeDocument/2006/relationships/hyperlink" Target="http://h20195.www2.hp.com/V2/GetDocument.aspx?docname=4AA5-3257ENW&amp;cc=us&amp;lc=en" TargetMode="External"/><Relationship Id="rId2" Type="http://schemas.openxmlformats.org/officeDocument/2006/relationships/hyperlink" Target="http://i.dell.com/sites/doccontent/shared-content/data-sheets/en/Documents/reference-architecture-dell-cloudera-solution-for-apache-hadoop-5-1.pdf" TargetMode="External"/><Relationship Id="rId3" Type="http://schemas.openxmlformats.org/officeDocument/2006/relationships/hyperlink" Target="http://www.cisco.com/c/dam/en/us/td/docs/unified_computing/ucs/UCS_CVDs/Cisco_UCS_CPAv2_for_Big_Data_with_CDH_C5.pdf" TargetMode="External"/><Relationship Id="rId4" Type="http://schemas.openxmlformats.org/officeDocument/2006/relationships/hyperlink" Target="http://www.cloudera.com/content/cloudera/en/documentation/core/latest/topics/cm_ig_cm_requirements.html" TargetMode="External"/><Relationship Id="rId5" Type="http://schemas.openxmlformats.org/officeDocument/2006/relationships/hyperlink" Target="http://www.cloudera.com/content/cloudera/en/documentation/core/latest/topics/cdh_ig_req_supported_versions.html" TargetMode="External"/><Relationship Id="rId6" Type="http://schemas.openxmlformats.org/officeDocument/2006/relationships/hyperlink" Target="http://www.cloudera.com/content/cloudera/en/documentation/core/latest/topics/cm_ig_cm_requirements.html" TargetMode="External"/><Relationship Id="rId7" Type="http://schemas.openxmlformats.org/officeDocument/2006/relationships/hyperlink" Target="http://www.cloudera.com/content/cloudera/en/documentation/core/latest/topics/cdh_ig_req_supported_versions.html" TargetMode="External"/><Relationship Id="rId8" Type="http://schemas.openxmlformats.org/officeDocument/2006/relationships/hyperlink" Target="http://www.cloudera.com/content/cloudera/en/documentation/core/latest/topics/cm_ig_install_path_b.html" TargetMode="External"/><Relationship Id="rId9" Type="http://schemas.openxmlformats.org/officeDocument/2006/relationships/hyperlink" Target="http://www.cloudera.com/content/cloudera/en/documentation/core/latest/topics/cm_ig_create_local_package_repo.html" TargetMode="External"/><Relationship Id="rId10" Type="http://schemas.openxmlformats.org/officeDocument/2006/relationships/hyperlink" Target="http://www.cloudera.com/content/cloudera/en/documentation/core/latest/topics/cm_ig_managing_software.html" TargetMode="External"/></Relationships>
</file>

<file path=word/_rels/header1.xml.rels><?xml version="1.0" encoding="UTF-8" standalone="yes"?>
<Relationships xmlns="http://schemas.openxmlformats.org/package/2006/relationships"><Relationship Id="rId3" Type="http://schemas.openxmlformats.org/officeDocument/2006/relationships/image" Target="file://localhost/Users/marci.peters/Desktop/MP-CX/logo/corporate%20(new)/Cloudera_logo/png/cloudera_logo_blue.png" TargetMode="External"/><Relationship Id="rId4" Type="http://schemas.openxmlformats.org/officeDocument/2006/relationships/image" Target="media/image4.png"/><Relationship Id="rId1" Type="http://schemas.openxmlformats.org/officeDocument/2006/relationships/image" Target="media/image2.png"/><Relationship Id="rId2"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arci.peters:Desktop:MP-CX:templates:cloudera_template_v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F8C151005451E241B86CAD6C702C12C7" ma:contentTypeVersion="2" ma:contentTypeDescription="Create a new document." ma:contentTypeScope="" ma:versionID="3020071883e87008f7f2abb3b65a3b32">
  <xsd:schema xmlns:xsd="http://www.w3.org/2001/XMLSchema" xmlns:xs="http://www.w3.org/2001/XMLSchema" xmlns:p="http://schemas.microsoft.com/office/2006/metadata/properties" xmlns:ns2="bcea28ca-3f7c-4e93-9cd9-7c2c91a38d3f" xmlns:ns3="67697e0c-b635-4f57-a3ae-15299016c358" xmlns:ns4="http://schemas.microsoft.com/sharepoint/v4" targetNamespace="http://schemas.microsoft.com/office/2006/metadata/properties" ma:root="true" ma:fieldsID="18b982ea468ea6216ac83c30f87a03b0" ns2:_="" ns3:_="" ns4:_="">
    <xsd:import namespace="bcea28ca-3f7c-4e93-9cd9-7c2c91a38d3f"/>
    <xsd:import namespace="67697e0c-b635-4f57-a3ae-15299016c358"/>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3:Document_x0020_Type" minOccurs="0"/>
                <xsd:element ref="ns4: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ea28ca-3f7c-4e93-9cd9-7c2c91a38d3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67697e0c-b635-4f57-a3ae-15299016c358" elementFormDefault="qualified">
    <xsd:import namespace="http://schemas.microsoft.com/office/2006/documentManagement/types"/>
    <xsd:import namespace="http://schemas.microsoft.com/office/infopath/2007/PartnerControls"/>
    <xsd:element name="Document_x0020_Type" ma:index="11" nillable="true" ma:displayName="Document Type" ma:format="Dropdown" ma:internalName="Document_x0020_Type">
      <xsd:simpleType>
        <xsd:restriction base="dms:Choice">
          <xsd:enumeration value="Planning"/>
          <xsd:enumeration value="Support"/>
          <xsd:enumeration value="Templates"/>
          <xsd:enumeration value="Reference"/>
          <xsd:enumeration value="Status"/>
          <xsd:enumeration value="Project WBS"/>
          <xsd:enumeration value="Architecture"/>
          <xsd:enumeration value="Minutes"/>
          <xsd:enumeration value="Change Request"/>
          <xsd:enumeration value="DLI (Data Lake Intake) and User Access Processes"/>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2"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dlc_DocId xmlns="bcea28ca-3f7c-4e93-9cd9-7c2c91a38d3f">DMY3QDKWEKKJ-9-1</_dlc_DocId>
    <_dlc_DocIdUrl xmlns="bcea28ca-3f7c-4e93-9cd9-7c2c91a38d3f">
      <Url>http://collaboration.ad.qintra.com/BU/IPI/scph/TransformPC2/BigData/_layouts/DocIdRedir.aspx?ID=DMY3QDKWEKKJ-9-1</Url>
      <Description>DMY3QDKWEKKJ-9-1</Description>
    </_dlc_DocIdUrl>
    <Document_x0020_Type xmlns="67697e0c-b635-4f57-a3ae-15299016c358">Planning</Document_x0020_Type>
    <IconOverlay xmlns="http://schemas.microsoft.com/sharepoint/v4" xsi:nil="true"/>
  </documentManagement>
</p:properties>
</file>

<file path=customXml/itemProps1.xml><?xml version="1.0" encoding="utf-8"?>
<ds:datastoreItem xmlns:ds="http://schemas.openxmlformats.org/officeDocument/2006/customXml" ds:itemID="{E0701460-9BC4-4B63-9F8C-37A9BB7CB88C}"/>
</file>

<file path=customXml/itemProps2.xml><?xml version="1.0" encoding="utf-8"?>
<ds:datastoreItem xmlns:ds="http://schemas.openxmlformats.org/officeDocument/2006/customXml" ds:itemID="{5D34D02C-4731-4546-A28B-DB74F4E528AC}"/>
</file>

<file path=customXml/itemProps3.xml><?xml version="1.0" encoding="utf-8"?>
<ds:datastoreItem xmlns:ds="http://schemas.openxmlformats.org/officeDocument/2006/customXml" ds:itemID="{0EA4BA9F-4BD5-42A7-BB75-CB53057B6940}"/>
</file>

<file path=customXml/itemProps4.xml><?xml version="1.0" encoding="utf-8"?>
<ds:datastoreItem xmlns:ds="http://schemas.openxmlformats.org/officeDocument/2006/customXml" ds:itemID="{0B12FE4A-4E91-4CEB-B763-8189D1352E2F}"/>
</file>

<file path=customXml/itemProps5.xml><?xml version="1.0" encoding="utf-8"?>
<ds:datastoreItem xmlns:ds="http://schemas.openxmlformats.org/officeDocument/2006/customXml" ds:itemID="{46FD019F-D190-491F-A4CE-486F9926690F}"/>
</file>

<file path=docProps/app.xml><?xml version="1.0" encoding="utf-8"?>
<Properties xmlns="http://schemas.openxmlformats.org/officeDocument/2006/extended-properties" xmlns:vt="http://schemas.openxmlformats.org/officeDocument/2006/docPropsVTypes">
  <Template>Macintosh HD:Users:marci.peters:Desktop:MP-CX:templates:cloudera_template_v1.dotx</Template>
  <TotalTime>1</TotalTime>
  <Pages>22</Pages>
  <Words>2928</Words>
  <Characters>16690</Characters>
  <Application>Microsoft Macintosh Word</Application>
  <DocSecurity>0</DocSecurity>
  <Lines>139</Lines>
  <Paragraphs>39</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vt:lpstr>
      <vt:lpstr>    DOCUMENT TITLE  Subhead</vt:lpstr>
      <vt:lpstr>    </vt:lpstr>
    </vt:vector>
  </TitlesOfParts>
  <Manager/>
  <Company>Cloudera</Company>
  <LinksUpToDate>false</LinksUpToDate>
  <CharactersWithSpaces>19579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 Peters</dc:creator>
  <cp:keywords/>
  <dc:description/>
  <cp:lastModifiedBy>Adam  Taylor</cp:lastModifiedBy>
  <cp:revision>2</cp:revision>
  <cp:lastPrinted>2015-11-02T18:27:00Z</cp:lastPrinted>
  <dcterms:created xsi:type="dcterms:W3CDTF">2016-07-11T18:30:00Z</dcterms:created>
  <dcterms:modified xsi:type="dcterms:W3CDTF">2016-07-11T18:30:00Z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0x010100F8C151005451E241B86CAD6C702C12C7</vt:lpwstr>
  </property>
  <property fmtid="{D5CDD505-2E9C-101B-9397-08002B2CF9AE}" pid="3" name="_dlc_DocIdItemGuid">
    <vt:lpwstr>a4f28cf8-457e-4f1b-b579-1094e8b1301a</vt:lpwstr>
  </property>
</Properties>
</file>