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7D" w:rsidRDefault="00C71870" w:rsidP="00C71870">
      <w:pPr>
        <w:pStyle w:val="a5"/>
        <w:rPr>
          <w:rFonts w:hint="eastAsia"/>
        </w:rPr>
      </w:pPr>
      <w:r>
        <w:rPr>
          <w:rFonts w:hint="eastAsia"/>
        </w:rPr>
        <w:t>刀具管理系统设计思想</w:t>
      </w:r>
    </w:p>
    <w:p w:rsidR="005A6ABC" w:rsidRPr="00B80212" w:rsidRDefault="005A6ABC" w:rsidP="00C7187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刀具管理系统</w:t>
      </w:r>
      <w:r w:rsidR="00C71870" w:rsidRPr="00B80212">
        <w:rPr>
          <w:rFonts w:ascii="Times New Roman" w:cs="Times New Roman"/>
          <w:sz w:val="24"/>
          <w:szCs w:val="24"/>
        </w:rPr>
        <w:t>主要设计分为三个部分：单据的设计</w:t>
      </w:r>
      <w:r w:rsidR="00B80212" w:rsidRPr="00B80212">
        <w:rPr>
          <w:rFonts w:ascii="Times New Roman" w:cs="Times New Roman"/>
          <w:sz w:val="24"/>
          <w:szCs w:val="24"/>
        </w:rPr>
        <w:t>、</w:t>
      </w:r>
      <w:r w:rsidR="00C71870" w:rsidRPr="00B80212">
        <w:rPr>
          <w:rFonts w:ascii="Times New Roman" w:cs="Times New Roman"/>
          <w:sz w:val="24"/>
          <w:szCs w:val="24"/>
        </w:rPr>
        <w:t>库存动态库设计、刀具与零部件关联设计。</w:t>
      </w:r>
    </w:p>
    <w:p w:rsidR="005A6ABC" w:rsidRPr="00B80212" w:rsidRDefault="005A6ABC" w:rsidP="00C7187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0212">
        <w:rPr>
          <w:rFonts w:ascii="Times New Roman" w:hAnsi="Times New Roman" w:cs="Times New Roman"/>
          <w:b/>
          <w:sz w:val="24"/>
          <w:szCs w:val="24"/>
        </w:rPr>
        <w:t>1</w:t>
      </w:r>
      <w:r w:rsidR="001B6962">
        <w:rPr>
          <w:rFonts w:ascii="Times New Roman" w:cs="Times New Roman"/>
          <w:b/>
          <w:sz w:val="24"/>
          <w:szCs w:val="24"/>
        </w:rPr>
        <w:t>、单据的设计</w:t>
      </w:r>
    </w:p>
    <w:p w:rsidR="00F074EA" w:rsidRPr="00B80212" w:rsidRDefault="002D7A96" w:rsidP="00C7187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根据一拖现场单据，</w:t>
      </w:r>
      <w:r w:rsidR="00F074EA" w:rsidRPr="00B80212">
        <w:rPr>
          <w:rFonts w:ascii="Times New Roman" w:cs="Times New Roman"/>
          <w:sz w:val="24"/>
          <w:szCs w:val="24"/>
        </w:rPr>
        <w:t>完成系统中单据的设计。</w:t>
      </w:r>
      <w:r w:rsidR="00B80212">
        <w:rPr>
          <w:rFonts w:ascii="Times New Roman" w:cs="Times New Roman" w:hint="eastAsia"/>
          <w:sz w:val="24"/>
          <w:szCs w:val="24"/>
        </w:rPr>
        <w:t>再</w:t>
      </w:r>
      <w:r w:rsidR="00B80212">
        <w:rPr>
          <w:rFonts w:ascii="Times New Roman" w:cs="Times New Roman"/>
          <w:sz w:val="24"/>
          <w:szCs w:val="24"/>
        </w:rPr>
        <w:t>按</w:t>
      </w:r>
      <w:r w:rsidR="00B80212">
        <w:rPr>
          <w:rFonts w:ascii="Times New Roman" w:cs="Times New Roman" w:hint="eastAsia"/>
          <w:sz w:val="24"/>
          <w:szCs w:val="24"/>
        </w:rPr>
        <w:t>单据</w:t>
      </w:r>
      <w:r w:rsidR="00F074EA" w:rsidRPr="00B80212">
        <w:rPr>
          <w:rFonts w:ascii="Times New Roman" w:cs="Times New Roman"/>
          <w:sz w:val="24"/>
          <w:szCs w:val="24"/>
        </w:rPr>
        <w:t>需求将</w:t>
      </w:r>
      <w:r w:rsidR="00B80212">
        <w:rPr>
          <w:rFonts w:ascii="Times New Roman" w:cs="Times New Roman"/>
          <w:sz w:val="24"/>
          <w:szCs w:val="24"/>
        </w:rPr>
        <w:t>相关</w:t>
      </w:r>
      <w:r w:rsidR="00F074EA" w:rsidRPr="00B80212">
        <w:rPr>
          <w:rFonts w:ascii="Times New Roman" w:cs="Times New Roman"/>
          <w:sz w:val="24"/>
          <w:szCs w:val="24"/>
        </w:rPr>
        <w:t>基础信息加入进来。</w:t>
      </w:r>
    </w:p>
    <w:p w:rsidR="00F074EA" w:rsidRPr="00B80212" w:rsidRDefault="00F074EA" w:rsidP="00C7187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比如刀具领用</w:t>
      </w:r>
      <w:r w:rsidR="00C618F1" w:rsidRPr="00B80212">
        <w:rPr>
          <w:rFonts w:ascii="Times New Roman" w:cs="Times New Roman"/>
          <w:sz w:val="24"/>
          <w:szCs w:val="24"/>
        </w:rPr>
        <w:t>单据</w:t>
      </w:r>
      <w:r w:rsidRPr="00B80212">
        <w:rPr>
          <w:rFonts w:ascii="Times New Roman" w:cs="Times New Roman"/>
          <w:sz w:val="24"/>
          <w:szCs w:val="24"/>
        </w:rPr>
        <w:t>的设计：</w:t>
      </w:r>
    </w:p>
    <w:p w:rsidR="00F074EA" w:rsidRPr="00B80212" w:rsidRDefault="00F074EA" w:rsidP="00B8021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首先需知道什么人会填写刀具领用</w:t>
      </w:r>
      <w:r w:rsidR="00C618F1" w:rsidRPr="00B80212">
        <w:rPr>
          <w:rFonts w:ascii="Times New Roman" w:cs="Times New Roman"/>
          <w:sz w:val="24"/>
          <w:szCs w:val="24"/>
        </w:rPr>
        <w:t>单据</w:t>
      </w:r>
      <w:r w:rsidRPr="00B80212">
        <w:rPr>
          <w:rFonts w:ascii="Times New Roman" w:cs="Times New Roman"/>
          <w:sz w:val="24"/>
          <w:szCs w:val="24"/>
        </w:rPr>
        <w:t>。</w:t>
      </w:r>
      <w:r w:rsidRPr="00B80212">
        <w:rPr>
          <w:rFonts w:ascii="Times New Roman" w:hAnsi="Times New Roman" w:cs="Times New Roman"/>
          <w:sz w:val="24"/>
          <w:szCs w:val="24"/>
        </w:rPr>
        <w:t xml:space="preserve"> </w:t>
      </w:r>
      <w:r w:rsidR="00DB5042" w:rsidRPr="00B80212">
        <w:rPr>
          <w:rFonts w:ascii="Times New Roman" w:cs="Times New Roman"/>
          <w:sz w:val="24"/>
          <w:szCs w:val="24"/>
        </w:rPr>
        <w:t>车间现场工人在</w:t>
      </w:r>
      <w:r w:rsidRPr="00B80212">
        <w:rPr>
          <w:rFonts w:ascii="Times New Roman" w:cs="Times New Roman"/>
          <w:sz w:val="24"/>
          <w:szCs w:val="24"/>
        </w:rPr>
        <w:t>接到</w:t>
      </w:r>
      <w:r w:rsidR="00DB5042" w:rsidRPr="00B80212">
        <w:rPr>
          <w:rFonts w:ascii="Times New Roman" w:cs="Times New Roman"/>
          <w:sz w:val="24"/>
          <w:szCs w:val="24"/>
        </w:rPr>
        <w:t>工艺部发布的</w:t>
      </w:r>
      <w:r w:rsidRPr="00B80212">
        <w:rPr>
          <w:rFonts w:ascii="Times New Roman" w:cs="Times New Roman"/>
          <w:sz w:val="24"/>
          <w:szCs w:val="24"/>
        </w:rPr>
        <w:t>加工任务时会填写刀具领用</w:t>
      </w:r>
      <w:r w:rsidR="00C618F1" w:rsidRPr="00B80212">
        <w:rPr>
          <w:rFonts w:ascii="Times New Roman" w:cs="Times New Roman"/>
          <w:sz w:val="24"/>
          <w:szCs w:val="24"/>
        </w:rPr>
        <w:t>单据</w:t>
      </w:r>
      <w:r w:rsidRPr="00B80212">
        <w:rPr>
          <w:rFonts w:ascii="Times New Roman" w:cs="Times New Roman"/>
          <w:sz w:val="24"/>
          <w:szCs w:val="24"/>
        </w:rPr>
        <w:t>去刀管中心领刀。</w:t>
      </w:r>
    </w:p>
    <w:p w:rsidR="00C618F1" w:rsidRPr="00B80212" w:rsidRDefault="00DB5042" w:rsidP="00B8021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刀具领用</w:t>
      </w:r>
      <w:r w:rsidR="00C618F1" w:rsidRPr="00B80212">
        <w:rPr>
          <w:rFonts w:ascii="Times New Roman" w:cs="Times New Roman"/>
          <w:sz w:val="24"/>
          <w:szCs w:val="24"/>
        </w:rPr>
        <w:t>单据</w:t>
      </w:r>
      <w:r w:rsidRPr="00B80212">
        <w:rPr>
          <w:rFonts w:ascii="Times New Roman" w:cs="Times New Roman"/>
          <w:sz w:val="24"/>
          <w:szCs w:val="24"/>
        </w:rPr>
        <w:t>上</w:t>
      </w:r>
      <w:r w:rsidR="00C618F1" w:rsidRPr="00B80212">
        <w:rPr>
          <w:rFonts w:ascii="Times New Roman" w:cs="Times New Roman"/>
          <w:sz w:val="24"/>
          <w:szCs w:val="24"/>
        </w:rPr>
        <w:t>基本信息</w:t>
      </w:r>
      <w:r w:rsidR="00B80212">
        <w:rPr>
          <w:rFonts w:ascii="Times New Roman" w:cs="Times New Roman"/>
          <w:sz w:val="24"/>
          <w:szCs w:val="24"/>
        </w:rPr>
        <w:t>主要</w:t>
      </w:r>
      <w:r w:rsidRPr="00B80212">
        <w:rPr>
          <w:rFonts w:ascii="Times New Roman" w:cs="Times New Roman"/>
          <w:sz w:val="24"/>
          <w:szCs w:val="24"/>
        </w:rPr>
        <w:t>内容有领用人名</w:t>
      </w:r>
      <w:r w:rsidR="00B80212">
        <w:rPr>
          <w:rFonts w:ascii="Times New Roman" w:cs="Times New Roman"/>
          <w:sz w:val="24"/>
          <w:szCs w:val="24"/>
        </w:rPr>
        <w:t>称、领用单号、领用日期、加工任务</w:t>
      </w:r>
      <w:r w:rsidRPr="00B80212">
        <w:rPr>
          <w:rFonts w:ascii="Times New Roman" w:cs="Times New Roman"/>
          <w:sz w:val="24"/>
          <w:szCs w:val="24"/>
        </w:rPr>
        <w:t>编号</w:t>
      </w:r>
      <w:r w:rsidR="00C618F1" w:rsidRPr="00B80212">
        <w:rPr>
          <w:rFonts w:ascii="Times New Roman" w:cs="Times New Roman"/>
          <w:sz w:val="24"/>
          <w:szCs w:val="24"/>
        </w:rPr>
        <w:t>。</w:t>
      </w:r>
    </w:p>
    <w:p w:rsidR="00C618F1" w:rsidRPr="00B80212" w:rsidRDefault="00C618F1" w:rsidP="00B8021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刀具领用单据上填写的领用刀具明细信息主要显示具体领用哪把刀、该刀的寿命信息、领用到具体位置</w:t>
      </w:r>
      <w:r w:rsidR="005B29D6">
        <w:rPr>
          <w:rFonts w:ascii="Times New Roman" w:cs="Times New Roman" w:hint="eastAsia"/>
          <w:sz w:val="24"/>
          <w:szCs w:val="24"/>
        </w:rPr>
        <w:t>、领用刀具的总数量</w:t>
      </w:r>
      <w:r w:rsidRPr="00B80212">
        <w:rPr>
          <w:rFonts w:ascii="Times New Roman" w:cs="Times New Roman"/>
          <w:sz w:val="24"/>
          <w:szCs w:val="24"/>
        </w:rPr>
        <w:t>等信息。</w:t>
      </w:r>
    </w:p>
    <w:p w:rsidR="00DB5042" w:rsidRPr="00B80212" w:rsidRDefault="00DB5042" w:rsidP="00B8021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当填写完成刀具领用</w:t>
      </w:r>
      <w:r w:rsidR="00C618F1" w:rsidRPr="00B80212">
        <w:rPr>
          <w:rFonts w:ascii="Times New Roman" w:cs="Times New Roman"/>
          <w:sz w:val="24"/>
          <w:szCs w:val="24"/>
        </w:rPr>
        <w:t>单据</w:t>
      </w:r>
      <w:r w:rsidRPr="00B80212">
        <w:rPr>
          <w:rFonts w:ascii="Times New Roman" w:cs="Times New Roman"/>
          <w:sz w:val="24"/>
          <w:szCs w:val="24"/>
        </w:rPr>
        <w:t>后，需要找班组组长进行领刀确认</w:t>
      </w:r>
      <w:r w:rsidR="00E26890" w:rsidRPr="00B80212">
        <w:rPr>
          <w:rFonts w:ascii="Times New Roman" w:cs="Times New Roman"/>
          <w:sz w:val="24"/>
          <w:szCs w:val="24"/>
        </w:rPr>
        <w:t>，确认是否按照加工任务</w:t>
      </w:r>
      <w:r w:rsidR="005B29D6">
        <w:rPr>
          <w:rFonts w:ascii="Times New Roman" w:cs="Times New Roman" w:hint="eastAsia"/>
          <w:sz w:val="24"/>
          <w:szCs w:val="24"/>
        </w:rPr>
        <w:t>要求填写</w:t>
      </w:r>
      <w:r w:rsidR="00C722A7">
        <w:rPr>
          <w:rFonts w:ascii="Times New Roman" w:cs="Times New Roman" w:hint="eastAsia"/>
          <w:sz w:val="24"/>
          <w:szCs w:val="24"/>
        </w:rPr>
        <w:t>需要的</w:t>
      </w:r>
      <w:r w:rsidR="00E26890" w:rsidRPr="00B80212">
        <w:rPr>
          <w:rFonts w:ascii="Times New Roman" w:cs="Times New Roman"/>
          <w:sz w:val="24"/>
          <w:szCs w:val="24"/>
        </w:rPr>
        <w:t>刀具。</w:t>
      </w:r>
    </w:p>
    <w:p w:rsidR="00E26890" w:rsidRPr="00B80212" w:rsidRDefault="00C450DD" w:rsidP="00B8021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最后</w:t>
      </w:r>
      <w:r w:rsidR="00E26890" w:rsidRPr="00B80212">
        <w:rPr>
          <w:rFonts w:ascii="Times New Roman" w:cs="Times New Roman"/>
          <w:sz w:val="24"/>
          <w:szCs w:val="24"/>
        </w:rPr>
        <w:t>工人拿着刀具领用</w:t>
      </w:r>
      <w:r w:rsidR="00C618F1" w:rsidRPr="00B80212">
        <w:rPr>
          <w:rFonts w:ascii="Times New Roman" w:cs="Times New Roman"/>
          <w:sz w:val="24"/>
          <w:szCs w:val="24"/>
        </w:rPr>
        <w:t>单据</w:t>
      </w:r>
      <w:r>
        <w:rPr>
          <w:rFonts w:ascii="Times New Roman" w:cs="Times New Roman"/>
          <w:sz w:val="24"/>
          <w:szCs w:val="24"/>
        </w:rPr>
        <w:t>，到刀管中心进行领刀，记录此次领刀的经办人</w:t>
      </w:r>
      <w:r>
        <w:rPr>
          <w:rFonts w:ascii="Times New Roman" w:cs="Times New Roman" w:hint="eastAsia"/>
          <w:sz w:val="24"/>
          <w:szCs w:val="24"/>
        </w:rPr>
        <w:t>，打印刀具领用单据，领刀人确认签字后</w:t>
      </w:r>
      <w:r w:rsidR="00E26890" w:rsidRPr="00B80212">
        <w:rPr>
          <w:rFonts w:ascii="Times New Roman" w:cs="Times New Roman"/>
          <w:sz w:val="24"/>
          <w:szCs w:val="24"/>
        </w:rPr>
        <w:t>领刀完成。</w:t>
      </w:r>
    </w:p>
    <w:p w:rsidR="00C618F1" w:rsidRPr="007E79E9" w:rsidRDefault="00C618F1" w:rsidP="007E79E9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根据上述五个步骤，刀具领用单据的数据表单需要设计两张表，一张存放刀具领用单据的基本信息，一张存放领用刀具明细信息。接着再设计这两张表</w:t>
      </w:r>
      <w:r w:rsidR="00FB1DCF">
        <w:rPr>
          <w:rFonts w:ascii="Times New Roman" w:cs="Times New Roman" w:hint="eastAsia"/>
          <w:sz w:val="24"/>
          <w:szCs w:val="24"/>
        </w:rPr>
        <w:t>单</w:t>
      </w:r>
      <w:r w:rsidRPr="00B80212">
        <w:rPr>
          <w:rFonts w:ascii="Times New Roman" w:cs="Times New Roman"/>
          <w:sz w:val="24"/>
          <w:szCs w:val="24"/>
        </w:rPr>
        <w:t>与其他数据表单</w:t>
      </w:r>
      <w:r w:rsidR="004C7948">
        <w:rPr>
          <w:rFonts w:ascii="Times New Roman" w:cs="Times New Roman" w:hint="eastAsia"/>
          <w:sz w:val="24"/>
          <w:szCs w:val="24"/>
        </w:rPr>
        <w:t>的</w:t>
      </w:r>
      <w:r w:rsidRPr="00B80212">
        <w:rPr>
          <w:rFonts w:ascii="Times New Roman" w:cs="Times New Roman"/>
          <w:sz w:val="24"/>
          <w:szCs w:val="24"/>
        </w:rPr>
        <w:t>关联。</w:t>
      </w:r>
    </w:p>
    <w:p w:rsidR="005A6ABC" w:rsidRPr="00EA43EA" w:rsidRDefault="005A6ABC" w:rsidP="00C7187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43EA">
        <w:rPr>
          <w:rFonts w:ascii="Times New Roman" w:hAnsi="Times New Roman" w:cs="Times New Roman"/>
          <w:b/>
          <w:sz w:val="24"/>
          <w:szCs w:val="24"/>
        </w:rPr>
        <w:t>2</w:t>
      </w:r>
      <w:r w:rsidRPr="00EA43EA">
        <w:rPr>
          <w:rFonts w:ascii="Times New Roman" w:cs="Times New Roman"/>
          <w:b/>
          <w:sz w:val="24"/>
          <w:szCs w:val="24"/>
        </w:rPr>
        <w:t>、库存</w:t>
      </w:r>
      <w:r w:rsidR="0053136A" w:rsidRPr="00EA43EA">
        <w:rPr>
          <w:rFonts w:ascii="Times New Roman" w:cs="Times New Roman"/>
          <w:b/>
          <w:sz w:val="24"/>
          <w:szCs w:val="24"/>
        </w:rPr>
        <w:t>动态库</w:t>
      </w:r>
      <w:r w:rsidR="00EA43EA">
        <w:rPr>
          <w:rFonts w:ascii="Times New Roman" w:cs="Times New Roman" w:hint="eastAsia"/>
          <w:b/>
          <w:sz w:val="24"/>
          <w:szCs w:val="24"/>
        </w:rPr>
        <w:t>设计</w:t>
      </w:r>
    </w:p>
    <w:p w:rsidR="0053136A" w:rsidRPr="00B80212" w:rsidRDefault="0053136A" w:rsidP="00C71870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hAnsi="Times New Roman" w:cs="Times New Roman"/>
          <w:sz w:val="24"/>
          <w:szCs w:val="24"/>
        </w:rPr>
        <w:t>库存动态库表示为刀具被领用、外借、更换、归还或者报废处理时，库存中的刀具数量要相应进行</w:t>
      </w:r>
      <w:r w:rsidR="00030201" w:rsidRPr="00B80212">
        <w:rPr>
          <w:rFonts w:ascii="Times New Roman" w:hAnsi="Times New Roman" w:cs="Times New Roman"/>
          <w:sz w:val="24"/>
          <w:szCs w:val="24"/>
        </w:rPr>
        <w:t>加减</w:t>
      </w:r>
      <w:r w:rsidRPr="00B80212">
        <w:rPr>
          <w:rFonts w:ascii="Times New Roman" w:hAnsi="Times New Roman" w:cs="Times New Roman"/>
          <w:sz w:val="24"/>
          <w:szCs w:val="24"/>
        </w:rPr>
        <w:t>变化，并记录刀具</w:t>
      </w:r>
      <w:r w:rsidR="004E2A7A" w:rsidRPr="00B80212">
        <w:rPr>
          <w:rFonts w:ascii="Times New Roman" w:hAnsi="Times New Roman" w:cs="Times New Roman"/>
          <w:sz w:val="24"/>
          <w:szCs w:val="24"/>
        </w:rPr>
        <w:t>数量变化的整个</w:t>
      </w:r>
      <w:r w:rsidRPr="00B80212">
        <w:rPr>
          <w:rFonts w:ascii="Times New Roman" w:hAnsi="Times New Roman" w:cs="Times New Roman"/>
          <w:sz w:val="24"/>
          <w:szCs w:val="24"/>
        </w:rPr>
        <w:t>流水</w:t>
      </w:r>
      <w:r w:rsidR="004E2A7A" w:rsidRPr="00B80212">
        <w:rPr>
          <w:rFonts w:ascii="Times New Roman" w:hAnsi="Times New Roman" w:cs="Times New Roman"/>
          <w:sz w:val="24"/>
          <w:szCs w:val="24"/>
        </w:rPr>
        <w:t>信息</w:t>
      </w:r>
      <w:r w:rsidRPr="00B80212">
        <w:rPr>
          <w:rFonts w:ascii="Times New Roman" w:hAnsi="Times New Roman" w:cs="Times New Roman"/>
          <w:sz w:val="24"/>
          <w:szCs w:val="24"/>
        </w:rPr>
        <w:t>。</w:t>
      </w:r>
    </w:p>
    <w:p w:rsidR="0053136A" w:rsidRPr="00B80212" w:rsidRDefault="0053136A" w:rsidP="00C71870">
      <w:pPr>
        <w:spacing w:line="360" w:lineRule="auto"/>
        <w:ind w:leftChars="57" w:left="120" w:firstLineChars="150" w:firstLine="36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hAnsi="Times New Roman" w:cs="Times New Roman"/>
          <w:sz w:val="24"/>
          <w:szCs w:val="24"/>
        </w:rPr>
        <w:t>根据刀具领用、刀具外借、刀具更换、刀具归还与刀具报废五种单据，库存数量的动态变化设计分为三种情况：</w:t>
      </w:r>
    </w:p>
    <w:p w:rsidR="0053136A" w:rsidRPr="009736FA" w:rsidRDefault="0053136A" w:rsidP="009736FA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736FA">
        <w:rPr>
          <w:rFonts w:ascii="Times New Roman" w:hAnsi="Times New Roman" w:cs="Times New Roman"/>
          <w:sz w:val="24"/>
          <w:szCs w:val="24"/>
        </w:rPr>
        <w:t>当进行刀具领用、刀具外借、刀具报废时，刀具数量需要进行减少；</w:t>
      </w:r>
    </w:p>
    <w:p w:rsidR="0053136A" w:rsidRPr="009736FA" w:rsidRDefault="0053136A" w:rsidP="009736FA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736FA">
        <w:rPr>
          <w:rFonts w:ascii="Times New Roman" w:hAnsi="Times New Roman" w:cs="Times New Roman"/>
          <w:sz w:val="24"/>
          <w:szCs w:val="24"/>
        </w:rPr>
        <w:t>当刀具归还时，刀具数量需要进行增加；</w:t>
      </w:r>
    </w:p>
    <w:p w:rsidR="0053136A" w:rsidRPr="009736FA" w:rsidRDefault="0053136A" w:rsidP="009736FA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736FA">
        <w:rPr>
          <w:rFonts w:ascii="Times New Roman" w:hAnsi="Times New Roman" w:cs="Times New Roman"/>
          <w:sz w:val="24"/>
          <w:szCs w:val="24"/>
        </w:rPr>
        <w:t>当刀具更换时，若因原刀具报废等原因更换，则原刀具数量和更换刀具的数量都需要进行减少；若因原刀具领错等原因更换，则原刀具数</w:t>
      </w:r>
      <w:r w:rsidRPr="009736FA">
        <w:rPr>
          <w:rFonts w:ascii="Times New Roman" w:hAnsi="Times New Roman" w:cs="Times New Roman"/>
          <w:sz w:val="24"/>
          <w:szCs w:val="24"/>
        </w:rPr>
        <w:lastRenderedPageBreak/>
        <w:t>量需要进行增加，更换刀具的数据需要进行减少。</w:t>
      </w:r>
    </w:p>
    <w:p w:rsidR="00FE5095" w:rsidRPr="00B80212" w:rsidRDefault="00291678" w:rsidP="00F94373">
      <w:pPr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hAnsi="Times New Roman" w:cs="Times New Roman"/>
          <w:sz w:val="24"/>
          <w:szCs w:val="24"/>
        </w:rPr>
        <w:t>需要设计一张</w:t>
      </w:r>
      <w:r w:rsidR="00F94373">
        <w:rPr>
          <w:rFonts w:ascii="Times New Roman" w:hAnsi="Times New Roman" w:cs="Times New Roman" w:hint="eastAsia"/>
          <w:sz w:val="24"/>
          <w:szCs w:val="24"/>
        </w:rPr>
        <w:t>刀具</w:t>
      </w:r>
      <w:r w:rsidRPr="00B80212">
        <w:rPr>
          <w:rFonts w:ascii="Times New Roman" w:hAnsi="Times New Roman" w:cs="Times New Roman"/>
          <w:sz w:val="24"/>
          <w:szCs w:val="24"/>
        </w:rPr>
        <w:t>流水信息表，</w:t>
      </w:r>
      <w:r w:rsidR="006B5770">
        <w:rPr>
          <w:rFonts w:ascii="Times New Roman" w:hAnsi="Times New Roman" w:cs="Times New Roman" w:hint="eastAsia"/>
          <w:sz w:val="24"/>
          <w:szCs w:val="24"/>
        </w:rPr>
        <w:t>记录</w:t>
      </w:r>
      <w:r w:rsidR="009952F7">
        <w:rPr>
          <w:rFonts w:ascii="Times New Roman" w:hAnsi="Times New Roman" w:cs="Times New Roman" w:hint="eastAsia"/>
          <w:sz w:val="24"/>
          <w:szCs w:val="24"/>
        </w:rPr>
        <w:t>五种不同单据操作刀具</w:t>
      </w:r>
      <w:r w:rsidR="006B5770">
        <w:rPr>
          <w:rFonts w:ascii="Times New Roman" w:hAnsi="Times New Roman" w:cs="Times New Roman" w:hint="eastAsia"/>
          <w:sz w:val="24"/>
          <w:szCs w:val="24"/>
        </w:rPr>
        <w:t>，完成</w:t>
      </w:r>
      <w:r w:rsidRPr="00B80212">
        <w:rPr>
          <w:rFonts w:ascii="Times New Roman" w:hAnsi="Times New Roman" w:cs="Times New Roman"/>
          <w:sz w:val="24"/>
          <w:szCs w:val="24"/>
        </w:rPr>
        <w:t>刀具库存数据</w:t>
      </w:r>
      <w:r w:rsidR="008A3736">
        <w:rPr>
          <w:rFonts w:ascii="Times New Roman" w:hAnsi="Times New Roman" w:cs="Times New Roman" w:hint="eastAsia"/>
          <w:sz w:val="24"/>
          <w:szCs w:val="24"/>
        </w:rPr>
        <w:t>的动态变化</w:t>
      </w:r>
      <w:r w:rsidRPr="00B80212">
        <w:rPr>
          <w:rFonts w:ascii="Times New Roman" w:hAnsi="Times New Roman" w:cs="Times New Roman"/>
          <w:sz w:val="24"/>
          <w:szCs w:val="24"/>
        </w:rPr>
        <w:t>。</w:t>
      </w:r>
    </w:p>
    <w:p w:rsidR="005A6ABC" w:rsidRPr="00402345" w:rsidRDefault="005A6ABC" w:rsidP="00C7187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2345">
        <w:rPr>
          <w:rFonts w:ascii="Times New Roman" w:hAnsi="Times New Roman" w:cs="Times New Roman"/>
          <w:b/>
          <w:sz w:val="24"/>
          <w:szCs w:val="24"/>
        </w:rPr>
        <w:t>3</w:t>
      </w:r>
      <w:r w:rsidR="007C6B53" w:rsidRPr="00402345">
        <w:rPr>
          <w:rFonts w:ascii="Times New Roman" w:cs="Times New Roman"/>
          <w:b/>
          <w:sz w:val="24"/>
          <w:szCs w:val="24"/>
        </w:rPr>
        <w:t>、刀具与零部件关联</w:t>
      </w:r>
      <w:r w:rsidR="00402345">
        <w:rPr>
          <w:rFonts w:ascii="Times New Roman" w:cs="Times New Roman" w:hint="eastAsia"/>
          <w:b/>
          <w:sz w:val="24"/>
          <w:szCs w:val="24"/>
        </w:rPr>
        <w:t>设计</w:t>
      </w:r>
      <w:r w:rsidR="007C6B53" w:rsidRPr="00402345">
        <w:rPr>
          <w:rFonts w:ascii="Times New Roman" w:cs="Times New Roman"/>
          <w:b/>
          <w:sz w:val="24"/>
          <w:szCs w:val="24"/>
        </w:rPr>
        <w:t>，</w:t>
      </w:r>
      <w:r w:rsidR="00EF0556" w:rsidRPr="00402345">
        <w:rPr>
          <w:rFonts w:ascii="Times New Roman" w:cs="Times New Roman"/>
          <w:b/>
          <w:sz w:val="24"/>
          <w:szCs w:val="24"/>
        </w:rPr>
        <w:t>组装刀具</w:t>
      </w:r>
    </w:p>
    <w:p w:rsidR="00EF0556" w:rsidRPr="00B80212" w:rsidRDefault="00EF0556" w:rsidP="00C7187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当</w:t>
      </w:r>
      <w:r w:rsidR="007C6B53" w:rsidRPr="00B80212">
        <w:rPr>
          <w:rFonts w:ascii="Times New Roman" w:cs="Times New Roman"/>
          <w:sz w:val="24"/>
          <w:szCs w:val="24"/>
        </w:rPr>
        <w:t>某刀具类</w:t>
      </w:r>
      <w:r w:rsidR="002940DF">
        <w:rPr>
          <w:rFonts w:ascii="Times New Roman" w:cs="Times New Roman"/>
          <w:sz w:val="24"/>
          <w:szCs w:val="24"/>
        </w:rPr>
        <w:t>型下</w:t>
      </w:r>
      <w:r w:rsidR="007C6B53" w:rsidRPr="00B80212">
        <w:rPr>
          <w:rFonts w:ascii="Times New Roman" w:cs="Times New Roman"/>
          <w:sz w:val="24"/>
          <w:szCs w:val="24"/>
        </w:rPr>
        <w:t>没有</w:t>
      </w:r>
      <w:r w:rsidR="002940DF">
        <w:rPr>
          <w:rFonts w:ascii="Times New Roman" w:cs="Times New Roman" w:hint="eastAsia"/>
          <w:sz w:val="24"/>
          <w:szCs w:val="24"/>
        </w:rPr>
        <w:t>具体</w:t>
      </w:r>
      <w:r w:rsidR="002940DF">
        <w:rPr>
          <w:rFonts w:ascii="Times New Roman" w:cs="Times New Roman"/>
          <w:sz w:val="24"/>
          <w:szCs w:val="24"/>
        </w:rPr>
        <w:t>单把刀具</w:t>
      </w:r>
      <w:r w:rsidR="002940DF">
        <w:rPr>
          <w:rFonts w:ascii="Times New Roman" w:cs="Times New Roman" w:hint="eastAsia"/>
          <w:sz w:val="24"/>
          <w:szCs w:val="24"/>
        </w:rPr>
        <w:t>时</w:t>
      </w:r>
      <w:r w:rsidR="002940DF">
        <w:rPr>
          <w:rFonts w:ascii="Times New Roman" w:cs="Times New Roman"/>
          <w:sz w:val="24"/>
          <w:szCs w:val="24"/>
        </w:rPr>
        <w:t>，</w:t>
      </w:r>
      <w:r w:rsidR="00780C34" w:rsidRPr="00B80212">
        <w:rPr>
          <w:rFonts w:ascii="Times New Roman" w:cs="Times New Roman"/>
          <w:sz w:val="24"/>
          <w:szCs w:val="24"/>
        </w:rPr>
        <w:t>需要通过使用</w:t>
      </w:r>
      <w:r w:rsidR="002940DF">
        <w:rPr>
          <w:rFonts w:ascii="Times New Roman" w:cs="Times New Roman" w:hint="eastAsia"/>
          <w:sz w:val="24"/>
          <w:szCs w:val="24"/>
        </w:rPr>
        <w:t>相对应的</w:t>
      </w:r>
      <w:r w:rsidR="007C6B53" w:rsidRPr="00B80212">
        <w:rPr>
          <w:rFonts w:ascii="Times New Roman" w:cs="Times New Roman"/>
          <w:sz w:val="24"/>
          <w:szCs w:val="24"/>
        </w:rPr>
        <w:t>零部件来组装刀具</w:t>
      </w:r>
      <w:r w:rsidR="002940DF">
        <w:rPr>
          <w:rFonts w:ascii="Times New Roman" w:cs="Times New Roman" w:hint="eastAsia"/>
          <w:sz w:val="24"/>
          <w:szCs w:val="24"/>
        </w:rPr>
        <w:t>。</w:t>
      </w:r>
      <w:r w:rsidR="007C6B53" w:rsidRPr="002940DF">
        <w:rPr>
          <w:rFonts w:ascii="Times New Roman" w:cs="Times New Roman"/>
          <w:sz w:val="24"/>
          <w:szCs w:val="24"/>
        </w:rPr>
        <w:t>但必须是先组装好刀具后</w:t>
      </w:r>
      <w:r w:rsidR="00BF49AF">
        <w:rPr>
          <w:rFonts w:ascii="Times New Roman" w:cs="Times New Roman" w:hint="eastAsia"/>
          <w:sz w:val="24"/>
          <w:szCs w:val="24"/>
        </w:rPr>
        <w:t>(</w:t>
      </w:r>
      <w:r w:rsidR="00BF49AF">
        <w:rPr>
          <w:rFonts w:ascii="Times New Roman" w:cs="Times New Roman" w:hint="eastAsia"/>
          <w:sz w:val="24"/>
          <w:szCs w:val="24"/>
        </w:rPr>
        <w:t>系统中已生成刀具</w:t>
      </w:r>
      <w:r w:rsidR="00BF49AF">
        <w:rPr>
          <w:rFonts w:ascii="Times New Roman" w:cs="Times New Roman" w:hint="eastAsia"/>
          <w:sz w:val="24"/>
          <w:szCs w:val="24"/>
        </w:rPr>
        <w:t>ID)</w:t>
      </w:r>
      <w:r w:rsidR="007C6B53" w:rsidRPr="002940DF">
        <w:rPr>
          <w:rFonts w:ascii="Times New Roman" w:cs="Times New Roman"/>
          <w:sz w:val="24"/>
          <w:szCs w:val="24"/>
        </w:rPr>
        <w:t>，才能</w:t>
      </w:r>
      <w:r w:rsidR="00BF49AF" w:rsidRPr="002940DF">
        <w:rPr>
          <w:rFonts w:ascii="Times New Roman" w:cs="Times New Roman"/>
          <w:sz w:val="24"/>
          <w:szCs w:val="24"/>
        </w:rPr>
        <w:t>领用</w:t>
      </w:r>
      <w:r w:rsidR="00BF49AF">
        <w:rPr>
          <w:rFonts w:ascii="Times New Roman" w:cs="Times New Roman"/>
          <w:sz w:val="24"/>
          <w:szCs w:val="24"/>
        </w:rPr>
        <w:t>这把刀</w:t>
      </w:r>
      <w:r w:rsidR="00BF49AF">
        <w:rPr>
          <w:rFonts w:ascii="Times New Roman" w:cs="Times New Roman" w:hint="eastAsia"/>
          <w:sz w:val="24"/>
          <w:szCs w:val="24"/>
        </w:rPr>
        <w:t>具</w:t>
      </w:r>
      <w:r w:rsidR="007C6B53" w:rsidRPr="002940DF">
        <w:rPr>
          <w:rFonts w:ascii="Times New Roman" w:cs="Times New Roman"/>
          <w:sz w:val="24"/>
          <w:szCs w:val="24"/>
        </w:rPr>
        <w:t>。</w:t>
      </w:r>
      <w:r w:rsidR="00780C34" w:rsidRPr="00B80212">
        <w:rPr>
          <w:rFonts w:ascii="Times New Roman" w:cs="Times New Roman"/>
          <w:sz w:val="24"/>
          <w:szCs w:val="24"/>
        </w:rPr>
        <w:t>不能先领用完零部件后再去进行刀具组装。</w:t>
      </w:r>
    </w:p>
    <w:p w:rsidR="00823759" w:rsidRDefault="00780C34" w:rsidP="00C71870">
      <w:pPr>
        <w:spacing w:line="360" w:lineRule="auto"/>
        <w:ind w:firstLine="420"/>
        <w:rPr>
          <w:rFonts w:ascii="Times New Roman" w:cs="Times New Roman" w:hint="eastAsia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需要设计两张单据，一张组装单据，一张拆卸单据。</w:t>
      </w:r>
    </w:p>
    <w:p w:rsidR="00780C34" w:rsidRPr="00B80212" w:rsidRDefault="00745A71" w:rsidP="00C7187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组装单据与拆卸单据</w:t>
      </w:r>
      <w:r w:rsidR="00823759">
        <w:rPr>
          <w:rFonts w:ascii="Times New Roman" w:cs="Times New Roman"/>
          <w:sz w:val="24"/>
          <w:szCs w:val="24"/>
        </w:rPr>
        <w:t>内容一样，只是组装单据表示组装</w:t>
      </w:r>
      <w:r w:rsidR="00823759">
        <w:rPr>
          <w:rFonts w:ascii="Times New Roman" w:cs="Times New Roman" w:hint="eastAsia"/>
          <w:sz w:val="24"/>
          <w:szCs w:val="24"/>
        </w:rPr>
        <w:t>刀具完成</w:t>
      </w:r>
      <w:r w:rsidRPr="00B80212">
        <w:rPr>
          <w:rFonts w:ascii="Times New Roman" w:cs="Times New Roman"/>
          <w:sz w:val="24"/>
          <w:szCs w:val="24"/>
        </w:rPr>
        <w:t>，零部件数量减；拆卸单据表示组装刀</w:t>
      </w:r>
      <w:r w:rsidR="00C365AC">
        <w:rPr>
          <w:rFonts w:ascii="Times New Roman" w:cs="Times New Roman" w:hint="eastAsia"/>
          <w:sz w:val="24"/>
          <w:szCs w:val="24"/>
        </w:rPr>
        <w:t>具</w:t>
      </w:r>
      <w:r w:rsidRPr="00B80212">
        <w:rPr>
          <w:rFonts w:ascii="Times New Roman" w:cs="Times New Roman"/>
          <w:sz w:val="24"/>
          <w:szCs w:val="24"/>
        </w:rPr>
        <w:t>归还</w:t>
      </w:r>
      <w:r w:rsidR="00C365AC">
        <w:rPr>
          <w:rFonts w:ascii="Times New Roman" w:cs="Times New Roman" w:hint="eastAsia"/>
          <w:sz w:val="24"/>
          <w:szCs w:val="24"/>
        </w:rPr>
        <w:t>并拆卸</w:t>
      </w:r>
      <w:r w:rsidRPr="00B80212">
        <w:rPr>
          <w:rFonts w:ascii="Times New Roman" w:cs="Times New Roman"/>
          <w:sz w:val="24"/>
          <w:szCs w:val="24"/>
        </w:rPr>
        <w:t>，零部件数量加。</w:t>
      </w:r>
    </w:p>
    <w:p w:rsidR="006B0574" w:rsidRDefault="00745A71" w:rsidP="00C71870">
      <w:pPr>
        <w:spacing w:line="360" w:lineRule="auto"/>
        <w:ind w:firstLine="420"/>
        <w:rPr>
          <w:rFonts w:ascii="Times New Roman" w:cs="Times New Roman" w:hint="eastAsia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通过刀具与零部件的关联，建立一个刀具与对应零部件的树结构</w:t>
      </w:r>
      <w:r w:rsidR="006B0574">
        <w:rPr>
          <w:rFonts w:ascii="Times New Roman" w:cs="Times New Roman" w:hint="eastAsia"/>
          <w:sz w:val="24"/>
          <w:szCs w:val="24"/>
        </w:rPr>
        <w:t>。</w:t>
      </w:r>
    </w:p>
    <w:p w:rsidR="00780C34" w:rsidRPr="00B80212" w:rsidRDefault="00745A71" w:rsidP="00C7187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当</w:t>
      </w:r>
      <w:r w:rsidR="0064533F" w:rsidRPr="00B80212">
        <w:rPr>
          <w:rFonts w:ascii="Times New Roman" w:cs="Times New Roman"/>
          <w:sz w:val="24"/>
          <w:szCs w:val="24"/>
        </w:rPr>
        <w:t>刀管中心</w:t>
      </w:r>
      <w:r w:rsidR="00780C34" w:rsidRPr="00B80212">
        <w:rPr>
          <w:rFonts w:ascii="Times New Roman" w:cs="Times New Roman"/>
          <w:sz w:val="24"/>
          <w:szCs w:val="24"/>
        </w:rPr>
        <w:t>人员需要</w:t>
      </w:r>
      <w:r w:rsidRPr="00B80212">
        <w:rPr>
          <w:rFonts w:ascii="Times New Roman" w:cs="Times New Roman"/>
          <w:sz w:val="24"/>
          <w:szCs w:val="24"/>
        </w:rPr>
        <w:t>组装某</w:t>
      </w:r>
      <w:r w:rsidR="00780C34" w:rsidRPr="00B80212">
        <w:rPr>
          <w:rFonts w:ascii="Times New Roman" w:cs="Times New Roman"/>
          <w:sz w:val="24"/>
          <w:szCs w:val="24"/>
        </w:rPr>
        <w:t>刀具类型</w:t>
      </w:r>
      <w:r w:rsidRPr="00B80212">
        <w:rPr>
          <w:rFonts w:ascii="Times New Roman" w:cs="Times New Roman"/>
          <w:sz w:val="24"/>
          <w:szCs w:val="24"/>
        </w:rPr>
        <w:t>下单把刀具时，</w:t>
      </w:r>
      <w:r w:rsidR="006B0574">
        <w:rPr>
          <w:rFonts w:ascii="Times New Roman" w:cs="Times New Roman" w:hint="eastAsia"/>
          <w:sz w:val="24"/>
          <w:szCs w:val="24"/>
        </w:rPr>
        <w:t>通过</w:t>
      </w:r>
      <w:r w:rsidR="00AF1066" w:rsidRPr="00B80212">
        <w:rPr>
          <w:rFonts w:ascii="Times New Roman" w:cs="Times New Roman"/>
          <w:sz w:val="24"/>
          <w:szCs w:val="24"/>
        </w:rPr>
        <w:t>组装单据进行刀具组装并领用，</w:t>
      </w:r>
      <w:r w:rsidR="0064533F" w:rsidRPr="00B80212">
        <w:rPr>
          <w:rFonts w:ascii="Times New Roman" w:cs="Times New Roman"/>
          <w:sz w:val="24"/>
          <w:szCs w:val="24"/>
        </w:rPr>
        <w:t>相</w:t>
      </w:r>
      <w:r w:rsidR="00AF1066" w:rsidRPr="00B80212">
        <w:rPr>
          <w:rFonts w:ascii="Times New Roman" w:cs="Times New Roman"/>
          <w:sz w:val="24"/>
          <w:szCs w:val="24"/>
        </w:rPr>
        <w:t>对应的零部件库存数量减少。</w:t>
      </w:r>
      <w:r w:rsidR="00780C34" w:rsidRPr="00B80212">
        <w:rPr>
          <w:rFonts w:ascii="Times New Roman" w:cs="Times New Roman"/>
          <w:sz w:val="24"/>
          <w:szCs w:val="24"/>
        </w:rPr>
        <w:t>若组装刀具需要的零部件数量大于该零部件库存数量时，不能进行组装。</w:t>
      </w:r>
    </w:p>
    <w:p w:rsidR="0064533F" w:rsidRPr="00B80212" w:rsidRDefault="006B0574" w:rsidP="00C7187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当刀具</w:t>
      </w:r>
      <w:r>
        <w:rPr>
          <w:rFonts w:ascii="Times New Roman" w:cs="Times New Roman" w:hint="eastAsia"/>
          <w:sz w:val="24"/>
          <w:szCs w:val="24"/>
        </w:rPr>
        <w:t>进行</w:t>
      </w:r>
      <w:r>
        <w:rPr>
          <w:rFonts w:ascii="Times New Roman" w:cs="Times New Roman"/>
          <w:sz w:val="24"/>
          <w:szCs w:val="24"/>
        </w:rPr>
        <w:t>退还</w:t>
      </w:r>
      <w:r>
        <w:rPr>
          <w:rFonts w:ascii="Times New Roman" w:cs="Times New Roman" w:hint="eastAsia"/>
          <w:sz w:val="24"/>
          <w:szCs w:val="24"/>
        </w:rPr>
        <w:t>时：</w:t>
      </w:r>
      <w:r w:rsidRPr="00B80212">
        <w:rPr>
          <w:rFonts w:ascii="Times New Roman" w:cs="Times New Roman"/>
          <w:sz w:val="24"/>
          <w:szCs w:val="24"/>
        </w:rPr>
        <w:t>刀具分为可拆卸刀具和不</w:t>
      </w:r>
      <w:r>
        <w:rPr>
          <w:rFonts w:ascii="Times New Roman" w:cs="Times New Roman"/>
          <w:sz w:val="24"/>
          <w:szCs w:val="24"/>
        </w:rPr>
        <w:t>可拆卸刀具</w:t>
      </w:r>
    </w:p>
    <w:p w:rsidR="0064533F" w:rsidRPr="00B80212" w:rsidRDefault="0064533F" w:rsidP="00C7187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hAnsi="Times New Roman" w:cs="Times New Roman"/>
          <w:sz w:val="24"/>
          <w:szCs w:val="24"/>
        </w:rPr>
        <w:t xml:space="preserve"> </w:t>
      </w:r>
      <w:r w:rsidR="006B057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0574">
        <w:rPr>
          <w:rFonts w:ascii="Times New Roman" w:cs="Times New Roman"/>
          <w:sz w:val="24"/>
          <w:szCs w:val="24"/>
        </w:rPr>
        <w:t>若</w:t>
      </w:r>
      <w:r w:rsidR="006B0574">
        <w:rPr>
          <w:rFonts w:ascii="Times New Roman" w:cs="Times New Roman" w:hint="eastAsia"/>
          <w:sz w:val="24"/>
          <w:szCs w:val="24"/>
        </w:rPr>
        <w:t>退还</w:t>
      </w:r>
      <w:r w:rsidR="006B0574">
        <w:rPr>
          <w:rFonts w:ascii="Times New Roman" w:cs="Times New Roman"/>
          <w:sz w:val="24"/>
          <w:szCs w:val="24"/>
        </w:rPr>
        <w:t>刀具为不可拆卸刀具时，</w:t>
      </w:r>
      <w:r w:rsidRPr="00B80212">
        <w:rPr>
          <w:rFonts w:ascii="Times New Roman" w:cs="Times New Roman"/>
          <w:sz w:val="24"/>
          <w:szCs w:val="24"/>
        </w:rPr>
        <w:t>整把刀退还，</w:t>
      </w:r>
      <w:r w:rsidR="006B0574">
        <w:rPr>
          <w:rFonts w:ascii="Times New Roman" w:cs="Times New Roman" w:hint="eastAsia"/>
          <w:sz w:val="24"/>
          <w:szCs w:val="24"/>
        </w:rPr>
        <w:t>刀具</w:t>
      </w:r>
      <w:r w:rsidRPr="00B80212">
        <w:rPr>
          <w:rFonts w:ascii="Times New Roman" w:cs="Times New Roman"/>
          <w:sz w:val="24"/>
          <w:szCs w:val="24"/>
        </w:rPr>
        <w:t>数量加；</w:t>
      </w:r>
    </w:p>
    <w:p w:rsidR="0064533F" w:rsidRPr="00B80212" w:rsidRDefault="0064533F" w:rsidP="006B0574">
      <w:pPr>
        <w:spacing w:line="360" w:lineRule="auto"/>
        <w:ind w:firstLineChars="225" w:firstLine="54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hAnsi="Times New Roman" w:cs="Times New Roman"/>
          <w:sz w:val="24"/>
          <w:szCs w:val="24"/>
        </w:rPr>
        <w:t xml:space="preserve"> </w:t>
      </w:r>
      <w:r w:rsidR="009508C1">
        <w:rPr>
          <w:rFonts w:ascii="Times New Roman" w:cs="Times New Roman"/>
          <w:sz w:val="24"/>
          <w:szCs w:val="24"/>
        </w:rPr>
        <w:t>若</w:t>
      </w:r>
      <w:r w:rsidR="009508C1">
        <w:rPr>
          <w:rFonts w:ascii="Times New Roman" w:cs="Times New Roman" w:hint="eastAsia"/>
          <w:sz w:val="24"/>
          <w:szCs w:val="24"/>
        </w:rPr>
        <w:t>退还</w:t>
      </w:r>
      <w:r w:rsidRPr="00B80212">
        <w:rPr>
          <w:rFonts w:ascii="Times New Roman" w:cs="Times New Roman"/>
          <w:sz w:val="24"/>
          <w:szCs w:val="24"/>
        </w:rPr>
        <w:t>刀具为可拆卸刀具时，必须先通过拆卸单据将</w:t>
      </w:r>
      <w:r w:rsidR="00C057A0" w:rsidRPr="00B80212">
        <w:rPr>
          <w:rFonts w:ascii="Times New Roman" w:cs="Times New Roman"/>
          <w:sz w:val="24"/>
          <w:szCs w:val="24"/>
        </w:rPr>
        <w:t>拆卸</w:t>
      </w:r>
      <w:r w:rsidRPr="00B80212">
        <w:rPr>
          <w:rFonts w:ascii="Times New Roman" w:cs="Times New Roman"/>
          <w:sz w:val="24"/>
          <w:szCs w:val="24"/>
        </w:rPr>
        <w:t>刀具，相对应的零部件库存数量增加。</w:t>
      </w:r>
    </w:p>
    <w:p w:rsidR="00C057A0" w:rsidRPr="00C057A0" w:rsidRDefault="00C057A0" w:rsidP="00C057A0">
      <w:pPr>
        <w:spacing w:line="360" w:lineRule="auto"/>
        <w:ind w:firstLineChars="250" w:firstLine="602"/>
        <w:rPr>
          <w:rFonts w:ascii="Times New Roman" w:cs="Times New Roman" w:hint="eastAsia"/>
          <w:b/>
          <w:sz w:val="24"/>
          <w:szCs w:val="24"/>
        </w:rPr>
      </w:pPr>
      <w:r w:rsidRPr="00C057A0">
        <w:rPr>
          <w:rFonts w:ascii="Times New Roman" w:cs="Times New Roman" w:hint="eastAsia"/>
          <w:b/>
          <w:sz w:val="24"/>
          <w:szCs w:val="24"/>
        </w:rPr>
        <w:t>问题：</w:t>
      </w:r>
    </w:p>
    <w:p w:rsidR="0084327B" w:rsidRPr="00B80212" w:rsidRDefault="0064533F" w:rsidP="00C71870">
      <w:pPr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cs="Times New Roman"/>
          <w:sz w:val="24"/>
          <w:szCs w:val="24"/>
        </w:rPr>
        <w:t>因</w:t>
      </w:r>
      <w:r w:rsidR="00C057A0">
        <w:rPr>
          <w:rFonts w:ascii="Times New Roman" w:cs="Times New Roman"/>
          <w:sz w:val="24"/>
          <w:szCs w:val="24"/>
        </w:rPr>
        <w:t>为</w:t>
      </w:r>
      <w:r w:rsidR="00C057A0" w:rsidRPr="00B80212">
        <w:rPr>
          <w:rFonts w:ascii="Times New Roman" w:cs="Times New Roman"/>
          <w:sz w:val="24"/>
          <w:szCs w:val="24"/>
        </w:rPr>
        <w:t>拆卸</w:t>
      </w:r>
      <w:r w:rsidR="0084327B" w:rsidRPr="00B80212">
        <w:rPr>
          <w:rFonts w:ascii="Times New Roman" w:cs="Times New Roman"/>
          <w:sz w:val="24"/>
          <w:szCs w:val="24"/>
        </w:rPr>
        <w:t>刀具后</w:t>
      </w:r>
      <w:r w:rsidRPr="00B80212">
        <w:rPr>
          <w:rFonts w:ascii="Times New Roman" w:cs="Times New Roman"/>
          <w:sz w:val="24"/>
          <w:szCs w:val="24"/>
        </w:rPr>
        <w:t>这些零部件已经被使用，一拖现场没有对具体每个零部件进行管理，</w:t>
      </w:r>
      <w:r w:rsidR="0084327B" w:rsidRPr="00B80212">
        <w:rPr>
          <w:rFonts w:ascii="Times New Roman" w:cs="Times New Roman"/>
          <w:sz w:val="24"/>
          <w:szCs w:val="24"/>
        </w:rPr>
        <w:t>因此新的与旧的零部件</w:t>
      </w:r>
      <w:r w:rsidR="00C057A0">
        <w:rPr>
          <w:rFonts w:ascii="Times New Roman" w:cs="Times New Roman" w:hint="eastAsia"/>
          <w:sz w:val="24"/>
          <w:szCs w:val="24"/>
        </w:rPr>
        <w:t>会放一起，没有进行区分</w:t>
      </w:r>
      <w:r w:rsidR="00F37EA5">
        <w:rPr>
          <w:rFonts w:ascii="Times New Roman" w:cs="Times New Roman" w:hint="eastAsia"/>
          <w:sz w:val="24"/>
          <w:szCs w:val="24"/>
        </w:rPr>
        <w:t>使用</w:t>
      </w:r>
      <w:r w:rsidR="0084327B" w:rsidRPr="00B80212">
        <w:rPr>
          <w:rFonts w:ascii="Times New Roman" w:cs="Times New Roman"/>
          <w:sz w:val="24"/>
          <w:szCs w:val="24"/>
        </w:rPr>
        <w:t>。</w:t>
      </w:r>
      <w:r w:rsidR="00F37EA5">
        <w:rPr>
          <w:rFonts w:ascii="Times New Roman" w:cs="Times New Roman" w:hint="eastAsia"/>
          <w:sz w:val="24"/>
          <w:szCs w:val="24"/>
        </w:rPr>
        <w:t>假如</w:t>
      </w:r>
      <w:r w:rsidR="0084327B" w:rsidRPr="00B80212">
        <w:rPr>
          <w:rFonts w:ascii="Times New Roman" w:cs="Times New Roman"/>
          <w:sz w:val="24"/>
          <w:szCs w:val="24"/>
        </w:rPr>
        <w:t>系统中还细化</w:t>
      </w:r>
      <w:r w:rsidR="00F37EA5">
        <w:rPr>
          <w:rFonts w:ascii="Times New Roman" w:cs="Times New Roman" w:hint="eastAsia"/>
          <w:sz w:val="24"/>
          <w:szCs w:val="24"/>
        </w:rPr>
        <w:t>到对</w:t>
      </w:r>
      <w:r w:rsidR="00F37EA5">
        <w:rPr>
          <w:rFonts w:ascii="Times New Roman" w:cs="Times New Roman"/>
          <w:sz w:val="24"/>
          <w:szCs w:val="24"/>
        </w:rPr>
        <w:t>每个零部件</w:t>
      </w:r>
      <w:r w:rsidR="0084327B" w:rsidRPr="00B80212">
        <w:rPr>
          <w:rFonts w:ascii="Times New Roman" w:cs="Times New Roman"/>
          <w:sz w:val="24"/>
          <w:szCs w:val="24"/>
        </w:rPr>
        <w:t>管理，</w:t>
      </w:r>
      <w:r w:rsidR="00F37EA5">
        <w:rPr>
          <w:rFonts w:ascii="Times New Roman" w:cs="Times New Roman" w:hint="eastAsia"/>
          <w:sz w:val="24"/>
          <w:szCs w:val="24"/>
        </w:rPr>
        <w:t>会变复杂</w:t>
      </w:r>
      <w:r w:rsidR="0084327B" w:rsidRPr="00B80212">
        <w:rPr>
          <w:rFonts w:ascii="Times New Roman" w:cs="Times New Roman"/>
          <w:sz w:val="24"/>
          <w:szCs w:val="24"/>
        </w:rPr>
        <w:t>，</w:t>
      </w:r>
      <w:r w:rsidR="00F37EA5">
        <w:rPr>
          <w:rFonts w:ascii="Times New Roman" w:cs="Times New Roman" w:hint="eastAsia"/>
          <w:sz w:val="24"/>
          <w:szCs w:val="24"/>
        </w:rPr>
        <w:t>但这样会对每个零部件管理到位。</w:t>
      </w:r>
    </w:p>
    <w:p w:rsidR="00F37EA5" w:rsidRDefault="00F37EA5" w:rsidP="00C057A0">
      <w:pPr>
        <w:spacing w:line="360" w:lineRule="auto"/>
        <w:ind w:firstLineChars="150" w:firstLine="360"/>
        <w:rPr>
          <w:rFonts w:ascii="Times New Roman" w:cs="Times New Roman" w:hint="eastAsia"/>
          <w:sz w:val="24"/>
          <w:szCs w:val="24"/>
        </w:rPr>
      </w:pPr>
    </w:p>
    <w:p w:rsidR="00D85CAB" w:rsidRPr="00E563D4" w:rsidRDefault="00D85CAB" w:rsidP="00E563D4">
      <w:pPr>
        <w:spacing w:line="360" w:lineRule="auto"/>
        <w:ind w:firstLineChars="150" w:firstLine="361"/>
        <w:rPr>
          <w:rFonts w:ascii="Times New Roman" w:hAnsi="Times New Roman" w:cs="Times New Roman"/>
          <w:b/>
          <w:sz w:val="24"/>
          <w:szCs w:val="24"/>
        </w:rPr>
      </w:pPr>
      <w:r w:rsidRPr="00E563D4">
        <w:rPr>
          <w:rFonts w:ascii="Times New Roman" w:cs="Times New Roman"/>
          <w:b/>
          <w:sz w:val="24"/>
          <w:szCs w:val="24"/>
        </w:rPr>
        <w:t>根据</w:t>
      </w:r>
      <w:r w:rsidR="00F37EA5" w:rsidRPr="00E563D4">
        <w:rPr>
          <w:rFonts w:ascii="Times New Roman" w:cs="Times New Roman" w:hint="eastAsia"/>
          <w:b/>
          <w:sz w:val="24"/>
          <w:szCs w:val="24"/>
        </w:rPr>
        <w:t>上面描述的三个部分设计思路</w:t>
      </w:r>
      <w:r w:rsidRPr="00E563D4">
        <w:rPr>
          <w:rFonts w:ascii="Times New Roman" w:cs="Times New Roman"/>
          <w:b/>
          <w:sz w:val="24"/>
          <w:szCs w:val="24"/>
        </w:rPr>
        <w:t>，接下来主要完成刀具管理系统的设计文档，文档中具体分为两部分：</w:t>
      </w:r>
    </w:p>
    <w:p w:rsidR="00483A11" w:rsidRPr="00B80212" w:rsidRDefault="00D85CAB" w:rsidP="00E563D4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hAnsi="Times New Roman" w:cs="Times New Roman"/>
          <w:sz w:val="24"/>
          <w:szCs w:val="24"/>
        </w:rPr>
        <w:t>1</w:t>
      </w:r>
      <w:r w:rsidRPr="00B80212">
        <w:rPr>
          <w:rFonts w:ascii="Times New Roman" w:cs="Times New Roman"/>
          <w:sz w:val="24"/>
          <w:szCs w:val="24"/>
        </w:rPr>
        <w:t>、首先画出刀具管理系统的整体系统图。</w:t>
      </w:r>
    </w:p>
    <w:p w:rsidR="00D85CAB" w:rsidRPr="00B80212" w:rsidRDefault="00F37EA5" w:rsidP="00E563D4">
      <w:pPr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系统</w:t>
      </w:r>
      <w:r w:rsidR="00D85CAB" w:rsidRPr="00B80212">
        <w:rPr>
          <w:rFonts w:ascii="Times New Roman" w:cs="Times New Roman"/>
          <w:sz w:val="24"/>
          <w:szCs w:val="24"/>
        </w:rPr>
        <w:t>图中</w:t>
      </w:r>
      <w:r w:rsidR="00483A11" w:rsidRPr="00B80212">
        <w:rPr>
          <w:rFonts w:ascii="Times New Roman" w:cs="Times New Roman"/>
          <w:sz w:val="24"/>
          <w:szCs w:val="24"/>
        </w:rPr>
        <w:t>的</w:t>
      </w:r>
      <w:r w:rsidR="00D85CAB" w:rsidRPr="00B80212">
        <w:rPr>
          <w:rFonts w:ascii="Times New Roman" w:cs="Times New Roman"/>
          <w:sz w:val="24"/>
          <w:szCs w:val="24"/>
        </w:rPr>
        <w:t>主要核心是单据，</w:t>
      </w:r>
      <w:r w:rsidR="00483A11" w:rsidRPr="00B80212">
        <w:rPr>
          <w:rFonts w:ascii="Times New Roman" w:cs="Times New Roman"/>
          <w:sz w:val="24"/>
          <w:szCs w:val="24"/>
        </w:rPr>
        <w:t>通过单据</w:t>
      </w:r>
      <w:r w:rsidR="004A78D4" w:rsidRPr="00B80212">
        <w:rPr>
          <w:rFonts w:ascii="Times New Roman" w:cs="Times New Roman"/>
          <w:sz w:val="24"/>
          <w:szCs w:val="24"/>
        </w:rPr>
        <w:t>需求</w:t>
      </w:r>
      <w:r w:rsidR="00483A11" w:rsidRPr="00B80212">
        <w:rPr>
          <w:rFonts w:ascii="Times New Roman" w:cs="Times New Roman"/>
          <w:sz w:val="24"/>
          <w:szCs w:val="24"/>
        </w:rPr>
        <w:t>进行</w:t>
      </w:r>
      <w:r w:rsidR="006938CF">
        <w:rPr>
          <w:rFonts w:ascii="Times New Roman" w:cs="Times New Roman" w:hint="eastAsia"/>
          <w:sz w:val="24"/>
          <w:szCs w:val="24"/>
        </w:rPr>
        <w:t>关联</w:t>
      </w:r>
      <w:r w:rsidR="00483A11" w:rsidRPr="00B80212">
        <w:rPr>
          <w:rFonts w:ascii="Times New Roman" w:cs="Times New Roman"/>
          <w:sz w:val="24"/>
          <w:szCs w:val="24"/>
        </w:rPr>
        <w:t>，</w:t>
      </w:r>
      <w:r w:rsidR="004A78D4" w:rsidRPr="00B80212">
        <w:rPr>
          <w:rFonts w:ascii="Times New Roman" w:cs="Times New Roman"/>
          <w:sz w:val="24"/>
          <w:szCs w:val="24"/>
        </w:rPr>
        <w:t>完成每个单据的输入输出与单据之间的关联。</w:t>
      </w:r>
      <w:r w:rsidR="006938CF">
        <w:rPr>
          <w:rFonts w:ascii="Times New Roman" w:cs="Times New Roman" w:hint="eastAsia"/>
          <w:sz w:val="24"/>
          <w:szCs w:val="24"/>
        </w:rPr>
        <w:t>还需将需要</w:t>
      </w:r>
      <w:r w:rsidR="002940DF">
        <w:rPr>
          <w:rFonts w:ascii="Times New Roman" w:cs="Times New Roman" w:hint="eastAsia"/>
          <w:sz w:val="24"/>
          <w:szCs w:val="24"/>
        </w:rPr>
        <w:t>与硬件</w:t>
      </w:r>
      <w:r w:rsidR="006938CF">
        <w:rPr>
          <w:rFonts w:ascii="Times New Roman" w:cs="Times New Roman" w:hint="eastAsia"/>
          <w:sz w:val="24"/>
          <w:szCs w:val="24"/>
        </w:rPr>
        <w:t>相连的部分也表示出来。</w:t>
      </w:r>
    </w:p>
    <w:p w:rsidR="00D85CAB" w:rsidRPr="00B80212" w:rsidRDefault="00D85CAB" w:rsidP="00E563D4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B80212">
        <w:rPr>
          <w:rFonts w:ascii="Times New Roman" w:hAnsi="Times New Roman" w:cs="Times New Roman"/>
          <w:sz w:val="24"/>
          <w:szCs w:val="24"/>
        </w:rPr>
        <w:t>2</w:t>
      </w:r>
      <w:r w:rsidRPr="00B80212">
        <w:rPr>
          <w:rFonts w:ascii="Times New Roman" w:cs="Times New Roman"/>
          <w:sz w:val="24"/>
          <w:szCs w:val="24"/>
        </w:rPr>
        <w:t>、</w:t>
      </w:r>
      <w:r w:rsidR="00483A11" w:rsidRPr="00B80212">
        <w:rPr>
          <w:rFonts w:ascii="Times New Roman" w:cs="Times New Roman"/>
          <w:sz w:val="24"/>
          <w:szCs w:val="24"/>
        </w:rPr>
        <w:t>系统的</w:t>
      </w:r>
      <w:r w:rsidRPr="00B80212">
        <w:rPr>
          <w:rFonts w:ascii="Times New Roman" w:cs="Times New Roman"/>
          <w:sz w:val="24"/>
          <w:szCs w:val="24"/>
        </w:rPr>
        <w:t>数据表单设计，数据表单</w:t>
      </w:r>
      <w:r w:rsidR="00483A11" w:rsidRPr="00B80212">
        <w:rPr>
          <w:rFonts w:ascii="Times New Roman" w:cs="Times New Roman"/>
          <w:sz w:val="24"/>
          <w:szCs w:val="24"/>
        </w:rPr>
        <w:t>之间的</w:t>
      </w:r>
      <w:r w:rsidRPr="00B80212">
        <w:rPr>
          <w:rFonts w:ascii="Times New Roman" w:cs="Times New Roman"/>
          <w:sz w:val="24"/>
          <w:szCs w:val="24"/>
        </w:rPr>
        <w:t>关联设计。</w:t>
      </w:r>
    </w:p>
    <w:p w:rsidR="0064533F" w:rsidRPr="00B80212" w:rsidRDefault="0064533F" w:rsidP="0064533F">
      <w:pPr>
        <w:ind w:firstLine="420"/>
        <w:rPr>
          <w:rFonts w:ascii="Times New Roman" w:hAnsi="Times New Roman" w:cs="Times New Roman"/>
        </w:rPr>
      </w:pPr>
      <w:r w:rsidRPr="00B80212">
        <w:rPr>
          <w:rFonts w:ascii="Times New Roman" w:hAnsi="Times New Roman" w:cs="Times New Roman"/>
        </w:rPr>
        <w:t xml:space="preserve"> </w:t>
      </w:r>
    </w:p>
    <w:sectPr w:rsidR="0064533F" w:rsidRPr="00B80212" w:rsidSect="0067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9E9" w:rsidRDefault="007239E9" w:rsidP="00A863A9">
      <w:r>
        <w:separator/>
      </w:r>
    </w:p>
  </w:endnote>
  <w:endnote w:type="continuationSeparator" w:id="1">
    <w:p w:rsidR="007239E9" w:rsidRDefault="007239E9" w:rsidP="00A86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9E9" w:rsidRDefault="007239E9" w:rsidP="00A863A9">
      <w:r>
        <w:separator/>
      </w:r>
    </w:p>
  </w:footnote>
  <w:footnote w:type="continuationSeparator" w:id="1">
    <w:p w:rsidR="007239E9" w:rsidRDefault="007239E9" w:rsidP="00A863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2527"/>
    <w:multiLevelType w:val="hybridMultilevel"/>
    <w:tmpl w:val="3AA2BC98"/>
    <w:lvl w:ilvl="0" w:tplc="6E0AF290">
      <w:start w:val="1"/>
      <w:numFmt w:val="decimal"/>
      <w:lvlText w:val="%1、"/>
      <w:lvlJc w:val="left"/>
      <w:pPr>
        <w:ind w:left="127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0D21A0"/>
    <w:multiLevelType w:val="hybridMultilevel"/>
    <w:tmpl w:val="905807BE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3A550610"/>
    <w:multiLevelType w:val="hybridMultilevel"/>
    <w:tmpl w:val="425E70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3140942"/>
    <w:multiLevelType w:val="hybridMultilevel"/>
    <w:tmpl w:val="A6CA20AE"/>
    <w:lvl w:ilvl="0" w:tplc="89248F08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3A9"/>
    <w:rsid w:val="00030201"/>
    <w:rsid w:val="000C56B8"/>
    <w:rsid w:val="001B6962"/>
    <w:rsid w:val="00291678"/>
    <w:rsid w:val="002940DF"/>
    <w:rsid w:val="002D7A96"/>
    <w:rsid w:val="003E32C2"/>
    <w:rsid w:val="00402345"/>
    <w:rsid w:val="00483A11"/>
    <w:rsid w:val="004A78D4"/>
    <w:rsid w:val="004C7948"/>
    <w:rsid w:val="004E2A7A"/>
    <w:rsid w:val="0053136A"/>
    <w:rsid w:val="005A6ABC"/>
    <w:rsid w:val="005B29D6"/>
    <w:rsid w:val="0064533F"/>
    <w:rsid w:val="00673853"/>
    <w:rsid w:val="006938CF"/>
    <w:rsid w:val="006B0574"/>
    <w:rsid w:val="006B5770"/>
    <w:rsid w:val="007239E9"/>
    <w:rsid w:val="00745A71"/>
    <w:rsid w:val="00780C34"/>
    <w:rsid w:val="007C6B53"/>
    <w:rsid w:val="007E79E9"/>
    <w:rsid w:val="00823759"/>
    <w:rsid w:val="0084327B"/>
    <w:rsid w:val="008A3736"/>
    <w:rsid w:val="008C68BE"/>
    <w:rsid w:val="009508C1"/>
    <w:rsid w:val="009736FA"/>
    <w:rsid w:val="009952F7"/>
    <w:rsid w:val="00A863A9"/>
    <w:rsid w:val="00AF1066"/>
    <w:rsid w:val="00B80212"/>
    <w:rsid w:val="00BF49AF"/>
    <w:rsid w:val="00C057A0"/>
    <w:rsid w:val="00C365AC"/>
    <w:rsid w:val="00C450DD"/>
    <w:rsid w:val="00C618F1"/>
    <w:rsid w:val="00C71870"/>
    <w:rsid w:val="00C722A7"/>
    <w:rsid w:val="00D85CAB"/>
    <w:rsid w:val="00DB5042"/>
    <w:rsid w:val="00E26890"/>
    <w:rsid w:val="00E563D4"/>
    <w:rsid w:val="00E8757D"/>
    <w:rsid w:val="00EA43EA"/>
    <w:rsid w:val="00EF0556"/>
    <w:rsid w:val="00F074EA"/>
    <w:rsid w:val="00F37EA5"/>
    <w:rsid w:val="00F94373"/>
    <w:rsid w:val="00FB1DCF"/>
    <w:rsid w:val="00FE3B70"/>
    <w:rsid w:val="00FE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3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3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718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187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802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212</Words>
  <Characters>1212</Characters>
  <Application>Microsoft Office Word</Application>
  <DocSecurity>0</DocSecurity>
  <Lines>10</Lines>
  <Paragraphs>2</Paragraphs>
  <ScaleCrop>false</ScaleCrop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2017-08-01T11:54:00Z</dcterms:created>
  <dcterms:modified xsi:type="dcterms:W3CDTF">2017-08-01T14:33:00Z</dcterms:modified>
</cp:coreProperties>
</file>