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34AAB" w14:textId="1A22C3D3" w:rsidR="00057151" w:rsidRDefault="00057151">
      <w:pPr>
        <w:rPr>
          <w:lang w:val="cs-CZ"/>
        </w:rPr>
      </w:pPr>
    </w:p>
    <w:p w14:paraId="713EC647" w14:textId="035F5C85" w:rsidR="00CD134A" w:rsidRDefault="00CD134A" w:rsidP="00CD134A">
      <w:pPr>
        <w:jc w:val="center"/>
        <w:rPr>
          <w:b/>
          <w:bCs/>
          <w:sz w:val="28"/>
          <w:szCs w:val="28"/>
          <w:lang w:val="cs-CZ"/>
        </w:rPr>
      </w:pPr>
      <w:r>
        <w:rPr>
          <w:b/>
          <w:bCs/>
          <w:sz w:val="28"/>
          <w:szCs w:val="28"/>
          <w:lang w:val="cs-CZ"/>
        </w:rPr>
        <w:t xml:space="preserve">DONT FORGET THE TITLE </w:t>
      </w:r>
    </w:p>
    <w:p w14:paraId="76BE56DC" w14:textId="3A35176E" w:rsidR="00CD134A" w:rsidRDefault="00CD134A" w:rsidP="00CD134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Jácha a Mara</w:t>
      </w:r>
    </w:p>
    <w:p w14:paraId="2AE41134" w14:textId="77777777" w:rsidR="00CD134A" w:rsidRPr="00CD134A" w:rsidRDefault="00CD134A" w:rsidP="00CD134A">
      <w:pPr>
        <w:jc w:val="center"/>
        <w:rPr>
          <w:b/>
          <w:bCs/>
          <w:sz w:val="28"/>
          <w:szCs w:val="28"/>
        </w:rPr>
      </w:pPr>
    </w:p>
    <w:p w14:paraId="6E67BAE0" w14:textId="2B337C92" w:rsidR="00057151" w:rsidRDefault="00057151">
      <w:pPr>
        <w:rPr>
          <w:b/>
          <w:bCs/>
          <w:sz w:val="28"/>
          <w:szCs w:val="28"/>
          <w:lang w:val="cs-CZ"/>
        </w:rPr>
      </w:pPr>
      <w:r w:rsidRPr="00057151">
        <w:rPr>
          <w:b/>
          <w:bCs/>
          <w:sz w:val="28"/>
          <w:szCs w:val="28"/>
          <w:lang w:val="cs-CZ"/>
        </w:rPr>
        <w:t>Theretical base</w:t>
      </w:r>
      <w:r>
        <w:rPr>
          <w:b/>
          <w:bCs/>
          <w:sz w:val="28"/>
          <w:szCs w:val="28"/>
          <w:lang w:val="cs-CZ"/>
        </w:rPr>
        <w:t xml:space="preserve"> - </w:t>
      </w:r>
      <w:r w:rsidRPr="00057151">
        <w:rPr>
          <w:b/>
          <w:bCs/>
          <w:sz w:val="28"/>
          <w:szCs w:val="28"/>
          <w:lang w:val="cs-CZ"/>
        </w:rPr>
        <w:t>Cournot Oligopoly</w:t>
      </w:r>
    </w:p>
    <w:p w14:paraId="5DFAB2D4" w14:textId="7B82E767" w:rsidR="007A7284" w:rsidRDefault="007A7284">
      <w:pPr>
        <w:rPr>
          <w:sz w:val="24"/>
          <w:szCs w:val="24"/>
        </w:rPr>
      </w:pPr>
      <w:r>
        <w:rPr>
          <w:sz w:val="24"/>
          <w:szCs w:val="24"/>
          <w:lang w:val="cs-CZ"/>
        </w:rPr>
        <w:t xml:space="preserve">In Cournot oligopoly model, firms compete by choosing the amout of goods they produce. </w:t>
      </w:r>
      <w:r w:rsidRPr="007A7284">
        <w:rPr>
          <w:sz w:val="24"/>
          <w:szCs w:val="24"/>
        </w:rPr>
        <w:t xml:space="preserve">The market price is then determined from total output using the </w:t>
      </w:r>
      <w:r>
        <w:rPr>
          <w:sz w:val="24"/>
          <w:szCs w:val="24"/>
        </w:rPr>
        <w:t>inverse demand function:</w:t>
      </w:r>
    </w:p>
    <w:p w14:paraId="24D960E3" w14:textId="27BFFE01" w:rsidR="007A7284" w:rsidRDefault="009B7522" w:rsidP="009B7522">
      <w:pPr>
        <w:jc w:val="center"/>
        <w:rPr>
          <w:sz w:val="24"/>
          <w:szCs w:val="24"/>
        </w:rPr>
      </w:pPr>
      <w:r w:rsidRPr="009B7522">
        <w:rPr>
          <w:sz w:val="24"/>
          <w:szCs w:val="24"/>
        </w:rPr>
        <w:t>P</w:t>
      </w:r>
      <w:r w:rsidR="00E50AB3">
        <w:rPr>
          <w:sz w:val="24"/>
          <w:szCs w:val="24"/>
        </w:rPr>
        <w:t xml:space="preserve"> </w:t>
      </w:r>
      <w:r w:rsidRPr="009B7522">
        <w:rPr>
          <w:sz w:val="24"/>
          <w:szCs w:val="24"/>
        </w:rPr>
        <w:t>=</w:t>
      </w:r>
      <w:r w:rsidR="00676A70">
        <w:rPr>
          <w:sz w:val="24"/>
          <w:szCs w:val="24"/>
        </w:rPr>
        <w:t xml:space="preserve"> </w:t>
      </w:r>
      <w:r w:rsidRPr="009B7522">
        <w:rPr>
          <w:sz w:val="24"/>
          <w:szCs w:val="24"/>
        </w:rPr>
        <w:t>a</w:t>
      </w:r>
      <w:r w:rsidR="00E50AB3">
        <w:rPr>
          <w:sz w:val="24"/>
          <w:szCs w:val="24"/>
        </w:rPr>
        <w:t xml:space="preserve"> </w:t>
      </w:r>
      <w:r w:rsidRPr="009B7522">
        <w:rPr>
          <w:sz w:val="24"/>
          <w:szCs w:val="24"/>
        </w:rPr>
        <w:t>−</w:t>
      </w:r>
      <w:r w:rsidR="00E50AB3">
        <w:rPr>
          <w:sz w:val="24"/>
          <w:szCs w:val="24"/>
        </w:rPr>
        <w:t xml:space="preserve"> </w:t>
      </w:r>
      <w:r w:rsidR="003F4733">
        <w:rPr>
          <w:sz w:val="24"/>
          <w:szCs w:val="24"/>
        </w:rPr>
        <w:t>b</w:t>
      </w:r>
      <w:r w:rsidRPr="009B7522">
        <w:rPr>
          <w:sz w:val="24"/>
          <w:szCs w:val="24"/>
        </w:rPr>
        <w:t>Q</w:t>
      </w:r>
    </w:p>
    <w:p w14:paraId="2E46F341" w14:textId="40BCC1F7" w:rsidR="009B7522" w:rsidRDefault="009B7522" w:rsidP="00E41C65">
      <w:pPr>
        <w:spacing w:after="0"/>
        <w:rPr>
          <w:sz w:val="24"/>
          <w:szCs w:val="24"/>
        </w:rPr>
      </w:pPr>
      <w:r>
        <w:rPr>
          <w:sz w:val="24"/>
          <w:szCs w:val="24"/>
        </w:rPr>
        <w:t>Q…total quantity produced</w:t>
      </w:r>
    </w:p>
    <w:p w14:paraId="61D77AFE" w14:textId="67C2A9B4" w:rsidR="009B7522" w:rsidRDefault="009B7522" w:rsidP="00E41C6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a…theoretical maximum price </w:t>
      </w:r>
      <w:r w:rsidR="00E50AB3">
        <w:rPr>
          <w:sz w:val="24"/>
          <w:szCs w:val="24"/>
        </w:rPr>
        <w:t>when quantity is zero</w:t>
      </w:r>
      <w:r w:rsidR="003F4733">
        <w:rPr>
          <w:sz w:val="24"/>
          <w:szCs w:val="24"/>
        </w:rPr>
        <w:t>s</w:t>
      </w:r>
    </w:p>
    <w:p w14:paraId="58F38975" w14:textId="4FADF19E" w:rsidR="009B7522" w:rsidRDefault="003F4733" w:rsidP="00E41C65">
      <w:pPr>
        <w:spacing w:after="0"/>
        <w:rPr>
          <w:sz w:val="24"/>
          <w:szCs w:val="24"/>
        </w:rPr>
      </w:pPr>
      <w:r>
        <w:rPr>
          <w:sz w:val="24"/>
          <w:szCs w:val="24"/>
        </w:rPr>
        <w:t>b</w:t>
      </w:r>
      <w:r w:rsidR="009B7522">
        <w:rPr>
          <w:sz w:val="24"/>
          <w:szCs w:val="24"/>
        </w:rPr>
        <w:t>…supply sensitivity</w:t>
      </w:r>
    </w:p>
    <w:p w14:paraId="042B9C63" w14:textId="77777777" w:rsidR="00E50AB3" w:rsidRDefault="00E50AB3" w:rsidP="009B7522">
      <w:pPr>
        <w:rPr>
          <w:sz w:val="24"/>
          <w:szCs w:val="24"/>
        </w:rPr>
      </w:pPr>
    </w:p>
    <w:p w14:paraId="0BD7BACD" w14:textId="405EA6B6" w:rsidR="00CD134A" w:rsidRDefault="00E50AB3" w:rsidP="009B7522">
      <w:pPr>
        <w:rPr>
          <w:sz w:val="24"/>
          <w:szCs w:val="24"/>
        </w:rPr>
      </w:pPr>
      <w:r>
        <w:rPr>
          <w:sz w:val="24"/>
          <w:szCs w:val="24"/>
        </w:rPr>
        <w:t>In this model</w:t>
      </w:r>
      <w:r w:rsidR="00CD134A" w:rsidRPr="00CD134A">
        <w:rPr>
          <w:sz w:val="24"/>
          <w:szCs w:val="24"/>
        </w:rPr>
        <w:t xml:space="preserve"> a demand curve </w:t>
      </w:r>
      <w:r w:rsidR="00CD134A">
        <w:rPr>
          <w:sz w:val="24"/>
          <w:szCs w:val="24"/>
        </w:rPr>
        <w:t xml:space="preserve">was calibrated </w:t>
      </w:r>
      <w:r w:rsidR="00CD134A" w:rsidRPr="00CD134A">
        <w:rPr>
          <w:sz w:val="24"/>
          <w:szCs w:val="24"/>
        </w:rPr>
        <w:t>to an initial market equilibrium</w:t>
      </w:r>
      <w:r w:rsidR="00CD134A">
        <w:rPr>
          <w:sz w:val="24"/>
          <w:szCs w:val="24"/>
        </w:rPr>
        <w:t xml:space="preserve">. This approach was used mainly because parameter </w:t>
      </w:r>
      <w:r w:rsidR="00CD134A" w:rsidRPr="00CD134A">
        <w:rPr>
          <w:i/>
          <w:iCs/>
          <w:sz w:val="24"/>
          <w:szCs w:val="24"/>
        </w:rPr>
        <w:t xml:space="preserve">a </w:t>
      </w:r>
      <w:r w:rsidR="00CD134A">
        <w:rPr>
          <w:sz w:val="24"/>
          <w:szCs w:val="24"/>
        </w:rPr>
        <w:t>is a purely theoretical number that is impossible to know.</w:t>
      </w:r>
      <w:r w:rsidR="008E3996">
        <w:rPr>
          <w:sz w:val="24"/>
          <w:szCs w:val="24"/>
        </w:rPr>
        <w:t xml:space="preserve"> Final price calculation:</w:t>
      </w:r>
    </w:p>
    <w:p w14:paraId="321AA33B" w14:textId="2F5C9D62" w:rsidR="008E3996" w:rsidRDefault="00E41C65" w:rsidP="00E41C65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P = P_base – </w:t>
      </w:r>
      <w:r w:rsidR="003F4733">
        <w:rPr>
          <w:sz w:val="24"/>
          <w:szCs w:val="24"/>
        </w:rPr>
        <w:t>b</w:t>
      </w:r>
      <w:r>
        <w:rPr>
          <w:sz w:val="24"/>
          <w:szCs w:val="24"/>
        </w:rPr>
        <w:t xml:space="preserve"> * (Q – Q_base)</w:t>
      </w:r>
    </w:p>
    <w:p w14:paraId="6FA5CE17" w14:textId="2E0B199A" w:rsidR="00E41C65" w:rsidRDefault="00E41C65" w:rsidP="00E41C65">
      <w:pPr>
        <w:rPr>
          <w:sz w:val="24"/>
          <w:szCs w:val="24"/>
        </w:rPr>
      </w:pPr>
      <w:r>
        <w:rPr>
          <w:sz w:val="24"/>
          <w:szCs w:val="24"/>
        </w:rPr>
        <w:t>P_base…historically observed equilibrium price</w:t>
      </w:r>
    </w:p>
    <w:p w14:paraId="47981879" w14:textId="01EF0930" w:rsidR="00E41C65" w:rsidRDefault="003F4733" w:rsidP="00E41C65">
      <w:pPr>
        <w:rPr>
          <w:sz w:val="24"/>
          <w:szCs w:val="24"/>
        </w:rPr>
      </w:pPr>
      <w:r>
        <w:rPr>
          <w:sz w:val="24"/>
          <w:szCs w:val="24"/>
        </w:rPr>
        <w:t>Q_base…</w:t>
      </w:r>
      <w:r w:rsidRPr="003F4733">
        <w:t xml:space="preserve"> </w:t>
      </w:r>
      <w:r w:rsidRPr="003F4733">
        <w:rPr>
          <w:sz w:val="24"/>
          <w:szCs w:val="24"/>
        </w:rPr>
        <w:t>production level that naturally results in the Base Price</w:t>
      </w:r>
    </w:p>
    <w:p w14:paraId="7EE1E5DB" w14:textId="77777777" w:rsidR="0075029B" w:rsidRDefault="0075029B">
      <w:pPr>
        <w:rPr>
          <w:lang w:val="cs-CZ"/>
        </w:rPr>
      </w:pPr>
    </w:p>
    <w:p w14:paraId="521C7371" w14:textId="7F67B6A2" w:rsidR="00057151" w:rsidRDefault="00057151" w:rsidP="00057151">
      <w:pPr>
        <w:rPr>
          <w:b/>
          <w:bCs/>
          <w:sz w:val="28"/>
          <w:szCs w:val="28"/>
          <w:lang w:val="cs-CZ"/>
        </w:rPr>
      </w:pPr>
    </w:p>
    <w:p w14:paraId="589C06AF" w14:textId="77777777" w:rsidR="002F249D" w:rsidRDefault="002F249D" w:rsidP="00057151">
      <w:pPr>
        <w:rPr>
          <w:b/>
          <w:bCs/>
          <w:sz w:val="28"/>
          <w:szCs w:val="28"/>
          <w:lang w:val="cs-CZ"/>
        </w:rPr>
      </w:pPr>
    </w:p>
    <w:p w14:paraId="3E7A18B5" w14:textId="4E8C6ACE" w:rsidR="002F249D" w:rsidRDefault="002F249D" w:rsidP="00057151">
      <w:pPr>
        <w:rPr>
          <w:b/>
          <w:bCs/>
          <w:sz w:val="28"/>
          <w:szCs w:val="28"/>
          <w:lang w:val="cs-CZ"/>
        </w:rPr>
      </w:pPr>
    </w:p>
    <w:p w14:paraId="65B72EF5" w14:textId="1C784F71" w:rsidR="002F249D" w:rsidRDefault="002F249D" w:rsidP="00057151">
      <w:pPr>
        <w:rPr>
          <w:b/>
          <w:bCs/>
          <w:sz w:val="28"/>
          <w:szCs w:val="28"/>
          <w:lang w:val="cs-CZ"/>
        </w:rPr>
      </w:pPr>
    </w:p>
    <w:p w14:paraId="6677247D" w14:textId="77777777" w:rsidR="003F4733" w:rsidRDefault="003F4733" w:rsidP="00057151">
      <w:pPr>
        <w:rPr>
          <w:b/>
          <w:bCs/>
          <w:sz w:val="28"/>
          <w:szCs w:val="28"/>
          <w:lang w:val="cs-CZ"/>
        </w:rPr>
      </w:pPr>
    </w:p>
    <w:p w14:paraId="6E56452F" w14:textId="77777777" w:rsidR="003F4733" w:rsidRDefault="003F4733" w:rsidP="00057151">
      <w:pPr>
        <w:rPr>
          <w:b/>
          <w:bCs/>
          <w:sz w:val="28"/>
          <w:szCs w:val="28"/>
          <w:lang w:val="cs-CZ"/>
        </w:rPr>
      </w:pPr>
    </w:p>
    <w:p w14:paraId="33CC39B9" w14:textId="77777777" w:rsidR="003F4733" w:rsidRDefault="003F4733" w:rsidP="00057151">
      <w:pPr>
        <w:rPr>
          <w:b/>
          <w:bCs/>
          <w:sz w:val="28"/>
          <w:szCs w:val="28"/>
          <w:lang w:val="cs-CZ"/>
        </w:rPr>
      </w:pPr>
    </w:p>
    <w:p w14:paraId="756DD8A7" w14:textId="77777777" w:rsidR="003F4733" w:rsidRPr="0075029B" w:rsidRDefault="003F4733" w:rsidP="00057151">
      <w:pPr>
        <w:rPr>
          <w:b/>
          <w:bCs/>
          <w:sz w:val="28"/>
          <w:szCs w:val="28"/>
          <w:lang w:val="cs-CZ"/>
        </w:rPr>
      </w:pPr>
    </w:p>
    <w:p w14:paraId="32675D87" w14:textId="77777777" w:rsidR="00057151" w:rsidRDefault="00057151">
      <w:pPr>
        <w:rPr>
          <w:b/>
          <w:bCs/>
          <w:sz w:val="28"/>
          <w:szCs w:val="28"/>
          <w:lang w:val="cs-CZ"/>
        </w:rPr>
      </w:pPr>
    </w:p>
    <w:p w14:paraId="245B0005" w14:textId="77777777" w:rsidR="00057151" w:rsidRDefault="00057151">
      <w:pPr>
        <w:rPr>
          <w:b/>
          <w:bCs/>
          <w:sz w:val="28"/>
          <w:szCs w:val="28"/>
          <w:lang w:val="cs-CZ"/>
        </w:rPr>
      </w:pPr>
    </w:p>
    <w:p w14:paraId="6D21EF0B" w14:textId="7DEAED29" w:rsidR="0075029B" w:rsidRDefault="005B20DA">
      <w:pPr>
        <w:rPr>
          <w:b/>
          <w:bCs/>
          <w:sz w:val="28"/>
          <w:szCs w:val="28"/>
          <w:lang w:val="cs-CZ"/>
        </w:rPr>
      </w:pPr>
      <w:r w:rsidRPr="005B20DA">
        <w:rPr>
          <w:b/>
          <w:bCs/>
          <w:sz w:val="28"/>
          <w:szCs w:val="28"/>
          <w:lang w:val="cs-CZ"/>
        </w:rPr>
        <w:lastRenderedPageBreak/>
        <w:drawing>
          <wp:anchor distT="0" distB="0" distL="114300" distR="114300" simplePos="0" relativeHeight="251659264" behindDoc="1" locked="0" layoutInCell="1" allowOverlap="1" wp14:anchorId="76FBE1E3" wp14:editId="70A78072">
            <wp:simplePos x="0" y="0"/>
            <wp:positionH relativeFrom="margin">
              <wp:posOffset>2827655</wp:posOffset>
            </wp:positionH>
            <wp:positionV relativeFrom="paragraph">
              <wp:posOffset>307340</wp:posOffset>
            </wp:positionV>
            <wp:extent cx="3380740" cy="2625725"/>
            <wp:effectExtent l="0" t="0" r="0" b="3175"/>
            <wp:wrapTight wrapText="bothSides">
              <wp:wrapPolygon edited="0">
                <wp:start x="0" y="0"/>
                <wp:lineTo x="0" y="21469"/>
                <wp:lineTo x="21421" y="21469"/>
                <wp:lineTo x="21421" y="0"/>
                <wp:lineTo x="0" y="0"/>
              </wp:wrapPolygon>
            </wp:wrapTight>
            <wp:docPr id="1072030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3082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074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20DA">
        <w:rPr>
          <w:b/>
          <w:bCs/>
          <w:sz w:val="28"/>
          <w:szCs w:val="28"/>
          <w:lang w:val="cs-CZ"/>
        </w:rPr>
        <w:drawing>
          <wp:anchor distT="0" distB="0" distL="114300" distR="114300" simplePos="0" relativeHeight="251658240" behindDoc="0" locked="0" layoutInCell="1" allowOverlap="1" wp14:anchorId="26BFC252" wp14:editId="2D10ACBA">
            <wp:simplePos x="0" y="0"/>
            <wp:positionH relativeFrom="margin">
              <wp:posOffset>-403963</wp:posOffset>
            </wp:positionH>
            <wp:positionV relativeFrom="paragraph">
              <wp:posOffset>392918</wp:posOffset>
            </wp:positionV>
            <wp:extent cx="3324860" cy="2508885"/>
            <wp:effectExtent l="0" t="0" r="8890" b="5715"/>
            <wp:wrapSquare wrapText="bothSides"/>
            <wp:docPr id="36877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77718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86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029B" w:rsidRPr="00E3721F">
        <w:rPr>
          <w:b/>
          <w:bCs/>
          <w:sz w:val="28"/>
          <w:szCs w:val="28"/>
          <w:lang w:val="cs-CZ"/>
        </w:rPr>
        <w:t>SCENARIO 1</w:t>
      </w:r>
      <w:r w:rsidR="0075029B">
        <w:rPr>
          <w:b/>
          <w:bCs/>
          <w:sz w:val="28"/>
          <w:szCs w:val="28"/>
          <w:lang w:val="cs-CZ"/>
        </w:rPr>
        <w:t xml:space="preserve"> – Current state of OPEC cartel</w:t>
      </w:r>
    </w:p>
    <w:p w14:paraId="5BA9770B" w14:textId="77777777" w:rsidR="005B20DA" w:rsidRDefault="005B20DA" w:rsidP="005B20DA">
      <w:pPr>
        <w:rPr>
          <w:b/>
          <w:bCs/>
          <w:sz w:val="28"/>
          <w:szCs w:val="28"/>
          <w:lang w:val="cs-CZ"/>
        </w:rPr>
      </w:pPr>
    </w:p>
    <w:p w14:paraId="56938753" w14:textId="76569CD7" w:rsidR="005B20DA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Profit of Each Country:</w:t>
      </w:r>
    </w:p>
    <w:p w14:paraId="74BB55F6" w14:textId="7C7D0689" w:rsidR="005B20DA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Saudi Arabia : $25</w:t>
      </w:r>
      <w:r w:rsidR="00B5523C">
        <w:rPr>
          <w:sz w:val="24"/>
          <w:szCs w:val="24"/>
          <w:lang w:val="cs-CZ"/>
        </w:rPr>
        <w:t>574</w:t>
      </w:r>
    </w:p>
    <w:p w14:paraId="51DDC443" w14:textId="6EE8772E" w:rsidR="005B20DA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Venezuela : $19</w:t>
      </w:r>
      <w:r w:rsidR="00B5523C">
        <w:rPr>
          <w:sz w:val="24"/>
          <w:szCs w:val="24"/>
          <w:lang w:val="cs-CZ"/>
        </w:rPr>
        <w:t>96</w:t>
      </w:r>
    </w:p>
    <w:p w14:paraId="43BF2EF5" w14:textId="3ADCFF11" w:rsidR="005B20DA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UAE : $9</w:t>
      </w:r>
      <w:r w:rsidR="00B5523C">
        <w:rPr>
          <w:sz w:val="24"/>
          <w:szCs w:val="24"/>
          <w:lang w:val="cs-CZ"/>
        </w:rPr>
        <w:t>640</w:t>
      </w:r>
    </w:p>
    <w:p w14:paraId="7FA83DC0" w14:textId="0C930448" w:rsidR="005B20DA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Nigeria : $20</w:t>
      </w:r>
      <w:r w:rsidR="00B5523C">
        <w:rPr>
          <w:sz w:val="24"/>
          <w:szCs w:val="24"/>
          <w:lang w:val="cs-CZ"/>
        </w:rPr>
        <w:t>95</w:t>
      </w:r>
    </w:p>
    <w:p w14:paraId="5A0CC09F" w14:textId="6D636B3C" w:rsidR="00C44120" w:rsidRPr="005B20DA" w:rsidRDefault="005B20DA" w:rsidP="005B20DA">
      <w:pPr>
        <w:rPr>
          <w:sz w:val="24"/>
          <w:szCs w:val="24"/>
          <w:lang w:val="cs-CZ"/>
        </w:rPr>
      </w:pPr>
      <w:r w:rsidRPr="005B20DA">
        <w:rPr>
          <w:sz w:val="24"/>
          <w:szCs w:val="24"/>
          <w:lang w:val="cs-CZ"/>
        </w:rPr>
        <w:t>Total profit of OPEC cartel: $3</w:t>
      </w:r>
      <w:r w:rsidR="00B5523C">
        <w:rPr>
          <w:sz w:val="24"/>
          <w:szCs w:val="24"/>
          <w:lang w:val="cs-CZ"/>
        </w:rPr>
        <w:t>9306</w:t>
      </w:r>
    </w:p>
    <w:p w14:paraId="4A6B3623" w14:textId="2EB0AFED" w:rsidR="00C44120" w:rsidRDefault="00C44120">
      <w:pPr>
        <w:rPr>
          <w:b/>
          <w:bCs/>
          <w:sz w:val="28"/>
          <w:szCs w:val="28"/>
          <w:lang w:val="cs-CZ"/>
        </w:rPr>
      </w:pPr>
    </w:p>
    <w:p w14:paraId="6DFDE3C6" w14:textId="598EAA4F" w:rsidR="005B20DA" w:rsidRPr="0075029B" w:rsidRDefault="005B20DA">
      <w:pPr>
        <w:rPr>
          <w:sz w:val="24"/>
          <w:szCs w:val="24"/>
          <w:lang w:val="cs-CZ"/>
        </w:rPr>
      </w:pPr>
    </w:p>
    <w:p w14:paraId="2109A28A" w14:textId="085C2940" w:rsidR="0075029B" w:rsidRDefault="0075029B" w:rsidP="0075029B">
      <w:pPr>
        <w:rPr>
          <w:b/>
          <w:bCs/>
          <w:sz w:val="28"/>
          <w:szCs w:val="28"/>
          <w:lang w:val="cs-CZ"/>
        </w:rPr>
      </w:pPr>
      <w:r w:rsidRPr="00E3721F">
        <w:rPr>
          <w:b/>
          <w:bCs/>
          <w:sz w:val="28"/>
          <w:szCs w:val="28"/>
          <w:lang w:val="cs-CZ"/>
        </w:rPr>
        <w:t xml:space="preserve">SCENARIO </w:t>
      </w:r>
      <w:r>
        <w:rPr>
          <w:b/>
          <w:bCs/>
          <w:sz w:val="28"/>
          <w:szCs w:val="28"/>
          <w:lang w:val="cs-CZ"/>
        </w:rPr>
        <w:t>2</w:t>
      </w:r>
      <w:r>
        <w:rPr>
          <w:b/>
          <w:bCs/>
          <w:sz w:val="28"/>
          <w:szCs w:val="28"/>
          <w:lang w:val="cs-CZ"/>
        </w:rPr>
        <w:t xml:space="preserve"> – </w:t>
      </w:r>
      <w:r>
        <w:rPr>
          <w:b/>
          <w:bCs/>
          <w:sz w:val="28"/>
          <w:szCs w:val="28"/>
          <w:lang w:val="cs-CZ"/>
        </w:rPr>
        <w:t>All OPEC members follow quotas</w:t>
      </w:r>
    </w:p>
    <w:p w14:paraId="09675DD2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1EC4A53B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15A70BF7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689CFE01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6F3FC961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710E20E2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7F3525D3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512CFE61" w14:textId="77777777" w:rsidR="005B20DA" w:rsidRDefault="005B20DA" w:rsidP="0075029B">
      <w:pPr>
        <w:rPr>
          <w:b/>
          <w:bCs/>
          <w:sz w:val="28"/>
          <w:szCs w:val="28"/>
          <w:lang w:val="cs-CZ"/>
        </w:rPr>
      </w:pPr>
    </w:p>
    <w:p w14:paraId="32C230EF" w14:textId="50DE4E2D" w:rsidR="0075029B" w:rsidRDefault="0075029B" w:rsidP="0075029B">
      <w:pPr>
        <w:rPr>
          <w:b/>
          <w:bCs/>
          <w:sz w:val="28"/>
          <w:szCs w:val="28"/>
          <w:lang w:val="cs-CZ"/>
        </w:rPr>
      </w:pPr>
    </w:p>
    <w:p w14:paraId="3E1B804E" w14:textId="5595513F" w:rsidR="0075029B" w:rsidRDefault="0075029B" w:rsidP="0075029B">
      <w:pPr>
        <w:rPr>
          <w:b/>
          <w:bCs/>
          <w:sz w:val="28"/>
          <w:szCs w:val="28"/>
          <w:lang w:val="cs-CZ"/>
        </w:rPr>
      </w:pPr>
      <w:r>
        <w:rPr>
          <w:b/>
          <w:bCs/>
          <w:sz w:val="28"/>
          <w:szCs w:val="28"/>
          <w:lang w:val="cs-CZ"/>
        </w:rPr>
        <w:t>SCENARIO 3 – Saudi Arabia doesn’t flood the market</w:t>
      </w:r>
    </w:p>
    <w:p w14:paraId="01CBFDE8" w14:textId="77777777" w:rsidR="00CD134A" w:rsidRDefault="00CD134A" w:rsidP="0075029B">
      <w:pPr>
        <w:rPr>
          <w:b/>
          <w:bCs/>
          <w:sz w:val="28"/>
          <w:szCs w:val="28"/>
          <w:lang w:val="cs-CZ"/>
        </w:rPr>
      </w:pPr>
    </w:p>
    <w:p w14:paraId="59FF9C1A" w14:textId="0411738E" w:rsidR="00CD134A" w:rsidRDefault="00CD134A" w:rsidP="00CD134A">
      <w:pPr>
        <w:rPr>
          <w:b/>
          <w:bCs/>
          <w:sz w:val="28"/>
          <w:szCs w:val="28"/>
          <w:lang w:val="cs-CZ"/>
        </w:rPr>
      </w:pPr>
      <w:r>
        <w:rPr>
          <w:b/>
          <w:bCs/>
          <w:sz w:val="28"/>
          <w:szCs w:val="28"/>
          <w:lang w:val="cs-CZ"/>
        </w:rPr>
        <w:t xml:space="preserve">SCENARIO </w:t>
      </w:r>
      <w:r>
        <w:rPr>
          <w:b/>
          <w:bCs/>
          <w:sz w:val="28"/>
          <w:szCs w:val="28"/>
          <w:lang w:val="cs-CZ"/>
        </w:rPr>
        <w:t xml:space="preserve">4…n </w:t>
      </w:r>
    </w:p>
    <w:p w14:paraId="63F5BDF4" w14:textId="77777777" w:rsidR="00CD134A" w:rsidRDefault="00CD134A" w:rsidP="00CD134A">
      <w:pPr>
        <w:rPr>
          <w:b/>
          <w:bCs/>
          <w:sz w:val="28"/>
          <w:szCs w:val="28"/>
          <w:lang w:val="cs-CZ"/>
        </w:rPr>
      </w:pPr>
    </w:p>
    <w:p w14:paraId="4DFC1006" w14:textId="77777777" w:rsidR="00CD134A" w:rsidRDefault="00CD134A" w:rsidP="0075029B">
      <w:pPr>
        <w:rPr>
          <w:b/>
          <w:bCs/>
          <w:sz w:val="28"/>
          <w:szCs w:val="28"/>
          <w:lang w:val="cs-CZ"/>
        </w:rPr>
      </w:pPr>
    </w:p>
    <w:p w14:paraId="354426EF" w14:textId="77777777" w:rsidR="00057151" w:rsidRDefault="00057151" w:rsidP="0075029B">
      <w:pPr>
        <w:rPr>
          <w:b/>
          <w:bCs/>
          <w:sz w:val="28"/>
          <w:szCs w:val="28"/>
          <w:lang w:val="cs-CZ"/>
        </w:rPr>
      </w:pPr>
    </w:p>
    <w:p w14:paraId="2F2A5FC1" w14:textId="77777777" w:rsidR="00057151" w:rsidRDefault="00057151" w:rsidP="0075029B">
      <w:pPr>
        <w:rPr>
          <w:b/>
          <w:bCs/>
          <w:sz w:val="28"/>
          <w:szCs w:val="28"/>
          <w:lang w:val="cs-CZ"/>
        </w:rPr>
      </w:pPr>
    </w:p>
    <w:p w14:paraId="461D819D" w14:textId="77777777" w:rsidR="00057151" w:rsidRPr="00C50D0F" w:rsidRDefault="00057151" w:rsidP="00057151">
      <w:pPr>
        <w:rPr>
          <w:lang w:val="cs-CZ"/>
        </w:rPr>
      </w:pPr>
      <w:r w:rsidRPr="00C50D0F">
        <w:rPr>
          <w:lang w:val="cs-CZ"/>
        </w:rPr>
        <w:t>1. Model: Ten by na tuto konzultaci měl být již finální nebo blízký finalizaci.</w:t>
      </w:r>
      <w:r w:rsidRPr="00C50D0F">
        <w:rPr>
          <w:lang w:val="cs-CZ"/>
        </w:rPr>
        <w:br/>
        <w:t>Pokud model nebude finální, mějte jasně pojmenováno, co potřebujete dodělat či</w:t>
      </w:r>
      <w:r w:rsidRPr="00C50D0F">
        <w:rPr>
          <w:lang w:val="cs-CZ"/>
        </w:rPr>
        <w:br/>
        <w:t>rozhodnout. Mějte připravenou ukázku základního (typického) běhu modelu.</w:t>
      </w:r>
    </w:p>
    <w:p w14:paraId="75024391" w14:textId="77777777" w:rsidR="00057151" w:rsidRPr="00C50D0F" w:rsidRDefault="00057151" w:rsidP="00057151">
      <w:pPr>
        <w:rPr>
          <w:lang w:val="cs-CZ"/>
        </w:rPr>
      </w:pPr>
      <w:r w:rsidRPr="00C50D0F">
        <w:rPr>
          <w:lang w:val="cs-CZ"/>
        </w:rPr>
        <w:br/>
        <w:t>2. Analýza citlivosti parametru: Alespoň jeden graf, kde na ose x je jeden z</w:t>
      </w:r>
      <w:r w:rsidRPr="00C50D0F">
        <w:rPr>
          <w:lang w:val="cs-CZ"/>
        </w:rPr>
        <w:br/>
        <w:t>parametrů modelu, na ose y pak "výsledek simulace" (vhodně vyjádřený, většinou</w:t>
      </w:r>
      <w:r w:rsidRPr="00C50D0F">
        <w:rPr>
          <w:lang w:val="cs-CZ"/>
        </w:rPr>
        <w:br/>
        <w:t>jsme alespoň stručně diskutovali v rámci 2. konzultace). V závislosti na typu</w:t>
      </w:r>
      <w:r w:rsidRPr="00C50D0F">
        <w:rPr>
          <w:lang w:val="cs-CZ"/>
        </w:rPr>
        <w:br/>
        <w:t>projektu mohou přicházet v úvahu i jiné analýzy, každopádně by mělo jít o</w:t>
      </w:r>
      <w:r w:rsidRPr="00C50D0F">
        <w:rPr>
          <w:lang w:val="cs-CZ"/>
        </w:rPr>
        <w:br/>
        <w:t>analýzu kombinující dohromady větší množství běhů modelu, nikoliv jen "časová</w:t>
      </w:r>
      <w:r w:rsidRPr="00C50D0F">
        <w:rPr>
          <w:lang w:val="cs-CZ"/>
        </w:rPr>
        <w:br/>
        <w:t>osa jednoho běhu".</w:t>
      </w:r>
    </w:p>
    <w:p w14:paraId="72E70237" w14:textId="77777777" w:rsidR="00057151" w:rsidRDefault="00057151" w:rsidP="00057151">
      <w:pPr>
        <w:rPr>
          <w:lang w:val="cs-CZ"/>
        </w:rPr>
      </w:pPr>
      <w:r w:rsidRPr="00C50D0F">
        <w:rPr>
          <w:lang w:val="cs-CZ"/>
        </w:rPr>
        <w:br/>
        <w:t>3. (volitelně) Draft zprávy k projektu (očekávaná forma zprávy je popsaná na</w:t>
      </w:r>
      <w:r w:rsidRPr="00C50D0F">
        <w:rPr>
          <w:lang w:val="cs-CZ"/>
        </w:rPr>
        <w:br/>
      </w:r>
      <w:hyperlink r:id="rId7" w:tgtFrame="_blank" w:history="1">
        <w:r w:rsidRPr="00C50D0F">
          <w:rPr>
            <w:rStyle w:val="Hyperlink"/>
            <w:lang w:val="cs-CZ"/>
          </w:rPr>
          <w:t>https://www.fi.muni.cz/~xpelanek/IV109/?action=</w:t>
        </w:r>
        <w:r w:rsidRPr="00C50D0F">
          <w:rPr>
            <w:rStyle w:val="Hyperlink"/>
            <w:lang w:val="cs-CZ"/>
          </w:rPr>
          <w:t>h</w:t>
        </w:r>
        <w:r w:rsidRPr="00C50D0F">
          <w:rPr>
            <w:rStyle w:val="Hyperlink"/>
            <w:lang w:val="cs-CZ"/>
          </w:rPr>
          <w:t>odnoceni</w:t>
        </w:r>
      </w:hyperlink>
      <w:r w:rsidRPr="00C50D0F">
        <w:rPr>
          <w:lang w:val="cs-CZ"/>
        </w:rPr>
        <w:t>). Pokud budete</w:t>
      </w:r>
      <w:r w:rsidRPr="00C50D0F">
        <w:rPr>
          <w:lang w:val="cs-CZ"/>
        </w:rPr>
        <w:br/>
        <w:t>mít</w:t>
      </w:r>
      <w:r w:rsidRPr="00C50D0F">
        <w:rPr>
          <w:lang w:val="cs-CZ"/>
        </w:rPr>
        <w:br/>
        <w:t>draft připravený, dám vám k němu rychlou zpětnou vazbu či zodpovím dotazy k</w:t>
      </w:r>
      <w:r w:rsidRPr="00C50D0F">
        <w:rPr>
          <w:lang w:val="cs-CZ"/>
        </w:rPr>
        <w:br/>
        <w:t>nejasnostem.</w:t>
      </w:r>
    </w:p>
    <w:p w14:paraId="234CF197" w14:textId="77777777" w:rsidR="00057151" w:rsidRDefault="00057151" w:rsidP="00057151">
      <w:pPr>
        <w:rPr>
          <w:lang w:val="cs-CZ"/>
        </w:rPr>
      </w:pPr>
    </w:p>
    <w:p w14:paraId="375AA491" w14:textId="77777777" w:rsidR="00057151" w:rsidRPr="00E3721F" w:rsidRDefault="00057151" w:rsidP="00057151">
      <w:pPr>
        <w:rPr>
          <w:b/>
          <w:bCs/>
          <w:lang w:val="cs-CZ"/>
        </w:rPr>
      </w:pPr>
    </w:p>
    <w:p w14:paraId="05ACAA27" w14:textId="77777777" w:rsidR="00057151" w:rsidRDefault="00057151" w:rsidP="00057151">
      <w:pPr>
        <w:rPr>
          <w:lang w:val="cs-CZ"/>
        </w:rPr>
      </w:pPr>
    </w:p>
    <w:p w14:paraId="4C08592F" w14:textId="77777777" w:rsidR="00057151" w:rsidRDefault="00057151" w:rsidP="00057151">
      <w:pPr>
        <w:rPr>
          <w:b/>
          <w:bCs/>
          <w:lang w:val="cs-CZ"/>
        </w:rPr>
      </w:pPr>
      <w:r w:rsidRPr="000662F4">
        <w:rPr>
          <w:b/>
          <w:bCs/>
          <w:lang w:val="cs-CZ"/>
        </w:rPr>
        <w:t>Navrh změny názvu</w:t>
      </w:r>
    </w:p>
    <w:p w14:paraId="775230B2" w14:textId="77777777" w:rsidR="00057151" w:rsidRDefault="00057151" w:rsidP="00057151">
      <w:pPr>
        <w:rPr>
          <w:lang w:val="cs-CZ"/>
        </w:rPr>
      </w:pPr>
      <w:r w:rsidRPr="002D029F">
        <w:rPr>
          <w:lang w:val="cs-CZ"/>
        </w:rPr>
        <w:t>Repeated Game Simulation of OPEC behaviour</w:t>
      </w:r>
    </w:p>
    <w:p w14:paraId="5B37CA83" w14:textId="281B9B31" w:rsidR="00057151" w:rsidRDefault="00057151" w:rsidP="0075029B">
      <w:pPr>
        <w:rPr>
          <w:b/>
          <w:bCs/>
          <w:sz w:val="28"/>
          <w:szCs w:val="28"/>
          <w:lang w:val="cs-CZ"/>
        </w:rPr>
      </w:pPr>
    </w:p>
    <w:p w14:paraId="515745E0" w14:textId="17A430B6" w:rsidR="00057151" w:rsidRDefault="00CE5092" w:rsidP="0075029B">
      <w:pPr>
        <w:rPr>
          <w:b/>
          <w:bCs/>
          <w:sz w:val="28"/>
          <w:szCs w:val="28"/>
          <w:lang w:val="cs-CZ"/>
        </w:rPr>
      </w:pPr>
      <w:r>
        <w:rPr>
          <w:b/>
          <w:bCs/>
          <w:sz w:val="28"/>
          <w:szCs w:val="28"/>
          <w:lang w:val="cs-CZ"/>
        </w:rPr>
        <w:t>Source</w:t>
      </w:r>
    </w:p>
    <w:p w14:paraId="28EC16C6" w14:textId="7AAE6E2A" w:rsidR="00676A70" w:rsidRPr="008E3996" w:rsidRDefault="00676A70" w:rsidP="0075029B">
      <w:pPr>
        <w:rPr>
          <w:sz w:val="24"/>
          <w:szCs w:val="24"/>
          <w:lang w:val="cs-CZ"/>
        </w:rPr>
      </w:pPr>
      <w:r w:rsidRPr="008E3996">
        <w:rPr>
          <w:sz w:val="24"/>
          <w:szCs w:val="24"/>
          <w:lang w:val="cs-CZ"/>
        </w:rPr>
        <w:t>OPEC behaviour: A Test of Alternative Hypotesis</w:t>
      </w:r>
    </w:p>
    <w:p w14:paraId="7F299BB0" w14:textId="6C4050BC" w:rsidR="00CE5092" w:rsidRDefault="008E3996" w:rsidP="0075029B">
      <w:pPr>
        <w:rPr>
          <w:b/>
          <w:bCs/>
          <w:sz w:val="28"/>
          <w:szCs w:val="28"/>
          <w:lang w:val="cs-CZ"/>
        </w:rPr>
      </w:pPr>
      <w:hyperlink r:id="rId8" w:history="1">
        <w:r w:rsidRPr="001A1322">
          <w:rPr>
            <w:rStyle w:val="Hyperlink"/>
            <w:b/>
            <w:bCs/>
            <w:sz w:val="28"/>
            <w:szCs w:val="28"/>
            <w:lang w:val="cs-CZ"/>
          </w:rPr>
          <w:t>https://oaktrust.library.tamu.edu/server/api/core/bitstreams/7baa611a-3399-41b8-b3fc-70381131baca/content</w:t>
        </w:r>
      </w:hyperlink>
    </w:p>
    <w:p w14:paraId="23D121F1" w14:textId="77777777" w:rsidR="008E3996" w:rsidRDefault="008E3996" w:rsidP="0075029B">
      <w:pPr>
        <w:rPr>
          <w:b/>
          <w:bCs/>
          <w:sz w:val="28"/>
          <w:szCs w:val="28"/>
          <w:lang w:val="cs-CZ"/>
        </w:rPr>
      </w:pPr>
    </w:p>
    <w:p w14:paraId="7C4EEA87" w14:textId="1156267D" w:rsidR="008E3996" w:rsidRPr="008E3996" w:rsidRDefault="008E3996" w:rsidP="0075029B">
      <w:pPr>
        <w:rPr>
          <w:sz w:val="24"/>
          <w:szCs w:val="24"/>
          <w:lang w:val="cs-CZ"/>
        </w:rPr>
      </w:pPr>
      <w:r w:rsidRPr="008E3996">
        <w:rPr>
          <w:sz w:val="24"/>
          <w:szCs w:val="24"/>
          <w:lang w:val="cs-CZ"/>
        </w:rPr>
        <w:t>A Model for the Global Crude Oil Market Using a Multi-Pool MCP Approach</w:t>
      </w:r>
    </w:p>
    <w:p w14:paraId="72908F82" w14:textId="000AA552" w:rsidR="00E3721F" w:rsidRDefault="008E3996">
      <w:pPr>
        <w:rPr>
          <w:sz w:val="24"/>
          <w:szCs w:val="24"/>
          <w:lang w:val="cs-CZ"/>
        </w:rPr>
      </w:pPr>
      <w:hyperlink r:id="rId9" w:history="1">
        <w:r w:rsidRPr="008E3996">
          <w:rPr>
            <w:rStyle w:val="Hyperlink"/>
            <w:sz w:val="24"/>
            <w:szCs w:val="24"/>
            <w:lang w:val="cs-CZ"/>
          </w:rPr>
          <w:t>https://www.diw.de/documents/publikationen/73/diw_01.c.96394.de/dp869.pdf</w:t>
        </w:r>
      </w:hyperlink>
    </w:p>
    <w:p w14:paraId="27F0F7DC" w14:textId="77777777" w:rsidR="008E3996" w:rsidRPr="00E3721F" w:rsidRDefault="008E3996">
      <w:pPr>
        <w:rPr>
          <w:sz w:val="24"/>
          <w:szCs w:val="24"/>
          <w:lang w:val="cs-CZ"/>
        </w:rPr>
      </w:pPr>
    </w:p>
    <w:p w14:paraId="79B2682A" w14:textId="77777777" w:rsidR="00E3721F" w:rsidRDefault="00E3721F">
      <w:pPr>
        <w:rPr>
          <w:lang w:val="cs-CZ"/>
        </w:rPr>
      </w:pPr>
    </w:p>
    <w:p w14:paraId="7826A7DD" w14:textId="77777777" w:rsidR="00F43079" w:rsidRDefault="00F43079">
      <w:pPr>
        <w:rPr>
          <w:lang w:val="cs-CZ"/>
        </w:rPr>
      </w:pPr>
    </w:p>
    <w:p w14:paraId="492FB23B" w14:textId="77777777" w:rsidR="00F43079" w:rsidRDefault="00F43079">
      <w:pPr>
        <w:rPr>
          <w:lang w:val="cs-CZ"/>
        </w:rPr>
      </w:pPr>
    </w:p>
    <w:p w14:paraId="24076A85" w14:textId="77777777" w:rsidR="00F43079" w:rsidRDefault="00F43079">
      <w:pPr>
        <w:rPr>
          <w:lang w:val="cs-CZ"/>
        </w:rPr>
      </w:pPr>
    </w:p>
    <w:p w14:paraId="28BAA081" w14:textId="77777777" w:rsidR="00F43079" w:rsidRDefault="00F43079">
      <w:pPr>
        <w:rPr>
          <w:lang w:val="cs-CZ"/>
        </w:rPr>
      </w:pPr>
    </w:p>
    <w:p w14:paraId="5C23C5CA" w14:textId="77777777" w:rsidR="00F43079" w:rsidRDefault="00F43079">
      <w:pPr>
        <w:rPr>
          <w:lang w:val="cs-CZ"/>
        </w:rPr>
      </w:pPr>
    </w:p>
    <w:p w14:paraId="1EBA6B88" w14:textId="77777777" w:rsidR="00F43079" w:rsidRDefault="00F43079">
      <w:pPr>
        <w:rPr>
          <w:lang w:val="cs-CZ"/>
        </w:rPr>
      </w:pPr>
    </w:p>
    <w:p w14:paraId="7992C837" w14:textId="77777777" w:rsidR="00F43079" w:rsidRDefault="00F43079">
      <w:pPr>
        <w:rPr>
          <w:lang w:val="cs-CZ"/>
        </w:rPr>
      </w:pPr>
    </w:p>
    <w:p w14:paraId="1EFE17D4" w14:textId="77777777" w:rsidR="00F43079" w:rsidRDefault="00F43079">
      <w:pPr>
        <w:rPr>
          <w:lang w:val="cs-CZ"/>
        </w:rPr>
      </w:pPr>
    </w:p>
    <w:p w14:paraId="2CBFD5D9" w14:textId="77777777" w:rsidR="00F43079" w:rsidRDefault="00F43079">
      <w:pPr>
        <w:rPr>
          <w:lang w:val="cs-CZ"/>
        </w:rPr>
      </w:pPr>
    </w:p>
    <w:p w14:paraId="62167671" w14:textId="77777777" w:rsidR="00F43079" w:rsidRDefault="00F43079">
      <w:pPr>
        <w:rPr>
          <w:lang w:val="cs-CZ"/>
        </w:rPr>
      </w:pPr>
    </w:p>
    <w:p w14:paraId="07343F2E" w14:textId="77777777" w:rsidR="00F43079" w:rsidRDefault="00F43079">
      <w:pPr>
        <w:rPr>
          <w:lang w:val="cs-CZ"/>
        </w:rPr>
      </w:pPr>
    </w:p>
    <w:p w14:paraId="154D91FC" w14:textId="77777777" w:rsidR="00F43079" w:rsidRPr="00676A70" w:rsidRDefault="00F43079">
      <w:pPr>
        <w:rPr>
          <w:lang w:val="cs-CZ"/>
        </w:rPr>
      </w:pPr>
    </w:p>
    <w:p w14:paraId="2654539D" w14:textId="77777777" w:rsidR="00F43079" w:rsidRDefault="00F43079">
      <w:pPr>
        <w:rPr>
          <w:lang w:val="cs-CZ"/>
        </w:rPr>
      </w:pPr>
    </w:p>
    <w:p w14:paraId="20DFD38E" w14:textId="77777777" w:rsidR="00F43079" w:rsidRDefault="00F43079">
      <w:pPr>
        <w:rPr>
          <w:lang w:val="cs-CZ"/>
        </w:rPr>
      </w:pPr>
    </w:p>
    <w:p w14:paraId="7DFC082B" w14:textId="77777777" w:rsidR="00F43079" w:rsidRDefault="00F43079">
      <w:pPr>
        <w:rPr>
          <w:lang w:val="cs-CZ"/>
        </w:rPr>
      </w:pPr>
    </w:p>
    <w:p w14:paraId="4A427496" w14:textId="77777777" w:rsidR="00F43079" w:rsidRDefault="00F43079">
      <w:pPr>
        <w:rPr>
          <w:lang w:val="cs-CZ"/>
        </w:rPr>
      </w:pPr>
    </w:p>
    <w:p w14:paraId="2065F8F9" w14:textId="77777777" w:rsidR="00F43079" w:rsidRDefault="00F43079">
      <w:pPr>
        <w:rPr>
          <w:lang w:val="cs-CZ"/>
        </w:rPr>
      </w:pPr>
    </w:p>
    <w:p w14:paraId="2D0BC26C" w14:textId="77777777" w:rsidR="00F43079" w:rsidRDefault="00F43079">
      <w:pPr>
        <w:rPr>
          <w:lang w:val="cs-CZ"/>
        </w:rPr>
      </w:pPr>
    </w:p>
    <w:p w14:paraId="0DC0A015" w14:textId="77777777" w:rsidR="00F43079" w:rsidRDefault="00F43079">
      <w:pPr>
        <w:rPr>
          <w:lang w:val="cs-CZ"/>
        </w:rPr>
      </w:pPr>
    </w:p>
    <w:p w14:paraId="2C4C73A5" w14:textId="77777777" w:rsidR="00F43079" w:rsidRDefault="00F43079">
      <w:pPr>
        <w:rPr>
          <w:lang w:val="cs-CZ"/>
        </w:rPr>
      </w:pPr>
    </w:p>
    <w:p w14:paraId="114E5F4E" w14:textId="77777777" w:rsidR="00F43079" w:rsidRPr="00C50D0F" w:rsidRDefault="00F43079">
      <w:pPr>
        <w:rPr>
          <w:lang w:val="cs-CZ"/>
        </w:rPr>
      </w:pPr>
    </w:p>
    <w:sectPr w:rsidR="00F43079" w:rsidRPr="00C50D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7E8"/>
    <w:rsid w:val="00057151"/>
    <w:rsid w:val="000662F4"/>
    <w:rsid w:val="00126EA6"/>
    <w:rsid w:val="00137E37"/>
    <w:rsid w:val="002844BA"/>
    <w:rsid w:val="002D029F"/>
    <w:rsid w:val="002F249D"/>
    <w:rsid w:val="002F5BFC"/>
    <w:rsid w:val="0033205F"/>
    <w:rsid w:val="003F4733"/>
    <w:rsid w:val="004F669D"/>
    <w:rsid w:val="005B20DA"/>
    <w:rsid w:val="00676A70"/>
    <w:rsid w:val="0075029B"/>
    <w:rsid w:val="007A7284"/>
    <w:rsid w:val="007F6D78"/>
    <w:rsid w:val="008B07E8"/>
    <w:rsid w:val="008E3996"/>
    <w:rsid w:val="00942BDA"/>
    <w:rsid w:val="009B7522"/>
    <w:rsid w:val="00B05768"/>
    <w:rsid w:val="00B5523C"/>
    <w:rsid w:val="00BE29E8"/>
    <w:rsid w:val="00C44120"/>
    <w:rsid w:val="00C50D0F"/>
    <w:rsid w:val="00C700BF"/>
    <w:rsid w:val="00CD134A"/>
    <w:rsid w:val="00CE5092"/>
    <w:rsid w:val="00E3721F"/>
    <w:rsid w:val="00E41C65"/>
    <w:rsid w:val="00E50AB3"/>
    <w:rsid w:val="00EA655E"/>
    <w:rsid w:val="00F43079"/>
    <w:rsid w:val="00F97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02EE77"/>
  <w15:chartTrackingRefBased/>
  <w15:docId w15:val="{AD6341F1-A455-4081-A244-0CAECAA91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29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7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7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7E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7E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7E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7E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7E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7E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7E8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7E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7E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7E8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B0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7E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D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aktrust.library.tamu.edu/server/api/core/bitstreams/7baa611a-3399-41b8-b3fc-70381131baca/conten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i.muni.cz/~xpelanek/IV109/?action=hodnoceni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diw.de/documents/publikationen/73/diw_01.c.96394.de/dp869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1904f23-f0db-4cdc-96f7-390bd55fcee8}" enabled="0" method="" siteId="{11904f23-f0db-4cdc-96f7-390bd55fcee8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4</Pages>
  <Words>375</Words>
  <Characters>2219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Dytrt</dc:creator>
  <cp:keywords/>
  <dc:description/>
  <cp:lastModifiedBy>Marek Dytrt</cp:lastModifiedBy>
  <cp:revision>12</cp:revision>
  <dcterms:created xsi:type="dcterms:W3CDTF">2026-05-06T17:00:00Z</dcterms:created>
  <dcterms:modified xsi:type="dcterms:W3CDTF">2026-05-11T17:49:00Z</dcterms:modified>
</cp:coreProperties>
</file>