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UC101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 w:rsidRPr="00411190">
              <w:rPr>
                <w:rFonts w:ascii="ＭＳ Ｐゴシック" w:hAnsi="ＭＳ Ｐゴシック" w:hint="eastAsia"/>
                <w:sz w:val="18"/>
              </w:rPr>
              <w:t>2017/6/13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A77B" wp14:editId="389614B7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113665</wp:posOffset>
                      </wp:positionV>
                      <wp:extent cx="400050" cy="400050"/>
                      <wp:effectExtent l="0" t="0" r="0" b="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91.05pt;margin-top:8.9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" filled="f"/>
                  </w:pict>
                </mc:Fallback>
              </mc:AlternateContent>
            </w:r>
            <w:r w:rsidR="00411190">
              <w:rPr>
                <w:rFonts w:hint="eastAsia"/>
              </w:rPr>
              <w:t xml:space="preserve">101_01 </w:t>
            </w:r>
            <w:r w:rsidR="00411190">
              <w:rPr>
                <w:rFonts w:hint="eastAsia"/>
              </w:rPr>
              <w:t>ログイン画面</w:t>
            </w:r>
            <w:r w:rsidR="00411190">
              <w:rPr>
                <w:rFonts w:hint="eastAsia"/>
              </w:rPr>
              <w:t xml:space="preserve"> Login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411190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567221" wp14:editId="61F3D45A">
                  <wp:extent cx="3105150" cy="2502857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1594" t="17523" r="28999" b="25982"/>
                          <a:stretch/>
                        </pic:blipFill>
                        <pic:spPr bwMode="auto">
                          <a:xfrm>
                            <a:off x="0" y="0"/>
                            <a:ext cx="3113629" cy="250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パスワード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○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ログイン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36983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36983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36983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BD5EA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</w:t>
            </w:r>
            <w:r>
              <w:rPr>
                <w:sz w:val="18"/>
              </w:rPr>
              <w:t>]</w:t>
            </w:r>
            <w:r>
              <w:rPr>
                <w:rFonts w:hint="eastAsia"/>
                <w:sz w:val="18"/>
              </w:rPr>
              <w:t>0101_01_01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アカウントをお持ちでない方はコチラ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36983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リンク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36983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636983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  <w:bookmarkStart w:id="0" w:name="_GoBack"/>
            <w:bookmarkEnd w:id="0"/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D5EAA" w:rsidRPr="00BD5EAA" w:rsidRDefault="00DA3CD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</w:t>
            </w:r>
            <w:r w:rsidR="00BD5EAA">
              <w:rPr>
                <w:rFonts w:hint="eastAsia"/>
                <w:sz w:val="18"/>
              </w:rPr>
              <w:t>イン</w:t>
            </w:r>
            <w:r>
              <w:rPr>
                <w:rFonts w:hint="eastAsia"/>
                <w:sz w:val="18"/>
              </w:rPr>
              <w:t>ボタン押下時、販売管理システム</w:t>
            </w:r>
            <w:r w:rsidR="00BD5EAA">
              <w:rPr>
                <w:rFonts w:hint="eastAsia"/>
                <w:sz w:val="18"/>
              </w:rPr>
              <w:t>にログインし、メインメニュー</w:t>
            </w:r>
            <w:r>
              <w:rPr>
                <w:rFonts w:hint="eastAsia"/>
                <w:sz w:val="18"/>
              </w:rPr>
              <w:t>画面に遷移する。</w:t>
            </w:r>
          </w:p>
          <w:p w:rsidR="00DA3CD5" w:rsidRPr="00BD5EAA" w:rsidRDefault="00BD5EA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アカウントをお持ちでない方はコチラのリンク押下時、新規登録画面に遷移する。</w:t>
            </w: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20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</w:tr>
    </w:tbl>
    <w:p w:rsidR="00D90E14" w:rsidRDefault="00D90E14"/>
    <w:p w:rsidR="00DA3CD5" w:rsidRDefault="00DA3CD5"/>
    <w:p w:rsidR="00D90E14" w:rsidRDefault="00D90E14"/>
    <w:p w:rsidR="002317E4" w:rsidRDefault="002317E4"/>
    <w:p w:rsidR="00D90E14" w:rsidRDefault="00D90E14"/>
    <w:sectPr w:rsidR="00D90E14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32" w:rsidRDefault="00E72232">
      <w:r>
        <w:separator/>
      </w:r>
    </w:p>
  </w:endnote>
  <w:endnote w:type="continuationSeparator" w:id="0">
    <w:p w:rsidR="00E72232" w:rsidRDefault="00E7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32" w:rsidRDefault="00E72232">
      <w:r>
        <w:separator/>
      </w:r>
    </w:p>
  </w:footnote>
  <w:footnote w:type="continuationSeparator" w:id="0">
    <w:p w:rsidR="00E72232" w:rsidRDefault="00E72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90287"/>
    <w:rsid w:val="00091C3E"/>
    <w:rsid w:val="000B036C"/>
    <w:rsid w:val="000B06AD"/>
    <w:rsid w:val="000B6496"/>
    <w:rsid w:val="000C37F8"/>
    <w:rsid w:val="0011764A"/>
    <w:rsid w:val="00123251"/>
    <w:rsid w:val="001521EA"/>
    <w:rsid w:val="00153A90"/>
    <w:rsid w:val="00154744"/>
    <w:rsid w:val="00160EE1"/>
    <w:rsid w:val="001B28C8"/>
    <w:rsid w:val="001D5F35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D1DF4"/>
    <w:rsid w:val="00411190"/>
    <w:rsid w:val="00434F82"/>
    <w:rsid w:val="004709F9"/>
    <w:rsid w:val="004B7AAC"/>
    <w:rsid w:val="004C2946"/>
    <w:rsid w:val="00514EA8"/>
    <w:rsid w:val="00532B42"/>
    <w:rsid w:val="00594006"/>
    <w:rsid w:val="005B7B0F"/>
    <w:rsid w:val="00613B72"/>
    <w:rsid w:val="00623C3B"/>
    <w:rsid w:val="00634AAD"/>
    <w:rsid w:val="00636983"/>
    <w:rsid w:val="006638EB"/>
    <w:rsid w:val="006668D5"/>
    <w:rsid w:val="0068661B"/>
    <w:rsid w:val="006D1BC8"/>
    <w:rsid w:val="007015D3"/>
    <w:rsid w:val="00711900"/>
    <w:rsid w:val="00740ADE"/>
    <w:rsid w:val="0078019E"/>
    <w:rsid w:val="00794ACB"/>
    <w:rsid w:val="007D090A"/>
    <w:rsid w:val="007E342E"/>
    <w:rsid w:val="00801B66"/>
    <w:rsid w:val="00801D8F"/>
    <w:rsid w:val="00821B88"/>
    <w:rsid w:val="00822987"/>
    <w:rsid w:val="008318E5"/>
    <w:rsid w:val="00840A5C"/>
    <w:rsid w:val="008C2272"/>
    <w:rsid w:val="008E2091"/>
    <w:rsid w:val="0092364F"/>
    <w:rsid w:val="009403BC"/>
    <w:rsid w:val="00953C0B"/>
    <w:rsid w:val="009721EB"/>
    <w:rsid w:val="0097794A"/>
    <w:rsid w:val="00983A3A"/>
    <w:rsid w:val="009A07FE"/>
    <w:rsid w:val="009A4999"/>
    <w:rsid w:val="009C51F1"/>
    <w:rsid w:val="00A2116F"/>
    <w:rsid w:val="00AA6B9B"/>
    <w:rsid w:val="00AC094C"/>
    <w:rsid w:val="00AD47F7"/>
    <w:rsid w:val="00B15EFD"/>
    <w:rsid w:val="00B57157"/>
    <w:rsid w:val="00BB1BCB"/>
    <w:rsid w:val="00BD5EAA"/>
    <w:rsid w:val="00BF64D4"/>
    <w:rsid w:val="00C51CC0"/>
    <w:rsid w:val="00C772DF"/>
    <w:rsid w:val="00CB6F06"/>
    <w:rsid w:val="00D2136F"/>
    <w:rsid w:val="00D90E14"/>
    <w:rsid w:val="00D97115"/>
    <w:rsid w:val="00DA1527"/>
    <w:rsid w:val="00DA3CD5"/>
    <w:rsid w:val="00DA4C3C"/>
    <w:rsid w:val="00E14E83"/>
    <w:rsid w:val="00E56CC3"/>
    <w:rsid w:val="00E64825"/>
    <w:rsid w:val="00E648BE"/>
    <w:rsid w:val="00E72232"/>
    <w:rsid w:val="00E726F4"/>
    <w:rsid w:val="00EA5018"/>
    <w:rsid w:val="00EA73CE"/>
    <w:rsid w:val="00EF2AB2"/>
    <w:rsid w:val="00F15F7B"/>
    <w:rsid w:val="00F1785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0EC94-A8E2-4DA4-BA10-4B5C61AA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3</cp:revision>
  <cp:lastPrinted>2005-01-05T10:28:00Z</cp:lastPrinted>
  <dcterms:created xsi:type="dcterms:W3CDTF">2017-06-13T02:06:00Z</dcterms:created>
  <dcterms:modified xsi:type="dcterms:W3CDTF">2017-06-13T02:19:00Z</dcterms:modified>
</cp:coreProperties>
</file>