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05464812"/>
        <w:docPartObj>
          <w:docPartGallery w:val="Cover Pages"/>
          <w:docPartUnique/>
        </w:docPartObj>
      </w:sdtPr>
      <w:sdtContent>
        <w:p w14:paraId="44FEE7F0" w14:textId="4D7DC683" w:rsidR="00A85130" w:rsidRDefault="00A851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783EF6" wp14:editId="637FD8C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11F986" w14:textId="0C422038" w:rsidR="00A85130" w:rsidRDefault="00A8513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</w:pP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COS30045</w:t>
                                </w:r>
                              </w:p>
                              <w:p w14:paraId="5E572647" w14:textId="751D4B32" w:rsidR="00A85130" w:rsidRPr="00A85130" w:rsidRDefault="00A85130" w:rsidP="00A85130">
                                <w:pPr>
                                  <w:spacing w:before="240"/>
                                  <w:rPr>
                                    <w:b/>
                                    <w:bCs/>
                                    <w:color w:val="0A2F41" w:themeColor="accent1" w:themeShade="8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 xml:space="preserve">  </w:t>
                                </w: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Data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 xml:space="preserve"> </w:t>
                                </w: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Visualisation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06464CF" w14:textId="5274EA3E" w:rsidR="00A85130" w:rsidRPr="00A85130" w:rsidRDefault="00A8513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8513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Mohamed Usaidh Abdul Razzaq – 105017157 (Group 25)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1783EF6" id="Rectangle 16" o:spid="_x0000_s1026" style="position:absolute;margin-left:0;margin-top:0;width:422.3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vTKaT3QAAAAYBAAAPAAAAZHJzL2Rvd25yZXYueG1sTI9BSwMx&#10;EIXvgv8hjOBFbOLalrJutkhB1IOgVe/pZtxsm0yWTdpu/72jF708GN7jvW+q5Ri8OOCQukgabiYK&#10;BFITbUetho/3h+sFiJQNWeMjoYYTJljW52eVKW080hse1rkVXEKpNBpczn0pZWocBpMmsUdi7ysO&#10;wWQ+h1bawRy5PHhZKDWXwXTEC870uHLY7Nb7oGF8Vc/bvj252XbnXvzqFh+fPq+0vrwY7+9AZBzz&#10;Xxh+8BkdambaxD3ZJLwGfiT/KnuL6XQOYsOhWaEKkHUl/+PX3wAAAP//AwBQSwECLQAUAAYACAAA&#10;ACEAtoM4kv4AAADhAQAAEwAAAAAAAAAAAAAAAAAAAAAAW0NvbnRlbnRfVHlwZXNdLnhtbFBLAQIt&#10;ABQABgAIAAAAIQA4/SH/1gAAAJQBAAALAAAAAAAAAAAAAAAAAC8BAABfcmVscy8ucmVsc1BLAQIt&#10;ABQABgAIAAAAIQA/j1q65wEAALIDAAAOAAAAAAAAAAAAAAAAAC4CAABkcnMvZTJvRG9jLnhtbFBL&#10;AQItABQABgAIAAAAIQAvTKaT3QAAAAYBAAAPAAAAAAAAAAAAAAAAAEEEAABkcnMvZG93bnJldi54&#10;bWxQSwUGAAAAAAQABADzAAAASwUAAAAA&#10;" fillcolor="#156082 [3204]" stroked="f">
                    <v:textbox inset="21.6pt,1in,21.6pt">
                      <w:txbxContent>
                        <w:p w14:paraId="6111F986" w14:textId="0C422038" w:rsidR="00A85130" w:rsidRDefault="00A85130">
                          <w:pPr>
                            <w:spacing w:before="240"/>
                            <w:ind w:left="720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</w:pP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COS30045</w:t>
                          </w:r>
                        </w:p>
                        <w:p w14:paraId="5E572647" w14:textId="751D4B32" w:rsidR="00A85130" w:rsidRPr="00A85130" w:rsidRDefault="00A85130" w:rsidP="00A85130">
                          <w:pPr>
                            <w:spacing w:before="240"/>
                            <w:rPr>
                              <w:b/>
                              <w:bCs/>
                              <w:color w:val="0A2F41" w:themeColor="accent1" w:themeShade="8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 xml:space="preserve">  </w:t>
                          </w: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Data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 xml:space="preserve"> </w:t>
                          </w: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Visualisation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06464CF" w14:textId="5274EA3E" w:rsidR="00A85130" w:rsidRPr="00A85130" w:rsidRDefault="00A8513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8513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Mohamed Usaidh Abdul Razzaq – 105017157 (Group 25)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2EB876" wp14:editId="3861CCD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4B38455" w14:textId="59DE152F" w:rsidR="00A85130" w:rsidRPr="00A85130" w:rsidRDefault="00A85130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A85130"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Project Stand-Up </w:t>
                                    </w:r>
                                    <w:r w:rsidR="00F97141"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2EB876" id="Rectangle 268" o:spid="_x0000_s1027" style="position:absolute;margin-left:0;margin-top:0;width:148.1pt;height:760.3pt;z-index:251660288;visibility:visible;mso-wrap-style:square;mso-width-percent:0;mso-height-percent:960;mso-left-percent:730;mso-wrap-distance-left:9pt;mso-wrap-distance-top:0;mso-wrap-distance-right:9pt;mso-wrap-distance-bottom:0;mso-position-horizontal-relative:page;mso-position-vertical:center;mso-position-vertical-relative:page;mso-width-percent:0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CJbNtZ3gAAAAYBAAAPAAAAZHJzL2Rvd25yZXYueG1sTI/B&#10;TsMwEETvSPyDtUjcqI0FVglxKgTqAQ6gtqgSNyfeJhHxOthuG/4e0wtcRlrNaOZtuZjcwA4YYu9J&#10;w/VMAENqvO2p1fC+WV7NgcVkyJrBE2r4xgiL6vysNIX1R1rhYZ1alksoFkZDl9JYcB6bDp2JMz8i&#10;ZW/ngzMpn6HlNphjLncDl0Io7kxPeaEzIz522Hyu907D03YbNrvV88v8q74Rr28fqpVLpfXlxfRw&#10;DyzhlP7C8Iuf0aHKTLXfk41s0JAfSSfNnrxTElidQ7dSKOBVyf/jVz8AAAD//wMAUEsBAi0AFAAG&#10;AAgAAAAhALaDOJL+AAAA4QEAABMAAAAAAAAAAAAAAAAAAAAAAFtDb250ZW50X1R5cGVzXS54bWxQ&#10;SwECLQAUAAYACAAAACEAOP0h/9YAAACUAQAACwAAAAAAAAAAAAAAAAAvAQAAX3JlbHMvLnJlbHNQ&#10;SwECLQAUAAYACAAAACEAJQs3+pUCAACMBQAADgAAAAAAAAAAAAAAAAAuAgAAZHJzL2Uyb0RvYy54&#10;bWxQSwECLQAUAAYACAAAACEAiWzbWd4AAAAGAQAADwAAAAAAAAAAAAAAAADvBAAAZHJzL2Rvd25y&#10;ZXYueG1sUEsFBgAAAAAEAAQA8wAAAPoFAAAAAA==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36"/>
                              <w:szCs w:val="36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4B38455" w14:textId="59DE152F" w:rsidR="00A85130" w:rsidRPr="00A85130" w:rsidRDefault="00A85130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A85130"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Project Stand-Up </w:t>
                              </w:r>
                              <w:r w:rsidR="00F97141"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214C28D" w14:textId="77777777" w:rsidR="00A85130" w:rsidRDefault="00A85130"/>
        <w:p w14:paraId="7E5A6ED6" w14:textId="46B6A372" w:rsidR="0049223F" w:rsidRPr="00A51799" w:rsidRDefault="00A85130" w:rsidP="00A51799">
          <w:r>
            <w:br w:type="page"/>
          </w:r>
        </w:p>
      </w:sdtContent>
    </w:sdt>
    <w:p w14:paraId="4D16D25D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7FED2" w14:textId="0FF1DF79" w:rsidR="00D62C02" w:rsidRPr="00370AA0" w:rsidRDefault="00D62C02" w:rsidP="00CE71B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1. Progress Since Last Standup:</w:t>
      </w:r>
    </w:p>
    <w:p w14:paraId="24D782ED" w14:textId="7B5E8FA7" w:rsidR="00D62C02" w:rsidRPr="00370AA0" w:rsidRDefault="00D62C02" w:rsidP="00CE71B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  <w:r w:rsidRPr="00370AA0">
        <w:rPr>
          <w:rFonts w:ascii="Times New Roman" w:hAnsi="Times New Roman" w:cs="Times New Roman"/>
          <w:sz w:val="24"/>
          <w:szCs w:val="24"/>
        </w:rPr>
        <w:t xml:space="preserve">: </w:t>
      </w:r>
      <w:r w:rsidR="00B87FDE" w:rsidRPr="00370AA0">
        <w:rPr>
          <w:rFonts w:ascii="Times New Roman" w:hAnsi="Times New Roman" w:cs="Times New Roman"/>
          <w:sz w:val="24"/>
          <w:szCs w:val="24"/>
        </w:rPr>
        <w:t>Datasets have been acquired</w:t>
      </w:r>
      <w:r w:rsidRPr="00370AA0">
        <w:rPr>
          <w:rFonts w:ascii="Times New Roman" w:hAnsi="Times New Roman" w:cs="Times New Roman"/>
          <w:sz w:val="24"/>
          <w:szCs w:val="24"/>
        </w:rPr>
        <w:t xml:space="preserve"> from the OECD related to chronic diseases, including diabetes</w:t>
      </w:r>
      <w:r w:rsidR="00B34F79">
        <w:rPr>
          <w:rFonts w:ascii="Times New Roman" w:hAnsi="Times New Roman" w:cs="Times New Roman"/>
          <w:sz w:val="24"/>
          <w:szCs w:val="24"/>
        </w:rPr>
        <w:t>, asthma</w:t>
      </w:r>
      <w:r w:rsidRPr="00370AA0">
        <w:rPr>
          <w:rFonts w:ascii="Times New Roman" w:hAnsi="Times New Roman" w:cs="Times New Roman"/>
          <w:sz w:val="24"/>
          <w:szCs w:val="24"/>
        </w:rPr>
        <w:t xml:space="preserve"> and other chronic diseases</w:t>
      </w:r>
      <w:r w:rsidR="00B87FDE" w:rsidRPr="00370AA0">
        <w:rPr>
          <w:rFonts w:ascii="Times New Roman" w:hAnsi="Times New Roman" w:cs="Times New Roman"/>
          <w:sz w:val="24"/>
          <w:szCs w:val="24"/>
        </w:rPr>
        <w:t>, and risk factors such as smoking and such</w:t>
      </w:r>
      <w:r w:rsidRPr="00370AA0">
        <w:rPr>
          <w:rFonts w:ascii="Times New Roman" w:hAnsi="Times New Roman" w:cs="Times New Roman"/>
          <w:sz w:val="24"/>
          <w:szCs w:val="24"/>
        </w:rPr>
        <w:t xml:space="preserve"> from 2000 to 2</w:t>
      </w:r>
      <w:r w:rsidR="00B87FDE" w:rsidRPr="00370AA0">
        <w:rPr>
          <w:rFonts w:ascii="Times New Roman" w:hAnsi="Times New Roman" w:cs="Times New Roman"/>
          <w:sz w:val="24"/>
          <w:szCs w:val="24"/>
        </w:rPr>
        <w:t>020.</w:t>
      </w:r>
    </w:p>
    <w:p w14:paraId="16837048" w14:textId="77777777" w:rsidR="00370AA0" w:rsidRPr="00370AA0" w:rsidRDefault="00370AA0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C2329B" w14:textId="3B94444B" w:rsidR="00B87FDE" w:rsidRPr="00370AA0" w:rsidRDefault="00B87FDE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CB4AF" wp14:editId="46C047FD">
            <wp:extent cx="5731510" cy="2828925"/>
            <wp:effectExtent l="76200" t="76200" r="135890" b="142875"/>
            <wp:docPr id="67071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18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27D41" w14:textId="77777777" w:rsidR="00370AA0" w:rsidRDefault="00370AA0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B058D2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22FEF0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7BDCF8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210DC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05D633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7DA336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2B914F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F1A608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DC1179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72D4E8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58C71B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E36D9F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6B9A04" w14:textId="77777777" w:rsidR="00C4134B" w:rsidRPr="00370AA0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C68042" w14:textId="647CE7E3" w:rsidR="00D62C02" w:rsidRDefault="00D62C02" w:rsidP="00CE71B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Data Cleaning and Processing</w:t>
      </w:r>
      <w:r w:rsidRPr="00370AA0">
        <w:rPr>
          <w:rFonts w:ascii="Times New Roman" w:hAnsi="Times New Roman" w:cs="Times New Roman"/>
          <w:sz w:val="24"/>
          <w:szCs w:val="24"/>
        </w:rPr>
        <w:t xml:space="preserve">: </w:t>
      </w:r>
      <w:r w:rsidR="00370AA0" w:rsidRPr="00370AA0">
        <w:rPr>
          <w:rFonts w:ascii="Times New Roman" w:hAnsi="Times New Roman" w:cs="Times New Roman"/>
          <w:sz w:val="24"/>
          <w:szCs w:val="24"/>
        </w:rPr>
        <w:t>Have</w:t>
      </w:r>
      <w:r w:rsidRPr="00370AA0">
        <w:rPr>
          <w:rFonts w:ascii="Times New Roman" w:hAnsi="Times New Roman" w:cs="Times New Roman"/>
          <w:sz w:val="24"/>
          <w:szCs w:val="24"/>
        </w:rPr>
        <w:t xml:space="preserve"> started cleaning the data, removing inconsistencies, and organizing it for visualization</w:t>
      </w:r>
      <w:r w:rsidR="00370AA0" w:rsidRPr="00370AA0">
        <w:rPr>
          <w:rFonts w:ascii="Times New Roman" w:hAnsi="Times New Roman" w:cs="Times New Roman"/>
          <w:sz w:val="24"/>
          <w:szCs w:val="24"/>
        </w:rPr>
        <w:t>s</w:t>
      </w:r>
      <w:r w:rsidRPr="00370AA0">
        <w:rPr>
          <w:rFonts w:ascii="Times New Roman" w:hAnsi="Times New Roman" w:cs="Times New Roman"/>
          <w:sz w:val="24"/>
          <w:szCs w:val="24"/>
        </w:rPr>
        <w:t>. This includes ensuring that the data is normalized and categorized by factors such as year, country, and disease incidence</w:t>
      </w:r>
    </w:p>
    <w:p w14:paraId="7EF518AB" w14:textId="2E0B5349" w:rsidR="00CE71B3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13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6E154" wp14:editId="396AEA88">
            <wp:extent cx="5731510" cy="4617085"/>
            <wp:effectExtent l="76200" t="76200" r="135890" b="126365"/>
            <wp:docPr id="3577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3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7EDE1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8B8581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48F878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D9ABFB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33E3E5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7A5188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8D35F1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75472B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C38399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9DCBE4" w14:textId="77777777" w:rsidR="00C4134B" w:rsidRPr="00370AA0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334CBA" w14:textId="4370E995" w:rsidR="00D62C02" w:rsidRDefault="00D62C02" w:rsidP="00CE71B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Designing the Visualization</w:t>
      </w:r>
      <w:r w:rsidRPr="00370AA0">
        <w:rPr>
          <w:rFonts w:ascii="Times New Roman" w:hAnsi="Times New Roman" w:cs="Times New Roman"/>
          <w:sz w:val="24"/>
          <w:szCs w:val="24"/>
        </w:rPr>
        <w:t xml:space="preserve">: </w:t>
      </w:r>
      <w:r w:rsidR="00CE71B3">
        <w:rPr>
          <w:rFonts w:ascii="Times New Roman" w:hAnsi="Times New Roman" w:cs="Times New Roman"/>
          <w:sz w:val="24"/>
          <w:szCs w:val="24"/>
        </w:rPr>
        <w:t>Currently drafting the map visualization. Basic idea has been sketched and structured, and GeoJson file uploaded to GitHub.</w:t>
      </w:r>
    </w:p>
    <w:p w14:paraId="3EF4C3DC" w14:textId="40AF3A01" w:rsidR="00CE71B3" w:rsidRDefault="00C4134B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13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10A6A" wp14:editId="3BFCC926">
            <wp:extent cx="5731510" cy="3327400"/>
            <wp:effectExtent l="76200" t="76200" r="135890" b="139700"/>
            <wp:docPr id="1093900822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00822" name="Picture 1" descr="A map of the worl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9BC227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C8156A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EF5DCF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869243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D3DCA9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686D52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8DAE12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A529CD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DAAC90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9B4013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E7C8D1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172799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79E39C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5880FC" w14:textId="77777777" w:rsidR="001432C1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FDC7DC" w14:textId="77777777" w:rsidR="001432C1" w:rsidRPr="00370AA0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135303" w14:textId="54DA380F" w:rsidR="00D62C02" w:rsidRDefault="00D62C02" w:rsidP="00CE71B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Process Book</w:t>
      </w:r>
      <w:r w:rsidRPr="00370AA0">
        <w:rPr>
          <w:rFonts w:ascii="Times New Roman" w:hAnsi="Times New Roman" w:cs="Times New Roman"/>
          <w:sz w:val="24"/>
          <w:szCs w:val="24"/>
        </w:rPr>
        <w:t xml:space="preserve">: The initial sections of </w:t>
      </w:r>
      <w:r w:rsidR="00C4134B">
        <w:rPr>
          <w:rFonts w:ascii="Times New Roman" w:hAnsi="Times New Roman" w:cs="Times New Roman"/>
          <w:sz w:val="24"/>
          <w:szCs w:val="24"/>
        </w:rPr>
        <w:t>the</w:t>
      </w:r>
      <w:r w:rsidRPr="00370AA0">
        <w:rPr>
          <w:rFonts w:ascii="Times New Roman" w:hAnsi="Times New Roman" w:cs="Times New Roman"/>
          <w:sz w:val="24"/>
          <w:szCs w:val="24"/>
        </w:rPr>
        <w:t xml:space="preserve"> Process Book are ready, covering data collection and the design process</w:t>
      </w:r>
      <w:r w:rsidR="00176D56">
        <w:rPr>
          <w:rFonts w:ascii="Times New Roman" w:hAnsi="Times New Roman" w:cs="Times New Roman"/>
          <w:sz w:val="24"/>
          <w:szCs w:val="24"/>
        </w:rPr>
        <w:t>.</w:t>
      </w:r>
    </w:p>
    <w:p w14:paraId="1BCE4BF7" w14:textId="1473596D" w:rsidR="00CE71B3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32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A5CCD" wp14:editId="126B5DC8">
            <wp:extent cx="5731510" cy="3856355"/>
            <wp:effectExtent l="76200" t="76200" r="135890" b="125095"/>
            <wp:docPr id="1622514263" name="Picture 1" descr="A blue and white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14263" name="Picture 1" descr="A blue and white documen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F5FF4" w14:textId="77777777" w:rsidR="001432C1" w:rsidRPr="00370AA0" w:rsidRDefault="001432C1" w:rsidP="00CE71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6472F4" w14:textId="77777777" w:rsidR="00D62C02" w:rsidRPr="00370AA0" w:rsidRDefault="00D62C02" w:rsidP="00CE71B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Contribution Estimate</w:t>
      </w:r>
      <w:r w:rsidRPr="00370AA0">
        <w:rPr>
          <w:rFonts w:ascii="Times New Roman" w:hAnsi="Times New Roman" w:cs="Times New Roman"/>
          <w:sz w:val="24"/>
          <w:szCs w:val="24"/>
        </w:rPr>
        <w:t>:</w:t>
      </w:r>
    </w:p>
    <w:p w14:paraId="679AE4D0" w14:textId="710FA5CA" w:rsidR="00D62C02" w:rsidRPr="00370AA0" w:rsidRDefault="00D62C02" w:rsidP="00CE71B3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Data work</w:t>
      </w:r>
      <w:r w:rsidRPr="00370AA0">
        <w:rPr>
          <w:rFonts w:ascii="Times New Roman" w:hAnsi="Times New Roman" w:cs="Times New Roman"/>
          <w:sz w:val="24"/>
          <w:szCs w:val="24"/>
        </w:rPr>
        <w:t>: ~</w:t>
      </w:r>
      <w:r w:rsidR="00E0539D">
        <w:rPr>
          <w:rFonts w:ascii="Times New Roman" w:hAnsi="Times New Roman" w:cs="Times New Roman"/>
          <w:sz w:val="24"/>
          <w:szCs w:val="24"/>
        </w:rPr>
        <w:t>20</w:t>
      </w:r>
      <w:r w:rsidRPr="00370AA0">
        <w:rPr>
          <w:rFonts w:ascii="Times New Roman" w:hAnsi="Times New Roman" w:cs="Times New Roman"/>
          <w:sz w:val="24"/>
          <w:szCs w:val="24"/>
        </w:rPr>
        <w:t xml:space="preserve"> hours (50%)</w:t>
      </w:r>
    </w:p>
    <w:p w14:paraId="3C48E82A" w14:textId="71D6092D" w:rsidR="00D62C02" w:rsidRPr="00370AA0" w:rsidRDefault="00D62C02" w:rsidP="00CE71B3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Visualization Design</w:t>
      </w:r>
      <w:r w:rsidRPr="00370AA0">
        <w:rPr>
          <w:rFonts w:ascii="Times New Roman" w:hAnsi="Times New Roman" w:cs="Times New Roman"/>
          <w:sz w:val="24"/>
          <w:szCs w:val="24"/>
        </w:rPr>
        <w:t>: ~</w:t>
      </w:r>
      <w:r w:rsidR="00E0539D">
        <w:rPr>
          <w:rFonts w:ascii="Times New Roman" w:hAnsi="Times New Roman" w:cs="Times New Roman"/>
          <w:sz w:val="24"/>
          <w:szCs w:val="24"/>
        </w:rPr>
        <w:t>10</w:t>
      </w:r>
      <w:r w:rsidRPr="00370AA0">
        <w:rPr>
          <w:rFonts w:ascii="Times New Roman" w:hAnsi="Times New Roman" w:cs="Times New Roman"/>
          <w:sz w:val="24"/>
          <w:szCs w:val="24"/>
        </w:rPr>
        <w:t xml:space="preserve"> hours (25%)</w:t>
      </w:r>
    </w:p>
    <w:p w14:paraId="53FF5C9D" w14:textId="64C794D9" w:rsidR="00D62C02" w:rsidRPr="00370AA0" w:rsidRDefault="00D62C02" w:rsidP="00CE71B3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Process Book Writing</w:t>
      </w:r>
      <w:r w:rsidRPr="00370AA0">
        <w:rPr>
          <w:rFonts w:ascii="Times New Roman" w:hAnsi="Times New Roman" w:cs="Times New Roman"/>
          <w:sz w:val="24"/>
          <w:szCs w:val="24"/>
        </w:rPr>
        <w:t>: ~</w:t>
      </w:r>
      <w:r w:rsidR="00E0539D">
        <w:rPr>
          <w:rFonts w:ascii="Times New Roman" w:hAnsi="Times New Roman" w:cs="Times New Roman"/>
          <w:sz w:val="24"/>
          <w:szCs w:val="24"/>
        </w:rPr>
        <w:t>6</w:t>
      </w:r>
      <w:r w:rsidRPr="00370AA0">
        <w:rPr>
          <w:rFonts w:ascii="Times New Roman" w:hAnsi="Times New Roman" w:cs="Times New Roman"/>
          <w:sz w:val="24"/>
          <w:szCs w:val="24"/>
        </w:rPr>
        <w:t xml:space="preserve"> hours (15%)</w:t>
      </w:r>
    </w:p>
    <w:p w14:paraId="0690C636" w14:textId="2007DE8F" w:rsidR="00D62C02" w:rsidRDefault="00D62C02" w:rsidP="00CE71B3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Coding</w:t>
      </w:r>
      <w:r w:rsidRPr="00370AA0">
        <w:rPr>
          <w:rFonts w:ascii="Times New Roman" w:hAnsi="Times New Roman" w:cs="Times New Roman"/>
          <w:sz w:val="24"/>
          <w:szCs w:val="24"/>
        </w:rPr>
        <w:t>: ~</w:t>
      </w:r>
      <w:r w:rsidR="00E0539D">
        <w:rPr>
          <w:rFonts w:ascii="Times New Roman" w:hAnsi="Times New Roman" w:cs="Times New Roman"/>
          <w:sz w:val="24"/>
          <w:szCs w:val="24"/>
        </w:rPr>
        <w:t>4</w:t>
      </w:r>
      <w:r w:rsidRPr="00370AA0">
        <w:rPr>
          <w:rFonts w:ascii="Times New Roman" w:hAnsi="Times New Roman" w:cs="Times New Roman"/>
          <w:sz w:val="24"/>
          <w:szCs w:val="24"/>
        </w:rPr>
        <w:t xml:space="preserve"> hours (10%)</w:t>
      </w:r>
    </w:p>
    <w:p w14:paraId="2429449C" w14:textId="77777777" w:rsidR="001432C1" w:rsidRDefault="001432C1" w:rsidP="00143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ABB55C" w14:textId="77777777" w:rsidR="001432C1" w:rsidRDefault="001432C1" w:rsidP="00143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F76704" w14:textId="77777777" w:rsidR="001432C1" w:rsidRDefault="001432C1" w:rsidP="00143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F8D930" w14:textId="77777777" w:rsidR="001432C1" w:rsidRDefault="001432C1" w:rsidP="00143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E9D460" w14:textId="77777777" w:rsidR="001432C1" w:rsidRDefault="001432C1" w:rsidP="00143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1F3487" w14:textId="77777777" w:rsidR="001432C1" w:rsidRDefault="001432C1" w:rsidP="00143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994419" w14:textId="77777777" w:rsidR="001432C1" w:rsidRDefault="001432C1" w:rsidP="00143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860B9C" w14:textId="77777777" w:rsidR="001432C1" w:rsidRPr="00370AA0" w:rsidRDefault="001432C1" w:rsidP="00143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10AA8E" w14:textId="77777777" w:rsidR="00D62C02" w:rsidRPr="00370AA0" w:rsidRDefault="00D62C02" w:rsidP="00CE71B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2. Plans Before Next Standup:</w:t>
      </w:r>
    </w:p>
    <w:p w14:paraId="496BF87B" w14:textId="4A92B1C3" w:rsidR="00D62C02" w:rsidRPr="00370AA0" w:rsidRDefault="00D62C02" w:rsidP="00CE71B3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Complete Visualizations</w:t>
      </w:r>
      <w:r w:rsidRPr="00370AA0">
        <w:rPr>
          <w:rFonts w:ascii="Times New Roman" w:hAnsi="Times New Roman" w:cs="Times New Roman"/>
          <w:sz w:val="24"/>
          <w:szCs w:val="24"/>
        </w:rPr>
        <w:t>: Finalize interactive visualizations using appropriate tools</w:t>
      </w:r>
      <w:r w:rsidR="00E83EFE">
        <w:rPr>
          <w:rFonts w:ascii="Times New Roman" w:hAnsi="Times New Roman" w:cs="Times New Roman"/>
          <w:sz w:val="24"/>
          <w:szCs w:val="24"/>
        </w:rPr>
        <w:t>. Plan</w:t>
      </w:r>
      <w:r w:rsidRPr="00370AA0">
        <w:rPr>
          <w:rFonts w:ascii="Times New Roman" w:hAnsi="Times New Roman" w:cs="Times New Roman"/>
          <w:sz w:val="24"/>
          <w:szCs w:val="24"/>
        </w:rPr>
        <w:t xml:space="preserve"> to include interactive elements like filters to allow users to explore risk factors across different countries and years​</w:t>
      </w:r>
      <w:r w:rsidR="00E83EFE">
        <w:rPr>
          <w:rFonts w:ascii="Times New Roman" w:hAnsi="Times New Roman" w:cs="Times New Roman"/>
          <w:sz w:val="24"/>
          <w:szCs w:val="24"/>
        </w:rPr>
        <w:t>.</w:t>
      </w:r>
    </w:p>
    <w:p w14:paraId="4E2859EE" w14:textId="7D30D343" w:rsidR="00D62C02" w:rsidRPr="00370AA0" w:rsidRDefault="00D62C02" w:rsidP="00CE71B3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Website Development</w:t>
      </w:r>
      <w:r w:rsidRPr="00370AA0">
        <w:rPr>
          <w:rFonts w:ascii="Times New Roman" w:hAnsi="Times New Roman" w:cs="Times New Roman"/>
          <w:sz w:val="24"/>
          <w:szCs w:val="24"/>
        </w:rPr>
        <w:t>: Start integrating the visualizations into the website, ensuring that it is user-friendly and aesthetically pleasing​</w:t>
      </w:r>
      <w:r w:rsidR="00E83EFE">
        <w:rPr>
          <w:rFonts w:ascii="Times New Roman" w:hAnsi="Times New Roman" w:cs="Times New Roman"/>
          <w:sz w:val="24"/>
          <w:szCs w:val="24"/>
        </w:rPr>
        <w:t>.</w:t>
      </w:r>
    </w:p>
    <w:p w14:paraId="7D0ED1BB" w14:textId="45261663" w:rsidR="00D62C02" w:rsidRPr="00370AA0" w:rsidRDefault="00D62C02" w:rsidP="00CE71B3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Process Book Updates</w:t>
      </w:r>
      <w:r w:rsidRPr="00370AA0">
        <w:rPr>
          <w:rFonts w:ascii="Times New Roman" w:hAnsi="Times New Roman" w:cs="Times New Roman"/>
          <w:sz w:val="24"/>
          <w:szCs w:val="24"/>
        </w:rPr>
        <w:t>: Continue working on the Process Book, including sections on data processing, visual design justifications, and adding literature to support design decisions​.</w:t>
      </w:r>
    </w:p>
    <w:p w14:paraId="3C90DDB5" w14:textId="77777777" w:rsidR="00D62C02" w:rsidRPr="00370AA0" w:rsidRDefault="00D62C02" w:rsidP="00D62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3. Obstacles Faced:</w:t>
      </w:r>
    </w:p>
    <w:p w14:paraId="1C963C74" w14:textId="039E6030" w:rsidR="00D62C02" w:rsidRPr="00370AA0" w:rsidRDefault="00D62C02" w:rsidP="00D62C0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Dataset Completeness</w:t>
      </w:r>
      <w:r w:rsidRPr="00370AA0">
        <w:rPr>
          <w:rFonts w:ascii="Times New Roman" w:hAnsi="Times New Roman" w:cs="Times New Roman"/>
          <w:sz w:val="24"/>
          <w:szCs w:val="24"/>
        </w:rPr>
        <w:t>: The OECD data have some gaps or missing data points, which could affect the final visualizations</w:t>
      </w:r>
      <w:r w:rsidR="00E83EFE">
        <w:rPr>
          <w:rFonts w:ascii="Times New Roman" w:hAnsi="Times New Roman" w:cs="Times New Roman"/>
          <w:sz w:val="24"/>
          <w:szCs w:val="24"/>
        </w:rPr>
        <w:t xml:space="preserve"> and supplementary data from other sources need to be integrated.</w:t>
      </w:r>
    </w:p>
    <w:p w14:paraId="4A99DD7F" w14:textId="6C39F849" w:rsidR="00D62C02" w:rsidRPr="00370AA0" w:rsidRDefault="00D62C02" w:rsidP="00D62C0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Visualization Complexity</w:t>
      </w:r>
      <w:r w:rsidRPr="00370AA0">
        <w:rPr>
          <w:rFonts w:ascii="Times New Roman" w:hAnsi="Times New Roman" w:cs="Times New Roman"/>
          <w:sz w:val="24"/>
          <w:szCs w:val="24"/>
        </w:rPr>
        <w:t xml:space="preserve">: </w:t>
      </w:r>
      <w:r w:rsidR="00E83EFE">
        <w:rPr>
          <w:rFonts w:ascii="Times New Roman" w:hAnsi="Times New Roman" w:cs="Times New Roman"/>
          <w:sz w:val="24"/>
          <w:szCs w:val="24"/>
        </w:rPr>
        <w:t>Facing</w:t>
      </w:r>
      <w:r w:rsidRPr="00370AA0">
        <w:rPr>
          <w:rFonts w:ascii="Times New Roman" w:hAnsi="Times New Roman" w:cs="Times New Roman"/>
          <w:sz w:val="24"/>
          <w:szCs w:val="24"/>
        </w:rPr>
        <w:t xml:space="preserve"> challenges in choosing the right chart types to effectively communicate complex relationships between chronic diseases and their risk factors</w:t>
      </w:r>
      <w:r w:rsidR="00E83EFE">
        <w:rPr>
          <w:rFonts w:ascii="Times New Roman" w:hAnsi="Times New Roman" w:cs="Times New Roman"/>
          <w:sz w:val="24"/>
          <w:szCs w:val="24"/>
        </w:rPr>
        <w:t>.</w:t>
      </w:r>
    </w:p>
    <w:p w14:paraId="0BD32330" w14:textId="77777777" w:rsidR="00D62C02" w:rsidRPr="00370AA0" w:rsidRDefault="00D62C02" w:rsidP="00D62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Summary of To-Dos:</w:t>
      </w:r>
    </w:p>
    <w:p w14:paraId="3DF997F1" w14:textId="06F6FF36" w:rsidR="00D62C02" w:rsidRPr="00370AA0" w:rsidRDefault="00D62C02" w:rsidP="00D62C0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sz w:val="24"/>
          <w:szCs w:val="24"/>
        </w:rPr>
        <w:t>Finalize the visualizations and integrate them into website.</w:t>
      </w:r>
    </w:p>
    <w:p w14:paraId="2B46D889" w14:textId="4CA9634E" w:rsidR="00D62C02" w:rsidRPr="00370AA0" w:rsidRDefault="00D62C02" w:rsidP="00D62C0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sz w:val="24"/>
          <w:szCs w:val="24"/>
        </w:rPr>
        <w:t>Address any data gaps or missing points in datasets.</w:t>
      </w:r>
    </w:p>
    <w:p w14:paraId="57EDCD65" w14:textId="365A04DF" w:rsidR="00D62C02" w:rsidRPr="00370AA0" w:rsidRDefault="00D62C02" w:rsidP="00D62C0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0AA0">
        <w:rPr>
          <w:rFonts w:ascii="Times New Roman" w:hAnsi="Times New Roman" w:cs="Times New Roman"/>
          <w:sz w:val="24"/>
          <w:szCs w:val="24"/>
        </w:rPr>
        <w:t>Update the Process Book with completed sections, adding sketches, design justifications, and visualizations​</w:t>
      </w:r>
      <w:r w:rsidR="00E83EFE">
        <w:rPr>
          <w:rFonts w:ascii="Times New Roman" w:hAnsi="Times New Roman" w:cs="Times New Roman"/>
          <w:sz w:val="24"/>
          <w:szCs w:val="24"/>
        </w:rPr>
        <w:t>.</w:t>
      </w:r>
    </w:p>
    <w:p w14:paraId="4C95F8E5" w14:textId="77777777" w:rsidR="000E69A3" w:rsidRPr="00370AA0" w:rsidRDefault="000E69A3" w:rsidP="009B49EB">
      <w:pPr>
        <w:rPr>
          <w:rFonts w:ascii="Times New Roman" w:hAnsi="Times New Roman" w:cs="Times New Roman"/>
          <w:sz w:val="24"/>
          <w:szCs w:val="24"/>
        </w:rPr>
      </w:pPr>
    </w:p>
    <w:sectPr w:rsidR="000E69A3" w:rsidRPr="00370AA0" w:rsidSect="00A8513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F56D1" w14:textId="77777777" w:rsidR="008F4B92" w:rsidRDefault="008F4B92" w:rsidP="00A85130">
      <w:pPr>
        <w:spacing w:after="0" w:line="240" w:lineRule="auto"/>
      </w:pPr>
      <w:r>
        <w:separator/>
      </w:r>
    </w:p>
  </w:endnote>
  <w:endnote w:type="continuationSeparator" w:id="0">
    <w:p w14:paraId="4F08EB62" w14:textId="77777777" w:rsidR="008F4B92" w:rsidRDefault="008F4B92" w:rsidP="00A8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7049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0E6B7" w14:textId="55760166" w:rsidR="00A85130" w:rsidRDefault="00A851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74626" w14:textId="77777777" w:rsidR="00A85130" w:rsidRDefault="00A85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CAA61" w14:textId="77777777" w:rsidR="008F4B92" w:rsidRDefault="008F4B92" w:rsidP="00A85130">
      <w:pPr>
        <w:spacing w:after="0" w:line="240" w:lineRule="auto"/>
      </w:pPr>
      <w:r>
        <w:separator/>
      </w:r>
    </w:p>
  </w:footnote>
  <w:footnote w:type="continuationSeparator" w:id="0">
    <w:p w14:paraId="77188240" w14:textId="77777777" w:rsidR="008F4B92" w:rsidRDefault="008F4B92" w:rsidP="00A85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85DD4" w14:textId="77777777" w:rsidR="00A85130" w:rsidRDefault="00A85130" w:rsidP="00A85130">
    <w:pPr>
      <w:pStyle w:val="Header"/>
      <w:jc w:val="right"/>
    </w:pPr>
    <w:bookmarkStart w:id="0" w:name="_Hlk179569323"/>
    <w:bookmarkStart w:id="1" w:name="_Hlk179569324"/>
    <w:r>
      <w:t>COS30045</w:t>
    </w:r>
  </w:p>
  <w:p w14:paraId="613D1616" w14:textId="5D0989CD" w:rsidR="00A85130" w:rsidRDefault="00A85130" w:rsidP="00A85130">
    <w:pPr>
      <w:pStyle w:val="Header"/>
      <w:jc w:val="right"/>
    </w:pPr>
    <w:r>
      <w:t>Project Stand Up 1</w:t>
    </w:r>
  </w:p>
  <w:p w14:paraId="02DA0AE6" w14:textId="2B7700E6" w:rsidR="00A85130" w:rsidRDefault="00A85130" w:rsidP="00A85130">
    <w:pPr>
      <w:pStyle w:val="Header"/>
      <w:jc w:val="right"/>
    </w:pPr>
    <w:r>
      <w:t>Mohamed Usaidh Abdul Razzaq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384B"/>
    <w:multiLevelType w:val="multilevel"/>
    <w:tmpl w:val="9F34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17FB"/>
    <w:multiLevelType w:val="multilevel"/>
    <w:tmpl w:val="7140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B50"/>
    <w:multiLevelType w:val="hybridMultilevel"/>
    <w:tmpl w:val="9B7EABD0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723DFC"/>
    <w:multiLevelType w:val="multilevel"/>
    <w:tmpl w:val="7AA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13012"/>
    <w:multiLevelType w:val="multilevel"/>
    <w:tmpl w:val="A8E6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A5610"/>
    <w:multiLevelType w:val="hybridMultilevel"/>
    <w:tmpl w:val="C7E2DCB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C946A9"/>
    <w:multiLevelType w:val="multilevel"/>
    <w:tmpl w:val="FA42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A5D82"/>
    <w:multiLevelType w:val="multilevel"/>
    <w:tmpl w:val="1666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B2A86"/>
    <w:multiLevelType w:val="multilevel"/>
    <w:tmpl w:val="053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F3BB7"/>
    <w:multiLevelType w:val="multilevel"/>
    <w:tmpl w:val="33C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41751"/>
    <w:multiLevelType w:val="multilevel"/>
    <w:tmpl w:val="697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193250">
    <w:abstractNumId w:val="6"/>
  </w:num>
  <w:num w:numId="2" w16cid:durableId="2041660228">
    <w:abstractNumId w:val="10"/>
  </w:num>
  <w:num w:numId="3" w16cid:durableId="1605577879">
    <w:abstractNumId w:val="9"/>
  </w:num>
  <w:num w:numId="4" w16cid:durableId="1456172901">
    <w:abstractNumId w:val="7"/>
  </w:num>
  <w:num w:numId="5" w16cid:durableId="1599558041">
    <w:abstractNumId w:val="2"/>
  </w:num>
  <w:num w:numId="6" w16cid:durableId="1114131819">
    <w:abstractNumId w:val="5"/>
  </w:num>
  <w:num w:numId="7" w16cid:durableId="448594270">
    <w:abstractNumId w:val="3"/>
  </w:num>
  <w:num w:numId="8" w16cid:durableId="1503201862">
    <w:abstractNumId w:val="4"/>
  </w:num>
  <w:num w:numId="9" w16cid:durableId="1791702135">
    <w:abstractNumId w:val="8"/>
  </w:num>
  <w:num w:numId="10" w16cid:durableId="2051762633">
    <w:abstractNumId w:val="0"/>
  </w:num>
  <w:num w:numId="11" w16cid:durableId="1681854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30"/>
    <w:rsid w:val="000476FE"/>
    <w:rsid w:val="000E69A3"/>
    <w:rsid w:val="001432C1"/>
    <w:rsid w:val="00163DC2"/>
    <w:rsid w:val="00176D56"/>
    <w:rsid w:val="001911F9"/>
    <w:rsid w:val="001E0CF0"/>
    <w:rsid w:val="00242FFE"/>
    <w:rsid w:val="00363A46"/>
    <w:rsid w:val="00370AA0"/>
    <w:rsid w:val="003F77BA"/>
    <w:rsid w:val="0049223F"/>
    <w:rsid w:val="005762EE"/>
    <w:rsid w:val="00786E67"/>
    <w:rsid w:val="008C3D00"/>
    <w:rsid w:val="008F4B92"/>
    <w:rsid w:val="009B49EB"/>
    <w:rsid w:val="00A51799"/>
    <w:rsid w:val="00A85130"/>
    <w:rsid w:val="00AD6FD4"/>
    <w:rsid w:val="00B34F79"/>
    <w:rsid w:val="00B45C26"/>
    <w:rsid w:val="00B6254E"/>
    <w:rsid w:val="00B87FDE"/>
    <w:rsid w:val="00BC4D7B"/>
    <w:rsid w:val="00C4134B"/>
    <w:rsid w:val="00C4172A"/>
    <w:rsid w:val="00CD41B5"/>
    <w:rsid w:val="00CE71B3"/>
    <w:rsid w:val="00D25DEB"/>
    <w:rsid w:val="00D62C02"/>
    <w:rsid w:val="00E0539D"/>
    <w:rsid w:val="00E83CE6"/>
    <w:rsid w:val="00E83EFE"/>
    <w:rsid w:val="00EA3116"/>
    <w:rsid w:val="00F97141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4FF0"/>
  <w15:chartTrackingRefBased/>
  <w15:docId w15:val="{EE550943-4C3E-4361-812A-8401FE78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1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13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130"/>
  </w:style>
  <w:style w:type="paragraph" w:styleId="Footer">
    <w:name w:val="footer"/>
    <w:basedOn w:val="Normal"/>
    <w:link w:val="FooterChar"/>
    <w:uiPriority w:val="99"/>
    <w:unhideWhenUsed/>
    <w:rsid w:val="00A85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Mohamed Usaidh Abdul Razzaq – 105017157 (Group 25)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Stand-Up 2</dc:subject>
  <dc:creator>MOHAMED USAIDH</dc:creator>
  <cp:keywords/>
  <dc:description/>
  <cp:lastModifiedBy>MOHAMED USAIDH</cp:lastModifiedBy>
  <cp:revision>6</cp:revision>
  <dcterms:created xsi:type="dcterms:W3CDTF">2024-10-23T08:49:00Z</dcterms:created>
  <dcterms:modified xsi:type="dcterms:W3CDTF">2024-10-25T06:37:00Z</dcterms:modified>
</cp:coreProperties>
</file>