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A148" w14:textId="21E38071" w:rsidR="00567E43" w:rsidRDefault="00D82062" w:rsidP="002F41EA">
      <w:pPr>
        <w:pStyle w:val="Heading1"/>
        <w:spacing w:before="30" w:line="288" w:lineRule="auto"/>
        <w:ind w:left="113" w:right="113"/>
        <w:rPr>
          <w:color w:val="001F5F"/>
        </w:rPr>
      </w:pPr>
      <w:r>
        <w:rPr>
          <w:color w:val="001F5F"/>
        </w:rPr>
        <w:t>Versión</w:t>
      </w:r>
      <w:r w:rsidR="00051095">
        <w:rPr>
          <w:color w:val="001F5F"/>
        </w:rPr>
        <w:t xml:space="preserve"> </w:t>
      </w:r>
      <w:r>
        <w:rPr>
          <w:color w:val="001F5F"/>
        </w:rPr>
        <w:t>1.</w:t>
      </w:r>
      <w:r w:rsidR="00DC74A5">
        <w:rPr>
          <w:color w:val="001F5F"/>
        </w:rPr>
        <w:t>2</w:t>
      </w:r>
    </w:p>
    <w:p w14:paraId="2F242B73" w14:textId="77777777" w:rsidR="00067305" w:rsidRDefault="00067305" w:rsidP="002F41EA">
      <w:pPr>
        <w:pStyle w:val="Heading1"/>
        <w:spacing w:before="30" w:line="288" w:lineRule="auto"/>
        <w:ind w:left="113" w:right="113"/>
      </w:pPr>
    </w:p>
    <w:p w14:paraId="350425A4" w14:textId="0E42B7FC" w:rsidR="00567E43" w:rsidRDefault="00051095" w:rsidP="002F41EA">
      <w:pPr>
        <w:pStyle w:val="Heading1"/>
        <w:spacing w:before="30" w:line="288" w:lineRule="auto"/>
        <w:ind w:left="113" w:right="113"/>
      </w:pPr>
      <w:r>
        <w:rPr>
          <w:color w:val="001F5F"/>
        </w:rPr>
        <w:t>23</w:t>
      </w:r>
      <w:r w:rsidR="00D82062">
        <w:rPr>
          <w:color w:val="001F5F"/>
        </w:rPr>
        <w:t>/</w:t>
      </w:r>
      <w:r>
        <w:rPr>
          <w:color w:val="001F5F"/>
        </w:rPr>
        <w:t>10</w:t>
      </w:r>
      <w:r w:rsidR="00D82062">
        <w:rPr>
          <w:color w:val="001F5F"/>
        </w:rPr>
        <w:t>/2024</w:t>
      </w:r>
    </w:p>
    <w:p w14:paraId="7B24E049" w14:textId="77777777" w:rsidR="00567E43" w:rsidRDefault="00567E43" w:rsidP="002F41EA">
      <w:pPr>
        <w:pStyle w:val="Textbody"/>
        <w:spacing w:before="30" w:after="0"/>
        <w:ind w:left="113" w:right="113"/>
        <w:rPr>
          <w:rFonts w:ascii="Arial" w:hAnsi="Arial"/>
          <w:b/>
          <w:sz w:val="26"/>
        </w:rPr>
      </w:pPr>
    </w:p>
    <w:p w14:paraId="50BD5D4F" w14:textId="7CEB527E" w:rsidR="00567E43" w:rsidRDefault="00D82062" w:rsidP="002F41EA">
      <w:pPr>
        <w:pStyle w:val="Textbody"/>
        <w:spacing w:before="30" w:after="0"/>
        <w:ind w:left="113" w:right="113"/>
      </w:pPr>
      <w:r>
        <w:rPr>
          <w:rFonts w:ascii="Arial" w:hAnsi="Arial"/>
          <w:b/>
          <w:color w:val="001F5F"/>
          <w:spacing w:val="-1"/>
        </w:rPr>
        <w:t>Historia de Usuario</w:t>
      </w:r>
      <w:r>
        <w:rPr>
          <w:rFonts w:ascii="Arial" w:hAnsi="Arial"/>
          <w:b/>
          <w:color w:val="001F5F"/>
          <w:spacing w:val="-1"/>
        </w:rPr>
        <w:t xml:space="preserve"> 1</w:t>
      </w:r>
      <w:r w:rsidR="002F41EA">
        <w:rPr>
          <w:rFonts w:ascii="Arial" w:hAnsi="Arial"/>
          <w:b/>
          <w:color w:val="001F5F"/>
          <w:spacing w:val="-1"/>
        </w:rPr>
        <w:t>.</w:t>
      </w:r>
      <w:r>
        <w:rPr>
          <w:rFonts w:ascii="Arial" w:hAnsi="Arial"/>
          <w:b/>
          <w:color w:val="001F5F"/>
          <w:spacing w:val="-1"/>
        </w:rPr>
        <w:t>2</w:t>
      </w:r>
      <w:r>
        <w:rPr>
          <w:rFonts w:ascii="Arial" w:hAnsi="Arial"/>
          <w:b/>
          <w:color w:val="001F5F"/>
          <w:spacing w:val="-1"/>
        </w:rPr>
        <w:t xml:space="preserve"> – Reserva de laboratorio</w:t>
      </w:r>
    </w:p>
    <w:p w14:paraId="0BB1853B" w14:textId="77777777" w:rsidR="00567E43" w:rsidRDefault="00567E43" w:rsidP="002F41EA">
      <w:pPr>
        <w:pStyle w:val="Textbody"/>
        <w:spacing w:before="30" w:after="0"/>
        <w:ind w:left="113" w:right="113"/>
        <w:rPr>
          <w:rFonts w:ascii="Arial" w:hAnsi="Arial"/>
          <w:b/>
          <w:sz w:val="25"/>
        </w:rPr>
      </w:pPr>
    </w:p>
    <w:p w14:paraId="3450E0A1" w14:textId="77777777" w:rsidR="00567E43" w:rsidRDefault="00D82062" w:rsidP="002F41EA">
      <w:pPr>
        <w:pStyle w:val="Heading1"/>
        <w:spacing w:before="30"/>
        <w:ind w:left="113" w:right="113"/>
        <w:rPr>
          <w:color w:val="001F5F"/>
        </w:rPr>
      </w:pPr>
      <w:r>
        <w:rPr>
          <w:color w:val="001F5F"/>
        </w:rPr>
        <w:t>Descripción:</w:t>
      </w:r>
    </w:p>
    <w:p w14:paraId="1DC6632C" w14:textId="77777777" w:rsidR="00567E43" w:rsidRDefault="00567E43" w:rsidP="002F41EA">
      <w:pPr>
        <w:pStyle w:val="Heading1"/>
        <w:spacing w:before="30"/>
        <w:ind w:left="113" w:right="113"/>
        <w:rPr>
          <w:color w:val="001F5F"/>
        </w:rPr>
      </w:pPr>
    </w:p>
    <w:p w14:paraId="5ED74AED" w14:textId="77777777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>Al haber ingresado a la plataforma, el usuario desea llevar a cabo la reserva del laboratorio</w:t>
      </w:r>
      <w:r>
        <w:rPr>
          <w:color w:val="001F5F"/>
        </w:rPr>
        <w:t>.</w:t>
      </w:r>
    </w:p>
    <w:p w14:paraId="04624BEE" w14:textId="77777777" w:rsidR="00567E43" w:rsidRDefault="00567E43" w:rsidP="002F41EA">
      <w:pPr>
        <w:pStyle w:val="Heading1"/>
        <w:spacing w:before="30"/>
        <w:ind w:left="113" w:right="113"/>
        <w:rPr>
          <w:color w:val="001F5F"/>
        </w:rPr>
      </w:pPr>
    </w:p>
    <w:p w14:paraId="4A07972B" w14:textId="77777777" w:rsidR="00567E43" w:rsidRDefault="00D82062" w:rsidP="002F41EA">
      <w:pPr>
        <w:pStyle w:val="Textbody"/>
        <w:spacing w:before="30" w:after="0"/>
        <w:ind w:left="113" w:right="113"/>
        <w:rPr>
          <w:color w:val="001F5F"/>
        </w:rPr>
      </w:pPr>
      <w:r>
        <w:rPr>
          <w:rFonts w:ascii="Arial" w:hAnsi="Arial"/>
          <w:b/>
          <w:color w:val="001F5F"/>
          <w:w w:val="95"/>
        </w:rPr>
        <w:t>Como</w:t>
      </w:r>
      <w:r>
        <w:rPr>
          <w:color w:val="001F5F"/>
          <w:w w:val="95"/>
        </w:rPr>
        <w:t>:</w:t>
      </w:r>
      <w:r>
        <w:rPr>
          <w:color w:val="001F5F"/>
          <w:spacing w:val="23"/>
          <w:w w:val="95"/>
        </w:rPr>
        <w:t xml:space="preserve"> </w:t>
      </w:r>
      <w:r>
        <w:rPr>
          <w:color w:val="000000"/>
          <w:w w:val="95"/>
        </w:rPr>
        <w:t>USUARIO (ESTUDIANTE).</w:t>
      </w:r>
    </w:p>
    <w:p w14:paraId="203F1ED2" w14:textId="77777777" w:rsidR="00567E43" w:rsidRDefault="00567E43" w:rsidP="002F41EA">
      <w:pPr>
        <w:pStyle w:val="Textbody"/>
        <w:spacing w:before="30" w:after="0"/>
        <w:ind w:left="113" w:right="113"/>
        <w:rPr>
          <w:color w:val="000000"/>
          <w:w w:val="95"/>
        </w:rPr>
      </w:pPr>
    </w:p>
    <w:p w14:paraId="308E1BBB" w14:textId="77777777" w:rsidR="00567E43" w:rsidRDefault="00D82062" w:rsidP="002F41EA">
      <w:pPr>
        <w:pStyle w:val="Textbody"/>
        <w:spacing w:before="30" w:after="0" w:line="251" w:lineRule="auto"/>
        <w:ind w:left="113" w:right="113"/>
        <w:jc w:val="both"/>
      </w:pPr>
      <w:r>
        <w:rPr>
          <w:rFonts w:ascii="Arial" w:hAnsi="Arial"/>
          <w:b/>
          <w:color w:val="001F5F"/>
        </w:rPr>
        <w:t xml:space="preserve">Quiero: </w:t>
      </w:r>
      <w:r>
        <w:t>Reservar una sala de laboratorio después de haber llenado los campos de fech</w:t>
      </w:r>
      <w:r>
        <w:t>a de asistencia, hora de ingreso, horas de laboratorio, carrera y total de acompañantes, seguido de verificaciones del sistema en términos de capacidad, inventario y materias</w:t>
      </w:r>
    </w:p>
    <w:p w14:paraId="56CAACAC" w14:textId="77777777" w:rsidR="00567E43" w:rsidRDefault="00567E43" w:rsidP="002F41EA">
      <w:pPr>
        <w:pStyle w:val="Textbody"/>
        <w:spacing w:before="30" w:after="0" w:line="251" w:lineRule="auto"/>
        <w:ind w:left="113" w:right="113"/>
        <w:jc w:val="both"/>
      </w:pPr>
    </w:p>
    <w:p w14:paraId="384F3739" w14:textId="77777777" w:rsidR="00567E43" w:rsidRDefault="00D82062" w:rsidP="002F41EA">
      <w:pPr>
        <w:pStyle w:val="Textbody"/>
        <w:spacing w:before="30" w:after="0" w:line="251" w:lineRule="auto"/>
        <w:ind w:left="113" w:right="113"/>
        <w:jc w:val="both"/>
        <w:rPr>
          <w:b/>
          <w:bCs/>
          <w:color w:val="001F5F"/>
        </w:rPr>
      </w:pPr>
      <w:r>
        <w:rPr>
          <w:b/>
          <w:bCs/>
          <w:color w:val="001F5F"/>
        </w:rPr>
        <w:t xml:space="preserve">Para: </w:t>
      </w:r>
      <w:r>
        <w:rPr>
          <w:color w:val="000000"/>
        </w:rPr>
        <w:t xml:space="preserve">Efectuar una determinada práctica en una hora disponible y poder usar el </w:t>
      </w:r>
      <w:r>
        <w:rPr>
          <w:color w:val="000000"/>
        </w:rPr>
        <w:t>inventario adecuado para la misma</w:t>
      </w:r>
    </w:p>
    <w:p w14:paraId="52065F65" w14:textId="77777777" w:rsidR="00567E43" w:rsidRDefault="00567E43" w:rsidP="002F41EA">
      <w:pPr>
        <w:pStyle w:val="Heading1"/>
        <w:spacing w:before="30"/>
        <w:ind w:left="113" w:right="113"/>
        <w:rPr>
          <w:color w:val="001F5F"/>
        </w:rPr>
      </w:pPr>
    </w:p>
    <w:p w14:paraId="59868FCA" w14:textId="7DDBC073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 xml:space="preserve">Criterio de aceptación 1 – </w:t>
      </w:r>
      <w:r>
        <w:rPr>
          <w:color w:val="001F5F"/>
        </w:rPr>
        <w:t xml:space="preserve">La práctica </w:t>
      </w:r>
      <w:r w:rsidR="002F41EA">
        <w:rPr>
          <w:color w:val="001F5F"/>
        </w:rPr>
        <w:t xml:space="preserve">a realizar </w:t>
      </w:r>
      <w:r>
        <w:rPr>
          <w:color w:val="001F5F"/>
        </w:rPr>
        <w:t>debe ser acorde a una materia que debe tener el correspondiente inventario</w:t>
      </w:r>
      <w:r w:rsidR="002F41EA">
        <w:rPr>
          <w:color w:val="001F5F"/>
        </w:rPr>
        <w:t>.</w:t>
      </w:r>
    </w:p>
    <w:p w14:paraId="1A471A04" w14:textId="77777777" w:rsidR="00567E43" w:rsidRDefault="00567E43" w:rsidP="002F41EA">
      <w:pPr>
        <w:pStyle w:val="Heading1"/>
        <w:spacing w:before="30"/>
        <w:ind w:left="113" w:right="113"/>
        <w:rPr>
          <w:color w:val="001F5F"/>
        </w:rPr>
      </w:pPr>
    </w:p>
    <w:p w14:paraId="34BDD8EE" w14:textId="77777777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 xml:space="preserve">Dado: </w:t>
      </w:r>
      <w:r>
        <w:rPr>
          <w:b w:val="0"/>
          <w:bCs w:val="0"/>
          <w:color w:val="000000"/>
        </w:rPr>
        <w:t xml:space="preserve">Que las distintas prácticas difieren en cuanto a </w:t>
      </w:r>
      <w:r>
        <w:rPr>
          <w:b w:val="0"/>
          <w:bCs w:val="0"/>
          <w:color w:val="000000"/>
        </w:rPr>
        <w:t>conceptos e implícitamente materiales, por lo cual difiere en términos de inventario y salón según la necesidad del usuario.</w:t>
      </w:r>
    </w:p>
    <w:p w14:paraId="7237F541" w14:textId="77777777" w:rsidR="00567E43" w:rsidRDefault="00567E43" w:rsidP="002F41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67C8B3CD" w14:textId="77777777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 xml:space="preserve">Cuando: </w:t>
      </w:r>
      <w:r>
        <w:rPr>
          <w:b w:val="0"/>
          <w:bCs w:val="0"/>
          <w:color w:val="000000"/>
        </w:rPr>
        <w:t xml:space="preserve">El </w:t>
      </w:r>
      <w:r>
        <w:rPr>
          <w:b w:val="0"/>
          <w:bCs w:val="0"/>
          <w:color w:val="000000"/>
        </w:rPr>
        <w:t>usuario</w:t>
      </w:r>
      <w:r>
        <w:rPr>
          <w:b w:val="0"/>
          <w:bCs w:val="0"/>
          <w:color w:val="000000"/>
        </w:rPr>
        <w:t xml:space="preserve"> esté especificando la materia de la práctica que va a llevar a cabo.</w:t>
      </w:r>
    </w:p>
    <w:p w14:paraId="19A69C9C" w14:textId="77777777" w:rsidR="00567E43" w:rsidRDefault="00567E43" w:rsidP="002F41EA">
      <w:pPr>
        <w:pStyle w:val="Heading1"/>
        <w:spacing w:before="30"/>
        <w:ind w:right="113"/>
        <w:rPr>
          <w:b w:val="0"/>
          <w:bCs w:val="0"/>
          <w:color w:val="000000"/>
        </w:rPr>
      </w:pPr>
    </w:p>
    <w:p w14:paraId="27D2DE0C" w14:textId="77777777" w:rsidR="00567E43" w:rsidRDefault="00567E43" w:rsidP="002F41EA">
      <w:pPr>
        <w:pStyle w:val="Heading1"/>
        <w:spacing w:before="30"/>
        <w:ind w:left="113" w:right="113"/>
        <w:rPr>
          <w:color w:val="000000"/>
        </w:rPr>
      </w:pPr>
    </w:p>
    <w:p w14:paraId="5F9D2FE0" w14:textId="7271F42C" w:rsidR="00567E43" w:rsidRDefault="00D82062" w:rsidP="002F41EA">
      <w:pPr>
        <w:pStyle w:val="Heading1"/>
        <w:spacing w:before="30"/>
        <w:ind w:left="113" w:right="113"/>
        <w:rPr>
          <w:color w:val="001F5F"/>
        </w:rPr>
      </w:pPr>
      <w:r>
        <w:rPr>
          <w:color w:val="001F5F"/>
        </w:rPr>
        <w:t xml:space="preserve">Entonces: </w:t>
      </w:r>
      <w:r>
        <w:rPr>
          <w:b w:val="0"/>
          <w:bCs w:val="0"/>
          <w:color w:val="000000"/>
        </w:rPr>
        <w:t>Se buscará en la base de datos</w:t>
      </w:r>
      <w:r>
        <w:rPr>
          <w:b w:val="0"/>
          <w:bCs w:val="0"/>
          <w:color w:val="000000"/>
        </w:rPr>
        <w:t xml:space="preserve"> la materia y el correspondiente laboratorio donde se llevan a cabo dichas prácticas, para así saber </w:t>
      </w:r>
      <w:r w:rsidR="002F41EA">
        <w:rPr>
          <w:b w:val="0"/>
          <w:bCs w:val="0"/>
          <w:color w:val="000000"/>
        </w:rPr>
        <w:t>cuál</w:t>
      </w:r>
      <w:r>
        <w:rPr>
          <w:b w:val="0"/>
          <w:bCs w:val="0"/>
          <w:color w:val="000000"/>
        </w:rPr>
        <w:t xml:space="preserve"> es el área de interés del usuario para llevar a cabo la reserva.</w:t>
      </w:r>
    </w:p>
    <w:p w14:paraId="2C428316" w14:textId="77777777" w:rsidR="00567E43" w:rsidRDefault="00567E43" w:rsidP="002F41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0EABAD40" w14:textId="77777777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>Criteri</w:t>
      </w:r>
      <w:r>
        <w:rPr>
          <w:color w:val="001F5F"/>
        </w:rPr>
        <w:t xml:space="preserve">o de aceptación 2 – </w:t>
      </w:r>
      <w:r>
        <w:rPr>
          <w:color w:val="001F5F"/>
        </w:rPr>
        <w:t>El usuario debe llenar los campos de fecha de ingreso, hora de ingreso, horas a realizar y total de acompañantes</w:t>
      </w:r>
      <w:r>
        <w:rPr>
          <w:color w:val="001F5F"/>
        </w:rPr>
        <w:t>.</w:t>
      </w:r>
    </w:p>
    <w:p w14:paraId="6B2223F3" w14:textId="77777777" w:rsidR="00567E43" w:rsidRDefault="00567E43" w:rsidP="002F41EA">
      <w:pPr>
        <w:pStyle w:val="Textbody"/>
        <w:spacing w:before="30" w:after="0" w:line="251" w:lineRule="auto"/>
        <w:ind w:left="113" w:right="113"/>
        <w:jc w:val="both"/>
      </w:pPr>
    </w:p>
    <w:p w14:paraId="17CA07DB" w14:textId="4A298BD9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 xml:space="preserve">Dado: </w:t>
      </w:r>
      <w:r>
        <w:rPr>
          <w:b w:val="0"/>
          <w:bCs w:val="0"/>
          <w:color w:val="000000"/>
        </w:rPr>
        <w:t xml:space="preserve">Que </w:t>
      </w:r>
      <w:r>
        <w:rPr>
          <w:b w:val="0"/>
          <w:bCs w:val="0"/>
          <w:color w:val="000000"/>
        </w:rPr>
        <w:t>indicar la hora de llegada y la hora de duración son aspectos relevantes en</w:t>
      </w:r>
      <w:r w:rsidR="002F41EA">
        <w:rPr>
          <w:b w:val="0"/>
          <w:bCs w:val="0"/>
          <w:color w:val="000000"/>
        </w:rPr>
        <w:t xml:space="preserve"> el proceso de reserva para verificar la</w:t>
      </w:r>
      <w:r>
        <w:rPr>
          <w:b w:val="0"/>
          <w:bCs w:val="0"/>
          <w:color w:val="000000"/>
        </w:rPr>
        <w:t xml:space="preserve"> </w:t>
      </w:r>
      <w:r>
        <w:rPr>
          <w:b w:val="0"/>
          <w:bCs w:val="0"/>
          <w:color w:val="000000"/>
        </w:rPr>
        <w:t>d</w:t>
      </w:r>
      <w:r>
        <w:rPr>
          <w:b w:val="0"/>
          <w:bCs w:val="0"/>
          <w:color w:val="000000"/>
        </w:rPr>
        <w:t>i</w:t>
      </w:r>
      <w:r>
        <w:rPr>
          <w:b w:val="0"/>
          <w:bCs w:val="0"/>
          <w:color w:val="000000"/>
        </w:rPr>
        <w:t>s</w:t>
      </w:r>
      <w:r>
        <w:rPr>
          <w:b w:val="0"/>
          <w:bCs w:val="0"/>
          <w:color w:val="000000"/>
        </w:rPr>
        <w:t>p</w:t>
      </w:r>
      <w:r>
        <w:rPr>
          <w:b w:val="0"/>
          <w:bCs w:val="0"/>
          <w:color w:val="000000"/>
        </w:rPr>
        <w:t>o</w:t>
      </w:r>
      <w:r>
        <w:rPr>
          <w:b w:val="0"/>
          <w:bCs w:val="0"/>
          <w:color w:val="000000"/>
        </w:rPr>
        <w:t>n</w:t>
      </w:r>
      <w:r>
        <w:rPr>
          <w:b w:val="0"/>
          <w:bCs w:val="0"/>
          <w:color w:val="000000"/>
        </w:rPr>
        <w:t>i</w:t>
      </w:r>
      <w:r>
        <w:rPr>
          <w:b w:val="0"/>
          <w:bCs w:val="0"/>
          <w:color w:val="000000"/>
        </w:rPr>
        <w:t>b</w:t>
      </w:r>
      <w:r>
        <w:rPr>
          <w:b w:val="0"/>
          <w:bCs w:val="0"/>
          <w:color w:val="000000"/>
        </w:rPr>
        <w:t>i</w:t>
      </w:r>
      <w:r>
        <w:rPr>
          <w:b w:val="0"/>
          <w:bCs w:val="0"/>
          <w:color w:val="000000"/>
        </w:rPr>
        <w:t>l</w:t>
      </w:r>
      <w:r>
        <w:rPr>
          <w:b w:val="0"/>
          <w:bCs w:val="0"/>
          <w:color w:val="000000"/>
        </w:rPr>
        <w:t>i</w:t>
      </w:r>
      <w:r>
        <w:rPr>
          <w:b w:val="0"/>
          <w:bCs w:val="0"/>
          <w:color w:val="000000"/>
        </w:rPr>
        <w:t>d</w:t>
      </w:r>
      <w:r>
        <w:rPr>
          <w:b w:val="0"/>
          <w:bCs w:val="0"/>
          <w:color w:val="000000"/>
        </w:rPr>
        <w:t>a</w:t>
      </w:r>
      <w:r>
        <w:rPr>
          <w:b w:val="0"/>
          <w:bCs w:val="0"/>
          <w:color w:val="000000"/>
        </w:rPr>
        <w:t>d</w:t>
      </w:r>
      <w:r>
        <w:rPr>
          <w:b w:val="0"/>
          <w:bCs w:val="0"/>
          <w:color w:val="000000"/>
        </w:rPr>
        <w:t xml:space="preserve"> de inven</w:t>
      </w:r>
      <w:r>
        <w:rPr>
          <w:b w:val="0"/>
          <w:bCs w:val="0"/>
          <w:color w:val="000000"/>
        </w:rPr>
        <w:t>tario y de salón</w:t>
      </w:r>
      <w:r>
        <w:rPr>
          <w:b w:val="0"/>
          <w:bCs w:val="0"/>
          <w:color w:val="000000"/>
        </w:rPr>
        <w:t>.</w:t>
      </w:r>
    </w:p>
    <w:p w14:paraId="3C9C29A9" w14:textId="77777777" w:rsidR="00567E43" w:rsidRDefault="00567E43" w:rsidP="002F41EA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4DF70EB6" w14:textId="77777777" w:rsidR="00567E43" w:rsidRDefault="00D82062" w:rsidP="002F41EA">
      <w:pPr>
        <w:pStyle w:val="Heading1"/>
        <w:spacing w:before="30"/>
        <w:ind w:left="113" w:right="113"/>
      </w:pPr>
      <w:r>
        <w:rPr>
          <w:color w:val="001F5F"/>
        </w:rPr>
        <w:t xml:space="preserve">Cuando: </w:t>
      </w:r>
      <w:r>
        <w:rPr>
          <w:b w:val="0"/>
          <w:bCs w:val="0"/>
          <w:color w:val="000000"/>
        </w:rPr>
        <w:t>El usuario esté especificando los detalles de su reserva</w:t>
      </w:r>
      <w:r>
        <w:rPr>
          <w:b w:val="0"/>
          <w:bCs w:val="0"/>
          <w:color w:val="000000"/>
        </w:rPr>
        <w:t>.</w:t>
      </w:r>
    </w:p>
    <w:p w14:paraId="7D1EB91E" w14:textId="77777777" w:rsidR="00567E43" w:rsidRDefault="00567E43" w:rsidP="002F41EA">
      <w:pPr>
        <w:pStyle w:val="Heading1"/>
        <w:spacing w:before="30"/>
        <w:ind w:left="0" w:right="113"/>
        <w:rPr>
          <w:color w:val="000000"/>
        </w:rPr>
      </w:pPr>
    </w:p>
    <w:p w14:paraId="4DB2FD05" w14:textId="77777777" w:rsidR="0093196D" w:rsidRDefault="00D82062" w:rsidP="002F41EA">
      <w:pPr>
        <w:pStyle w:val="Heading1"/>
        <w:spacing w:before="30" w:line="251" w:lineRule="auto"/>
        <w:ind w:left="113" w:right="113"/>
        <w:jc w:val="both"/>
        <w:rPr>
          <w:b w:val="0"/>
          <w:bCs w:val="0"/>
          <w:color w:val="000000"/>
        </w:rPr>
      </w:pPr>
      <w:r>
        <w:rPr>
          <w:color w:val="001F5F"/>
        </w:rPr>
        <w:t xml:space="preserve">Entonces: </w:t>
      </w:r>
      <w:r>
        <w:rPr>
          <w:b w:val="0"/>
          <w:bCs w:val="0"/>
          <w:color w:val="000000"/>
        </w:rPr>
        <w:t xml:space="preserve">Se buscará en la base de datos que en esa hora no se esté cruzando ni con </w:t>
      </w:r>
      <w:r>
        <w:rPr>
          <w:b w:val="0"/>
          <w:bCs w:val="0"/>
          <w:color w:val="000000"/>
        </w:rPr>
        <w:t>alguna</w:t>
      </w:r>
      <w:r>
        <w:rPr>
          <w:b w:val="0"/>
          <w:bCs w:val="0"/>
          <w:color w:val="000000"/>
        </w:rPr>
        <w:t xml:space="preserve"> clase, reserva o que la capacidad del laboratorio no sea superada, y adicional</w:t>
      </w:r>
      <w:r>
        <w:rPr>
          <w:b w:val="0"/>
          <w:bCs w:val="0"/>
          <w:color w:val="000000"/>
        </w:rPr>
        <w:t xml:space="preserve">mente, la disponibilidad del inventario con respecto a la materia a ejecutar previamente mencionada en el criterio 1. </w:t>
      </w:r>
    </w:p>
    <w:p w14:paraId="5DA552A0" w14:textId="77777777" w:rsidR="0093196D" w:rsidRDefault="0093196D" w:rsidP="002F41EA">
      <w:pPr>
        <w:pStyle w:val="Heading1"/>
        <w:spacing w:before="30" w:line="251" w:lineRule="auto"/>
        <w:ind w:left="113" w:right="113"/>
        <w:jc w:val="both"/>
        <w:rPr>
          <w:b w:val="0"/>
          <w:bCs w:val="0"/>
          <w:color w:val="000000"/>
        </w:rPr>
      </w:pPr>
    </w:p>
    <w:p w14:paraId="1EB0BD3F" w14:textId="66A1862D" w:rsidR="00567E43" w:rsidRDefault="00D82062" w:rsidP="002F41EA">
      <w:pPr>
        <w:pStyle w:val="Heading1"/>
        <w:spacing w:before="30" w:line="251" w:lineRule="auto"/>
        <w:ind w:left="113" w:right="113"/>
        <w:jc w:val="both"/>
      </w:pPr>
      <w:r>
        <w:rPr>
          <w:b w:val="0"/>
          <w:bCs w:val="0"/>
          <w:color w:val="000000"/>
        </w:rPr>
        <w:lastRenderedPageBreak/>
        <w:t>Si no existe ningún cruce en términos de laboratorio, de capacidad y de material, se hará efectiva la reserva, de caso contrario, se le in</w:t>
      </w:r>
      <w:r>
        <w:rPr>
          <w:b w:val="0"/>
          <w:bCs w:val="0"/>
          <w:color w:val="000000"/>
        </w:rPr>
        <w:t>formará al usuario “No es posible agendar la práctica en el horario solicitado”. El usuario puede volver a llenar la reserva variando los campos de hora y fecha.</w:t>
      </w:r>
    </w:p>
    <w:p w14:paraId="7D58CB69" w14:textId="77777777" w:rsidR="00567E43" w:rsidRDefault="00567E43" w:rsidP="002F41EA">
      <w:pPr>
        <w:pStyle w:val="Textbody"/>
        <w:spacing w:before="30" w:after="0" w:line="251" w:lineRule="auto"/>
        <w:ind w:left="113" w:right="113"/>
        <w:jc w:val="both"/>
        <w:rPr>
          <w:b/>
          <w:bCs/>
          <w:color w:val="001F5F"/>
        </w:rPr>
      </w:pPr>
    </w:p>
    <w:p w14:paraId="52807DD2" w14:textId="11EF60DB" w:rsidR="00567E43" w:rsidRDefault="00D82062" w:rsidP="002F41EA">
      <w:pPr>
        <w:pStyle w:val="Textbody"/>
        <w:spacing w:before="30" w:after="0" w:line="251" w:lineRule="auto"/>
        <w:ind w:left="113" w:right="113"/>
        <w:jc w:val="both"/>
        <w:rPr>
          <w:b/>
          <w:bCs/>
        </w:rPr>
      </w:pPr>
      <w:r>
        <w:rPr>
          <w:b/>
          <w:bCs/>
        </w:rPr>
        <w:t>OBSERVACIÓN:</w:t>
      </w:r>
    </w:p>
    <w:p w14:paraId="276366D6" w14:textId="77777777" w:rsidR="006C00E2" w:rsidRDefault="006C00E2" w:rsidP="002F41EA">
      <w:pPr>
        <w:pStyle w:val="Textbody"/>
        <w:spacing w:before="30" w:after="0" w:line="251" w:lineRule="auto"/>
        <w:ind w:left="113" w:right="113"/>
        <w:jc w:val="both"/>
        <w:rPr>
          <w:b/>
          <w:bCs/>
        </w:rPr>
      </w:pPr>
    </w:p>
    <w:p w14:paraId="2667B2BD" w14:textId="1252F06A" w:rsidR="00567E43" w:rsidRDefault="00D82062" w:rsidP="002F41EA">
      <w:pPr>
        <w:pStyle w:val="Textbody"/>
        <w:spacing w:before="30" w:after="0" w:line="251" w:lineRule="auto"/>
        <w:ind w:left="113" w:right="113"/>
        <w:jc w:val="both"/>
      </w:pPr>
      <w:r>
        <w:t>Conforme va avanzando el proyecto, se decidirá si, en caso de no hacerse efectiv</w:t>
      </w:r>
      <w:r>
        <w:t xml:space="preserve">a la reserva por motivos de disponibilidad horaria, de cupo del laboratorio o en inventario y su disponibilidad en ese momento, se le dará un mensaje al usuario donde se le indique la razón por la cual no podrá llevar la práctica a esa hora, mencionar a </w:t>
      </w:r>
      <w:r w:rsidR="002F41EA">
        <w:t>qué</w:t>
      </w:r>
      <w:r>
        <w:t xml:space="preserve"> hora se acaba dicha práctica o clase o mencionar a </w:t>
      </w:r>
      <w:r w:rsidR="002F41EA">
        <w:t>qué</w:t>
      </w:r>
      <w:r>
        <w:t xml:space="preserve"> hora el material estará disponible para hacer más completa la plataforma.</w:t>
      </w:r>
    </w:p>
    <w:p w14:paraId="12DDCE61" w14:textId="77777777" w:rsidR="002F41EA" w:rsidRDefault="002F41EA" w:rsidP="002F41EA">
      <w:pPr>
        <w:pStyle w:val="Textbody"/>
        <w:spacing w:before="30" w:after="0" w:line="251" w:lineRule="auto"/>
        <w:ind w:left="113" w:right="113"/>
        <w:jc w:val="both"/>
      </w:pPr>
    </w:p>
    <w:p w14:paraId="7340C124" w14:textId="7881CA61" w:rsidR="00567E43" w:rsidRDefault="00D82062" w:rsidP="002F41EA">
      <w:pPr>
        <w:pStyle w:val="Textbody"/>
        <w:spacing w:before="30" w:after="0" w:line="251" w:lineRule="auto"/>
        <w:ind w:left="113" w:right="113"/>
        <w:jc w:val="both"/>
      </w:pPr>
      <w:r>
        <w:t xml:space="preserve">Inicialmente en primeras entregas estos mensajes no aparecerán priorizando el funcionamiento correcto de la plataforma y su </w:t>
      </w:r>
      <w:r>
        <w:t xml:space="preserve">correcto testeo frente a distintas situaciones, más adelante cuando estos aspectos se hayan cumplido se buscará la manera en </w:t>
      </w:r>
      <w:r w:rsidR="002F41EA">
        <w:t>cómo</w:t>
      </w:r>
      <w:r>
        <w:t xml:space="preserve"> hacer más completa y dinámica la herramienta proporcionada,</w:t>
      </w:r>
    </w:p>
    <w:sectPr w:rsidR="00567E43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2CD9" w14:textId="77777777" w:rsidR="00D82062" w:rsidRDefault="00D82062">
      <w:r>
        <w:separator/>
      </w:r>
    </w:p>
  </w:endnote>
  <w:endnote w:type="continuationSeparator" w:id="0">
    <w:p w14:paraId="68B99090" w14:textId="77777777" w:rsidR="00D82062" w:rsidRDefault="00D8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E093" w14:textId="77777777" w:rsidR="00D82062" w:rsidRDefault="00D82062">
      <w:r>
        <w:rPr>
          <w:color w:val="000000"/>
        </w:rPr>
        <w:separator/>
      </w:r>
    </w:p>
  </w:footnote>
  <w:footnote w:type="continuationSeparator" w:id="0">
    <w:p w14:paraId="2214B11C" w14:textId="77777777" w:rsidR="00D82062" w:rsidRDefault="00D82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7E43"/>
    <w:rsid w:val="00051095"/>
    <w:rsid w:val="00067305"/>
    <w:rsid w:val="002F41EA"/>
    <w:rsid w:val="00567E43"/>
    <w:rsid w:val="006C00E2"/>
    <w:rsid w:val="0093196D"/>
    <w:rsid w:val="00D82062"/>
    <w:rsid w:val="00DC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DECA"/>
  <w15:docId w15:val="{9422700A-70AB-4CF6-866C-EEBC37E6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P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Nova</dc:creator>
  <cp:lastModifiedBy>JULIAN DAVID NOVA TORROLEDO</cp:lastModifiedBy>
  <cp:revision>7</cp:revision>
  <dcterms:created xsi:type="dcterms:W3CDTF">2024-10-24T01:49:00Z</dcterms:created>
  <dcterms:modified xsi:type="dcterms:W3CDTF">2024-10-24T02:06:00Z</dcterms:modified>
</cp:coreProperties>
</file>