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8F5F8"/>
  <w:body>
    <w:p w:rsidR="008B7DA3" w:rsidRPr="006C220E" w:rsidRDefault="008B7DA3" w:rsidP="006C220E">
      <w:pPr>
        <w:ind w:left="567"/>
        <w:rPr>
          <w:rFonts w:asciiTheme="majorBidi" w:hAnsiTheme="majorBidi" w:cstheme="majorBidi"/>
        </w:rPr>
      </w:pPr>
      <w:bookmarkStart w:id="0" w:name="_GoBack"/>
      <w:r w:rsidRPr="006C220E">
        <w:rPr>
          <w:rFonts w:asciiTheme="majorBidi" w:hAnsiTheme="majorBidi" w:cstheme="majorBidi"/>
          <w:noProof/>
        </w:rPr>
        <w:drawing>
          <wp:anchor distT="0" distB="0" distL="114300" distR="114300" simplePos="0" relativeHeight="251663360" behindDoc="1" locked="0" layoutInCell="1" allowOverlap="1" wp14:anchorId="27ED0408" wp14:editId="4AC074E8">
            <wp:simplePos x="0" y="0"/>
            <wp:positionH relativeFrom="column">
              <wp:posOffset>-144379</wp:posOffset>
            </wp:positionH>
            <wp:positionV relativeFrom="paragraph">
              <wp:posOffset>-299720</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bookmarkEnd w:id="0"/>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r w:rsidRPr="006C220E">
        <w:rPr>
          <w:rFonts w:asciiTheme="majorBidi" w:hAnsiTheme="majorBidi" w:cstheme="majorBidi"/>
          <w:noProof/>
        </w:rPr>
        <mc:AlternateContent>
          <mc:Choice Requires="wps">
            <w:drawing>
              <wp:anchor distT="0" distB="0" distL="114300" distR="114300" simplePos="0" relativeHeight="251665408" behindDoc="0" locked="0" layoutInCell="1" allowOverlap="1" wp14:anchorId="4F30AB8F" wp14:editId="19325EA0">
                <wp:simplePos x="0" y="0"/>
                <wp:positionH relativeFrom="column">
                  <wp:posOffset>475301</wp:posOffset>
                </wp:positionH>
                <wp:positionV relativeFrom="paragraph">
                  <wp:posOffset>55091</wp:posOffset>
                </wp:positionV>
                <wp:extent cx="3930650" cy="1250950"/>
                <wp:effectExtent l="0" t="0" r="0" b="635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250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B7DA3" w:rsidRDefault="008B7DA3" w:rsidP="008B7DA3">
                            <w:pPr>
                              <w:rPr>
                                <w:rFonts w:ascii="Gill Sans MT" w:hAnsi="Gill Sans MT"/>
                                <w:b/>
                                <w:color w:val="0070C0"/>
                                <w:sz w:val="80"/>
                                <w:szCs w:val="80"/>
                              </w:rPr>
                            </w:pPr>
                            <w:r>
                              <w:rPr>
                                <w:rFonts w:ascii="Gill Sans MT" w:hAnsi="Gill Sans MT"/>
                                <w:b/>
                                <w:color w:val="0070C0"/>
                                <w:sz w:val="80"/>
                                <w:szCs w:val="80"/>
                              </w:rPr>
                              <w:t>SYNTHESE :</w:t>
                            </w:r>
                          </w:p>
                          <w:p w:rsidR="008B7DA3" w:rsidRPr="00B87D29" w:rsidRDefault="008B7DA3" w:rsidP="008B7DA3">
                            <w:pPr>
                              <w:rPr>
                                <w:rFonts w:ascii="Gill Sans MT" w:hAnsi="Gill Sans MT"/>
                                <w:color w:val="0070C0"/>
                                <w:sz w:val="34"/>
                                <w:szCs w:val="34"/>
                              </w:rPr>
                            </w:pPr>
                            <w:r>
                              <w:rPr>
                                <w:rFonts w:ascii="Gill Sans MT" w:hAnsi="Gill Sans MT"/>
                                <w:color w:val="0070C0"/>
                                <w:sz w:val="34"/>
                                <w:szCs w:val="34"/>
                              </w:rPr>
                              <w:t xml:space="preserve">Pilotage d’une entreprise </w:t>
                            </w:r>
                          </w:p>
                          <w:p w:rsidR="008B7DA3" w:rsidRPr="00B87D29" w:rsidRDefault="008B7DA3" w:rsidP="008B7DA3">
                            <w:pPr>
                              <w:rPr>
                                <w:rFonts w:ascii="Gill Sans MT" w:hAnsi="Gill Sans MT"/>
                                <w:b/>
                                <w:color w:val="0070C0"/>
                                <w:sz w:val="80"/>
                                <w:szCs w:val="80"/>
                              </w:rPr>
                            </w:pPr>
                            <w:r>
                              <w:rPr>
                                <w:rFonts w:ascii="Gill Sans MT" w:hAnsi="Gill Sans MT"/>
                                <w:b/>
                                <w:color w:val="0070C0"/>
                                <w:sz w:val="80"/>
                                <w:szCs w:val="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0AB8F" id="_x0000_t202" coordsize="21600,21600" o:spt="202" path="m,l,21600r21600,l21600,xe">
                <v:stroke joinstyle="miter"/>
                <v:path gradientshapeok="t" o:connecttype="rect"/>
              </v:shapetype>
              <v:shape id="Zone de texte 2" o:spid="_x0000_s1026" type="#_x0000_t202" style="position:absolute;left:0;text-align:left;margin-left:37.45pt;margin-top:4.35pt;width:309.5pt;height: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" filled="f" stroked="f">
                <v:textbox>
                  <w:txbxContent>
                    <w:p w:rsidR="008B7DA3" w:rsidRDefault="008B7DA3" w:rsidP="008B7DA3">
                      <w:pPr>
                        <w:rPr>
                          <w:rFonts w:ascii="Gill Sans MT" w:hAnsi="Gill Sans MT"/>
                          <w:b/>
                          <w:color w:val="0070C0"/>
                          <w:sz w:val="80"/>
                          <w:szCs w:val="80"/>
                        </w:rPr>
                      </w:pPr>
                      <w:r>
                        <w:rPr>
                          <w:rFonts w:ascii="Gill Sans MT" w:hAnsi="Gill Sans MT"/>
                          <w:b/>
                          <w:color w:val="0070C0"/>
                          <w:sz w:val="80"/>
                          <w:szCs w:val="80"/>
                        </w:rPr>
                        <w:t>SYNTHESE :</w:t>
                      </w:r>
                    </w:p>
                    <w:p w:rsidR="008B7DA3" w:rsidRPr="00B87D29" w:rsidRDefault="008B7DA3" w:rsidP="008B7DA3">
                      <w:pPr>
                        <w:rPr>
                          <w:rFonts w:ascii="Gill Sans MT" w:hAnsi="Gill Sans MT"/>
                          <w:color w:val="0070C0"/>
                          <w:sz w:val="34"/>
                          <w:szCs w:val="34"/>
                        </w:rPr>
                      </w:pPr>
                      <w:r>
                        <w:rPr>
                          <w:rFonts w:ascii="Gill Sans MT" w:hAnsi="Gill Sans MT"/>
                          <w:color w:val="0070C0"/>
                          <w:sz w:val="34"/>
                          <w:szCs w:val="34"/>
                        </w:rPr>
                        <w:t xml:space="preserve">Pilotage d’une entreprise </w:t>
                      </w:r>
                    </w:p>
                    <w:p w:rsidR="008B7DA3" w:rsidRPr="00B87D29" w:rsidRDefault="008B7DA3" w:rsidP="008B7DA3">
                      <w:pPr>
                        <w:rPr>
                          <w:rFonts w:ascii="Gill Sans MT" w:hAnsi="Gill Sans MT"/>
                          <w:b/>
                          <w:color w:val="0070C0"/>
                          <w:sz w:val="80"/>
                          <w:szCs w:val="80"/>
                        </w:rPr>
                      </w:pPr>
                      <w:r>
                        <w:rPr>
                          <w:rFonts w:ascii="Gill Sans MT" w:hAnsi="Gill Sans MT"/>
                          <w:b/>
                          <w:color w:val="0070C0"/>
                          <w:sz w:val="80"/>
                          <w:szCs w:val="80"/>
                        </w:rPr>
                        <w:t xml:space="preserve"> </w:t>
                      </w:r>
                    </w:p>
                  </w:txbxContent>
                </v:textbox>
                <w10:wrap type="square"/>
              </v:shape>
            </w:pict>
          </mc:Fallback>
        </mc:AlternateContent>
      </w: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3B3B08" w:rsidP="006C220E">
      <w:pPr>
        <w:ind w:left="567"/>
        <w:rPr>
          <w:rFonts w:asciiTheme="majorBidi" w:hAnsiTheme="majorBidi" w:cstheme="majorBidi"/>
        </w:rPr>
      </w:pPr>
      <w:r w:rsidRPr="003B3B08">
        <w:rPr>
          <w:rFonts w:asciiTheme="majorBidi" w:hAnsiTheme="majorBidi" w:cstheme="majorBidi"/>
          <w:noProof/>
        </w:rPr>
        <mc:AlternateContent>
          <mc:Choice Requires="wps">
            <w:drawing>
              <wp:anchor distT="118745" distB="118745" distL="114300" distR="114300" simplePos="0" relativeHeight="251667456" behindDoc="0" locked="0" layoutInCell="0" allowOverlap="1" wp14:anchorId="7794BBDD" wp14:editId="1FF8155B">
                <wp:simplePos x="0" y="0"/>
                <wp:positionH relativeFrom="column">
                  <wp:posOffset>598498</wp:posOffset>
                </wp:positionH>
                <wp:positionV relativeFrom="paragraph">
                  <wp:posOffset>26035</wp:posOffset>
                </wp:positionV>
                <wp:extent cx="36576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rsidR="003B3B08" w:rsidRPr="003B3B08" w:rsidRDefault="003B3B08" w:rsidP="003B3B08">
                            <w:pPr>
                              <w:pBdr>
                                <w:left w:val="single" w:sz="12" w:space="9" w:color="4F81BD" w:themeColor="accent1"/>
                              </w:pBdr>
                              <w:rPr>
                                <w:i/>
                                <w:iCs/>
                                <w:color w:val="0F243E" w:themeColor="text2" w:themeShade="80"/>
                                <w:sz w:val="28"/>
                                <w:szCs w:val="28"/>
                              </w:rPr>
                            </w:pPr>
                            <w:proofErr w:type="spellStart"/>
                            <w:r w:rsidRPr="003B3B08">
                              <w:rPr>
                                <w:i/>
                                <w:iCs/>
                                <w:color w:val="0F243E" w:themeColor="text2" w:themeShade="80"/>
                                <w:sz w:val="28"/>
                                <w:szCs w:val="28"/>
                              </w:rPr>
                              <w:t>Realisé</w:t>
                            </w:r>
                            <w:proofErr w:type="spellEnd"/>
                            <w:r w:rsidRPr="003B3B08">
                              <w:rPr>
                                <w:i/>
                                <w:iCs/>
                                <w:color w:val="0F243E" w:themeColor="text2" w:themeShade="80"/>
                                <w:sz w:val="28"/>
                                <w:szCs w:val="28"/>
                              </w:rPr>
                              <w:t xml:space="preserve"> par : </w:t>
                            </w:r>
                          </w:p>
                          <w:p w:rsidR="003B3B08" w:rsidRPr="003B3B08" w:rsidRDefault="003B3B08" w:rsidP="003B3B08">
                            <w:pPr>
                              <w:pBdr>
                                <w:left w:val="single" w:sz="12" w:space="9" w:color="4F81BD" w:themeColor="accent1"/>
                              </w:pBdr>
                              <w:rPr>
                                <w:color w:val="0F243E" w:themeColor="text2" w:themeShade="80"/>
                                <w:sz w:val="28"/>
                                <w:szCs w:val="28"/>
                              </w:rPr>
                            </w:pPr>
                            <w:r w:rsidRPr="003B3B08">
                              <w:rPr>
                                <w:i/>
                                <w:iCs/>
                                <w:color w:val="0F243E" w:themeColor="text2" w:themeShade="80"/>
                                <w:sz w:val="28"/>
                                <w:szCs w:val="28"/>
                              </w:rPr>
                              <w:t xml:space="preserve">    </w:t>
                            </w:r>
                            <w:proofErr w:type="spellStart"/>
                            <w:r w:rsidRPr="003B3B08">
                              <w:rPr>
                                <w:i/>
                                <w:iCs/>
                                <w:color w:val="0F243E" w:themeColor="text2" w:themeShade="80"/>
                                <w:sz w:val="28"/>
                                <w:szCs w:val="28"/>
                              </w:rPr>
                              <w:t>Chakir</w:t>
                            </w:r>
                            <w:proofErr w:type="spellEnd"/>
                            <w:r w:rsidRPr="003B3B08">
                              <w:rPr>
                                <w:i/>
                                <w:iCs/>
                                <w:color w:val="0F243E" w:themeColor="text2" w:themeShade="80"/>
                                <w:sz w:val="28"/>
                                <w:szCs w:val="28"/>
                              </w:rPr>
                              <w:t xml:space="preserve"> </w:t>
                            </w:r>
                            <w:proofErr w:type="spellStart"/>
                            <w:r w:rsidRPr="003B3B08">
                              <w:rPr>
                                <w:i/>
                                <w:iCs/>
                                <w:color w:val="0F243E" w:themeColor="text2" w:themeShade="80"/>
                                <w:sz w:val="28"/>
                                <w:szCs w:val="28"/>
                              </w:rPr>
                              <w:t>Manale</w:t>
                            </w:r>
                            <w:proofErr w:type="spellEnd"/>
                            <w:r w:rsidRPr="003B3B08">
                              <w:rPr>
                                <w:i/>
                                <w:iCs/>
                                <w:color w:val="0F243E" w:themeColor="text2" w:themeShade="80"/>
                                <w:sz w:val="28"/>
                                <w:szCs w:val="28"/>
                              </w:rPr>
                              <w:t xml:space="preserve"> </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7794BBDD" id="_x0000_s1027" type="#_x0000_t202" style="position:absolute;left:0;text-align:left;margin-left:47.15pt;margin-top:2.05pt;width:4in;height:74.6pt;z-index:251667456;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" o:allowincell="f" filled="f" stroked="f">
                <v:textbox style="mso-fit-shape-to-text:t">
                  <w:txbxContent>
                    <w:p w:rsidR="003B3B08" w:rsidRPr="003B3B08" w:rsidRDefault="003B3B08" w:rsidP="003B3B08">
                      <w:pPr>
                        <w:pBdr>
                          <w:left w:val="single" w:sz="12" w:space="9" w:color="4F81BD" w:themeColor="accent1"/>
                        </w:pBdr>
                        <w:rPr>
                          <w:i/>
                          <w:iCs/>
                          <w:color w:val="0F243E" w:themeColor="text2" w:themeShade="80"/>
                          <w:sz w:val="28"/>
                          <w:szCs w:val="28"/>
                        </w:rPr>
                      </w:pPr>
                      <w:proofErr w:type="spellStart"/>
                      <w:r w:rsidRPr="003B3B08">
                        <w:rPr>
                          <w:i/>
                          <w:iCs/>
                          <w:color w:val="0F243E" w:themeColor="text2" w:themeShade="80"/>
                          <w:sz w:val="28"/>
                          <w:szCs w:val="28"/>
                        </w:rPr>
                        <w:t>Realisé</w:t>
                      </w:r>
                      <w:proofErr w:type="spellEnd"/>
                      <w:r w:rsidRPr="003B3B08">
                        <w:rPr>
                          <w:i/>
                          <w:iCs/>
                          <w:color w:val="0F243E" w:themeColor="text2" w:themeShade="80"/>
                          <w:sz w:val="28"/>
                          <w:szCs w:val="28"/>
                        </w:rPr>
                        <w:t xml:space="preserve"> par : </w:t>
                      </w:r>
                    </w:p>
                    <w:p w:rsidR="003B3B08" w:rsidRPr="003B3B08" w:rsidRDefault="003B3B08" w:rsidP="003B3B08">
                      <w:pPr>
                        <w:pBdr>
                          <w:left w:val="single" w:sz="12" w:space="9" w:color="4F81BD" w:themeColor="accent1"/>
                        </w:pBdr>
                        <w:rPr>
                          <w:color w:val="0F243E" w:themeColor="text2" w:themeShade="80"/>
                          <w:sz w:val="28"/>
                          <w:szCs w:val="28"/>
                        </w:rPr>
                      </w:pPr>
                      <w:r w:rsidRPr="003B3B08">
                        <w:rPr>
                          <w:i/>
                          <w:iCs/>
                          <w:color w:val="0F243E" w:themeColor="text2" w:themeShade="80"/>
                          <w:sz w:val="28"/>
                          <w:szCs w:val="28"/>
                        </w:rPr>
                        <w:t xml:space="preserve">    </w:t>
                      </w:r>
                      <w:proofErr w:type="spellStart"/>
                      <w:r w:rsidRPr="003B3B08">
                        <w:rPr>
                          <w:i/>
                          <w:iCs/>
                          <w:color w:val="0F243E" w:themeColor="text2" w:themeShade="80"/>
                          <w:sz w:val="28"/>
                          <w:szCs w:val="28"/>
                        </w:rPr>
                        <w:t>Chakir</w:t>
                      </w:r>
                      <w:proofErr w:type="spellEnd"/>
                      <w:r w:rsidRPr="003B3B08">
                        <w:rPr>
                          <w:i/>
                          <w:iCs/>
                          <w:color w:val="0F243E" w:themeColor="text2" w:themeShade="80"/>
                          <w:sz w:val="28"/>
                          <w:szCs w:val="28"/>
                        </w:rPr>
                        <w:t xml:space="preserve"> </w:t>
                      </w:r>
                      <w:proofErr w:type="spellStart"/>
                      <w:r w:rsidRPr="003B3B08">
                        <w:rPr>
                          <w:i/>
                          <w:iCs/>
                          <w:color w:val="0F243E" w:themeColor="text2" w:themeShade="80"/>
                          <w:sz w:val="28"/>
                          <w:szCs w:val="28"/>
                        </w:rPr>
                        <w:t>Manale</w:t>
                      </w:r>
                      <w:proofErr w:type="spellEnd"/>
                      <w:r w:rsidRPr="003B3B08">
                        <w:rPr>
                          <w:i/>
                          <w:iCs/>
                          <w:color w:val="0F243E" w:themeColor="text2" w:themeShade="80"/>
                          <w:sz w:val="28"/>
                          <w:szCs w:val="28"/>
                        </w:rPr>
                        <w:t xml:space="preserve"> </w:t>
                      </w:r>
                    </w:p>
                  </w:txbxContent>
                </v:textbox>
                <w10:wrap type="square"/>
              </v:shape>
            </w:pict>
          </mc:Fallback>
        </mc:AlternateContent>
      </w: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Pr="006C220E" w:rsidRDefault="008B7DA3" w:rsidP="006C220E">
      <w:pPr>
        <w:ind w:left="567"/>
        <w:rPr>
          <w:rFonts w:asciiTheme="majorBidi" w:hAnsiTheme="majorBidi" w:cstheme="majorBidi"/>
        </w:rPr>
      </w:pPr>
    </w:p>
    <w:p w:rsidR="008B7DA3" w:rsidRDefault="008B7DA3" w:rsidP="006C220E">
      <w:pPr>
        <w:ind w:left="567"/>
        <w:rPr>
          <w:rFonts w:asciiTheme="majorBidi" w:hAnsiTheme="majorBidi" w:cstheme="majorBidi"/>
        </w:rPr>
      </w:pPr>
    </w:p>
    <w:p w:rsidR="00A46C51" w:rsidRDefault="00A46C51" w:rsidP="007D50B9">
      <w:pPr>
        <w:rPr>
          <w:rFonts w:asciiTheme="majorBidi" w:hAnsiTheme="majorBidi" w:cstheme="majorBidi"/>
        </w:rPr>
      </w:pPr>
    </w:p>
    <w:p w:rsidR="005C591A" w:rsidRDefault="005C591A" w:rsidP="006C220E">
      <w:pPr>
        <w:ind w:left="567"/>
        <w:rPr>
          <w:rFonts w:asciiTheme="majorBidi" w:hAnsiTheme="majorBidi" w:cstheme="majorBidi"/>
        </w:rPr>
      </w:pPr>
    </w:p>
    <w:p w:rsidR="005C591A" w:rsidRDefault="005C591A" w:rsidP="005C591A">
      <w:pPr>
        <w:rPr>
          <w:rFonts w:asciiTheme="majorBidi" w:hAnsiTheme="majorBidi" w:cstheme="majorBidi"/>
        </w:rPr>
      </w:pPr>
    </w:p>
    <w:p w:rsidR="005C591A" w:rsidRDefault="005C591A" w:rsidP="007D50B9">
      <w:pPr>
        <w:ind w:left="142"/>
        <w:rPr>
          <w:rFonts w:asciiTheme="majorBidi" w:hAnsiTheme="majorBidi" w:cstheme="majorBidi"/>
        </w:rPr>
      </w:pPr>
      <w:r w:rsidRPr="005C591A">
        <w:rPr>
          <w:rFonts w:ascii="Arial" w:eastAsia="Times New Roman" w:hAnsi="Arial" w:cs="Arial"/>
          <w:noProof/>
          <w:color w:val="666666"/>
        </w:rPr>
        <w:drawing>
          <wp:inline distT="0" distB="0" distL="0" distR="0" wp14:anchorId="2ACC6383" wp14:editId="7E1262EA">
            <wp:extent cx="7001587" cy="5114273"/>
            <wp:effectExtent l="0" t="0" r="0" b="0"/>
            <wp:docPr id="5" name="Image 5" descr="Que sont les Indicateurs Clés de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sont les Indicateurs Clés de Performanc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6065" cy="5146762"/>
                    </a:xfrm>
                    <a:prstGeom prst="rect">
                      <a:avLst/>
                    </a:prstGeom>
                    <a:noFill/>
                    <a:ln>
                      <a:noFill/>
                    </a:ln>
                  </pic:spPr>
                </pic:pic>
              </a:graphicData>
            </a:graphic>
          </wp:inline>
        </w:drawing>
      </w:r>
    </w:p>
    <w:p w:rsidR="007D50B9" w:rsidRDefault="007D50B9" w:rsidP="007D50B9">
      <w:pPr>
        <w:ind w:left="142"/>
        <w:rPr>
          <w:rFonts w:asciiTheme="majorBidi" w:hAnsiTheme="majorBidi" w:cstheme="majorBidi"/>
        </w:rPr>
      </w:pPr>
    </w:p>
    <w:p w:rsidR="007C61A2" w:rsidRDefault="007C61A2" w:rsidP="006C220E">
      <w:pPr>
        <w:ind w:left="567"/>
        <w:rPr>
          <w:rFonts w:asciiTheme="majorBidi" w:hAnsiTheme="majorBidi" w:cstheme="majorBidi"/>
        </w:rPr>
      </w:pPr>
    </w:p>
    <w:p w:rsidR="005C591A" w:rsidRPr="005C591A" w:rsidRDefault="005C591A" w:rsidP="006C220E">
      <w:pPr>
        <w:ind w:left="567"/>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1A">
        <w:rPr>
          <w:rFonts w:asciiTheme="majorBidi" w:hAnsiTheme="majorBidi" w:cstheme="majorBid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 </w:t>
      </w:r>
    </w:p>
    <w:p w:rsidR="005C591A" w:rsidRPr="006C220E" w:rsidRDefault="005C591A" w:rsidP="006C220E">
      <w:pPr>
        <w:ind w:left="567"/>
        <w:rPr>
          <w:rFonts w:asciiTheme="majorBidi" w:hAnsiTheme="majorBidi" w:cstheme="majorBidi"/>
        </w:rPr>
      </w:pPr>
    </w:p>
    <w:p w:rsidR="00A46C51" w:rsidRPr="005C591A" w:rsidRDefault="00441E57" w:rsidP="005C591A">
      <w:pPr>
        <w:spacing w:line="276" w:lineRule="auto"/>
        <w:ind w:left="567"/>
        <w:rPr>
          <w:rFonts w:asciiTheme="majorHAnsi" w:hAnsiTheme="majorHAnsi" w:cstheme="majorHAnsi"/>
          <w:sz w:val="28"/>
          <w:szCs w:val="28"/>
        </w:rPr>
      </w:pPr>
      <w:r w:rsidRPr="005C591A">
        <w:rPr>
          <w:rFonts w:asciiTheme="majorHAnsi" w:hAnsiTheme="majorHAnsi" w:cstheme="majorHAnsi"/>
          <w:sz w:val="28"/>
          <w:szCs w:val="28"/>
        </w:rPr>
        <w:t>Une entreprise, pour perdurer, a besoin d’être performante. Performante pour délivrer la qualité attendue dans les temps et pour le prix fixé, pour dégager des ressources financières afin de payer son personnel, investir et dégager un bénéfice qui viendra rémunérer les apporteurs de fonds.</w:t>
      </w:r>
    </w:p>
    <w:p w:rsidR="00A46C51" w:rsidRPr="005C591A" w:rsidRDefault="00441E57" w:rsidP="005C591A">
      <w:pPr>
        <w:spacing w:line="276" w:lineRule="auto"/>
        <w:ind w:left="567"/>
        <w:rPr>
          <w:rFonts w:asciiTheme="majorHAnsi" w:hAnsiTheme="majorHAnsi" w:cstheme="majorHAnsi"/>
          <w:sz w:val="28"/>
          <w:szCs w:val="28"/>
        </w:rPr>
      </w:pPr>
      <w:r w:rsidRPr="005C591A">
        <w:rPr>
          <w:rFonts w:asciiTheme="majorHAnsi" w:hAnsiTheme="majorHAnsi" w:cstheme="majorHAnsi"/>
          <w:sz w:val="28"/>
          <w:szCs w:val="28"/>
        </w:rPr>
        <w:t>Quels sont les principaux outils de pilotage d’une entreprise? Comment gérer son entreprise au jour le jour et à l’aide de quels indicateurs de performance ?</w:t>
      </w:r>
    </w:p>
    <w:p w:rsidR="00AF51EA" w:rsidRPr="005C591A" w:rsidRDefault="00AF51EA" w:rsidP="005C591A">
      <w:pPr>
        <w:spacing w:line="276" w:lineRule="auto"/>
        <w:ind w:left="567"/>
        <w:rPr>
          <w:rFonts w:asciiTheme="majorHAnsi" w:hAnsiTheme="majorHAnsi" w:cstheme="majorHAnsi"/>
          <w:sz w:val="28"/>
          <w:szCs w:val="28"/>
        </w:rPr>
      </w:pPr>
      <w:r w:rsidRPr="005C591A">
        <w:rPr>
          <w:rFonts w:asciiTheme="majorHAnsi" w:hAnsiTheme="majorHAnsi" w:cstheme="majorHAnsi"/>
          <w:sz w:val="28"/>
          <w:szCs w:val="28"/>
        </w:rPr>
        <w:t xml:space="preserve">             </w:t>
      </w:r>
    </w:p>
    <w:p w:rsidR="00441E57" w:rsidRPr="005C591A" w:rsidRDefault="00FB7058" w:rsidP="005C591A">
      <w:pPr>
        <w:spacing w:line="276" w:lineRule="auto"/>
        <w:ind w:left="567"/>
        <w:rPr>
          <w:rFonts w:asciiTheme="majorHAnsi" w:hAnsiTheme="majorHAnsi" w:cstheme="majorHAnsi"/>
          <w:sz w:val="28"/>
          <w:szCs w:val="28"/>
        </w:rPr>
      </w:pPr>
      <w:r w:rsidRPr="005C591A">
        <w:rPr>
          <w:rFonts w:asciiTheme="majorHAnsi" w:hAnsiTheme="majorHAnsi" w:cstheme="majorHAnsi"/>
          <w:sz w:val="28"/>
          <w:szCs w:val="28"/>
        </w:rPr>
        <w:t>Nous</w:t>
      </w:r>
      <w:r w:rsidR="00AF51EA" w:rsidRPr="005C591A">
        <w:rPr>
          <w:rFonts w:asciiTheme="majorHAnsi" w:hAnsiTheme="majorHAnsi" w:cstheme="majorHAnsi"/>
          <w:sz w:val="28"/>
          <w:szCs w:val="28"/>
        </w:rPr>
        <w:t xml:space="preserve"> avons répondu à toutes ces questions dans les présentations  précédentes </w:t>
      </w:r>
    </w:p>
    <w:p w:rsidR="00D87570" w:rsidRDefault="00D87570" w:rsidP="005C591A">
      <w:pPr>
        <w:spacing w:line="276" w:lineRule="auto"/>
        <w:ind w:left="567"/>
        <w:rPr>
          <w:rFonts w:asciiTheme="majorHAnsi" w:hAnsiTheme="majorHAnsi" w:cstheme="majorHAnsi"/>
          <w:sz w:val="28"/>
          <w:szCs w:val="28"/>
        </w:rPr>
      </w:pPr>
      <w:r w:rsidRPr="005C591A">
        <w:rPr>
          <w:rFonts w:asciiTheme="majorHAnsi" w:hAnsiTheme="majorHAnsi" w:cstheme="majorHAnsi"/>
          <w:sz w:val="28"/>
          <w:szCs w:val="28"/>
        </w:rPr>
        <w:t xml:space="preserve">Alors pour </w:t>
      </w:r>
      <w:r w:rsidR="003D4F40" w:rsidRPr="005C591A">
        <w:rPr>
          <w:rFonts w:asciiTheme="majorHAnsi" w:hAnsiTheme="majorHAnsi" w:cstheme="majorHAnsi"/>
          <w:sz w:val="28"/>
          <w:szCs w:val="28"/>
        </w:rPr>
        <w:t>résumer</w:t>
      </w:r>
      <w:r w:rsidR="003D4F40">
        <w:rPr>
          <w:rFonts w:asciiTheme="majorHAnsi" w:hAnsiTheme="majorHAnsi" w:cstheme="majorHAnsi"/>
          <w:sz w:val="28"/>
          <w:szCs w:val="28"/>
        </w:rPr>
        <w:t xml:space="preserve"> </w:t>
      </w:r>
      <w:r w:rsidR="000A3514">
        <w:rPr>
          <w:rFonts w:asciiTheme="majorHAnsi" w:hAnsiTheme="majorHAnsi" w:cstheme="majorHAnsi"/>
          <w:sz w:val="28"/>
          <w:szCs w:val="28"/>
        </w:rPr>
        <w:t>tout.</w:t>
      </w:r>
      <w:r w:rsidR="00053B37">
        <w:rPr>
          <w:rFonts w:asciiTheme="majorHAnsi" w:hAnsiTheme="majorHAnsi" w:cstheme="majorHAnsi"/>
          <w:sz w:val="28"/>
          <w:szCs w:val="28"/>
        </w:rPr>
        <w:t>.</w:t>
      </w:r>
      <w:r w:rsidR="000A3514">
        <w:rPr>
          <w:rFonts w:asciiTheme="majorHAnsi" w:hAnsiTheme="majorHAnsi" w:cstheme="majorHAnsi"/>
          <w:sz w:val="28"/>
          <w:szCs w:val="28"/>
        </w:rPr>
        <w:t>.</w:t>
      </w:r>
    </w:p>
    <w:p w:rsidR="000029F5" w:rsidRDefault="000029F5" w:rsidP="005C591A">
      <w:pPr>
        <w:spacing w:line="276" w:lineRule="auto"/>
        <w:ind w:left="567"/>
        <w:rPr>
          <w:rFonts w:asciiTheme="majorHAnsi" w:hAnsiTheme="majorHAnsi" w:cstheme="majorHAnsi"/>
          <w:sz w:val="28"/>
          <w:szCs w:val="28"/>
        </w:rPr>
      </w:pPr>
    </w:p>
    <w:p w:rsidR="000029F5" w:rsidRDefault="000029F5" w:rsidP="005C591A">
      <w:pPr>
        <w:spacing w:line="276" w:lineRule="auto"/>
        <w:ind w:left="567"/>
        <w:rPr>
          <w:rFonts w:asciiTheme="majorHAnsi" w:hAnsiTheme="majorHAnsi" w:cstheme="majorHAnsi"/>
          <w:sz w:val="28"/>
          <w:szCs w:val="28"/>
        </w:rPr>
      </w:pPr>
    </w:p>
    <w:p w:rsidR="000029F5" w:rsidRDefault="000029F5" w:rsidP="005C591A">
      <w:pPr>
        <w:spacing w:line="276" w:lineRule="auto"/>
        <w:ind w:left="567"/>
        <w:rPr>
          <w:rFonts w:asciiTheme="majorHAnsi" w:hAnsiTheme="majorHAnsi" w:cstheme="majorHAnsi"/>
          <w:sz w:val="28"/>
          <w:szCs w:val="28"/>
        </w:rPr>
      </w:pPr>
    </w:p>
    <w:p w:rsidR="000029F5" w:rsidRDefault="000029F5" w:rsidP="005C591A">
      <w:pPr>
        <w:spacing w:line="276" w:lineRule="auto"/>
        <w:ind w:left="567"/>
        <w:rPr>
          <w:rFonts w:asciiTheme="majorHAnsi" w:hAnsiTheme="majorHAnsi" w:cstheme="majorHAnsi"/>
          <w:sz w:val="28"/>
          <w:szCs w:val="28"/>
        </w:rPr>
      </w:pPr>
    </w:p>
    <w:p w:rsidR="000029F5" w:rsidRDefault="000029F5" w:rsidP="005C591A">
      <w:pPr>
        <w:spacing w:line="276" w:lineRule="auto"/>
        <w:ind w:left="567"/>
        <w:rPr>
          <w:rFonts w:asciiTheme="majorHAnsi" w:hAnsiTheme="majorHAnsi" w:cstheme="majorHAnsi"/>
          <w:sz w:val="28"/>
          <w:szCs w:val="28"/>
        </w:rPr>
      </w:pPr>
    </w:p>
    <w:p w:rsidR="000029F5" w:rsidRPr="005C591A" w:rsidRDefault="000029F5" w:rsidP="005C591A">
      <w:pPr>
        <w:spacing w:line="276" w:lineRule="auto"/>
        <w:ind w:left="567"/>
        <w:rPr>
          <w:rFonts w:asciiTheme="majorHAnsi" w:hAnsiTheme="majorHAnsi" w:cstheme="majorHAnsi"/>
          <w:sz w:val="28"/>
          <w:szCs w:val="28"/>
        </w:rPr>
      </w:pPr>
    </w:p>
    <w:p w:rsidR="00D87570" w:rsidRPr="00C561B8" w:rsidRDefault="00D87570" w:rsidP="00C561B8">
      <w:pPr>
        <w:pStyle w:val="Paragraphedeliste"/>
        <w:numPr>
          <w:ilvl w:val="0"/>
          <w:numId w:val="2"/>
        </w:numPr>
        <w:spacing w:line="276" w:lineRule="auto"/>
        <w:rPr>
          <w:rFonts w:asciiTheme="majorBidi" w:hAnsiTheme="majorBidi" w:cstheme="majorBidi"/>
        </w:rPr>
      </w:pPr>
      <w:r w:rsidRPr="00C561B8">
        <w:rPr>
          <w:rFonts w:asciiTheme="majorHAnsi" w:hAnsiTheme="majorHAnsi" w:cstheme="majorHAnsi"/>
          <w:sz w:val="28"/>
          <w:szCs w:val="28"/>
        </w:rPr>
        <w:t xml:space="preserve">Commençons tout d’abord par </w:t>
      </w:r>
      <w:r w:rsidRPr="00C561B8">
        <w:rPr>
          <w:rFonts w:asciiTheme="majorHAnsi" w:hAnsiTheme="majorHAnsi" w:cstheme="majorHAnsi"/>
          <w:sz w:val="28"/>
          <w:szCs w:val="28"/>
          <w:highlight w:val="yellow"/>
        </w:rPr>
        <w:t xml:space="preserve">le système d’information </w:t>
      </w:r>
      <w:r w:rsidR="00C561B8" w:rsidRPr="00C561B8">
        <w:rPr>
          <w:rFonts w:asciiTheme="majorHAnsi" w:hAnsiTheme="majorHAnsi" w:cstheme="majorHAnsi"/>
          <w:sz w:val="28"/>
          <w:szCs w:val="28"/>
          <w:highlight w:val="yellow"/>
        </w:rPr>
        <w:t>(SI)</w:t>
      </w:r>
      <w:r w:rsidR="00C561B8">
        <w:rPr>
          <w:rFonts w:asciiTheme="majorHAnsi" w:hAnsiTheme="majorHAnsi" w:cstheme="majorHAnsi"/>
          <w:sz w:val="28"/>
          <w:szCs w:val="28"/>
        </w:rPr>
        <w:t xml:space="preserve"> </w:t>
      </w:r>
      <w:r w:rsidRPr="00C561B8">
        <w:rPr>
          <w:rFonts w:asciiTheme="majorHAnsi" w:hAnsiTheme="majorHAnsi" w:cstheme="majorHAnsi"/>
          <w:sz w:val="28"/>
          <w:szCs w:val="28"/>
        </w:rPr>
        <w:t xml:space="preserve">d’une </w:t>
      </w:r>
      <w:r w:rsidR="006C220E" w:rsidRPr="00C561B8">
        <w:rPr>
          <w:rFonts w:asciiTheme="majorHAnsi" w:hAnsiTheme="majorHAnsi" w:cstheme="majorHAnsi"/>
          <w:sz w:val="28"/>
          <w:szCs w:val="28"/>
        </w:rPr>
        <w:t>entreprise, qui représente u</w:t>
      </w:r>
      <w:r w:rsidRPr="00C561B8">
        <w:rPr>
          <w:rFonts w:asciiTheme="majorHAnsi" w:hAnsiTheme="majorHAnsi" w:cstheme="majorHAnsi"/>
          <w:sz w:val="28"/>
          <w:szCs w:val="28"/>
        </w:rPr>
        <w:t>n ensemble d’éléments reliés (données, personnes, procédures, outils, etc.) dont l’objectif est de fournir les informations nécessaires au personnel pour exécuter et coordonner les activités et supporter la prise de décision dans l’organisation.</w:t>
      </w:r>
      <w:r w:rsidRPr="00C561B8">
        <w:rPr>
          <w:rFonts w:asciiTheme="majorBidi" w:hAnsiTheme="majorBidi" w:cstheme="majorBidi"/>
        </w:rPr>
        <w:t xml:space="preserve">  </w:t>
      </w:r>
    </w:p>
    <w:p w:rsidR="00D87570" w:rsidRDefault="00D87570" w:rsidP="0026530C">
      <w:pPr>
        <w:ind w:left="567" w:right="607"/>
        <w:rPr>
          <w:rFonts w:asciiTheme="majorBidi" w:hAnsiTheme="majorBidi" w:cstheme="majorBidi"/>
        </w:rPr>
      </w:pPr>
      <w:r w:rsidRPr="006C220E">
        <w:rPr>
          <w:rFonts w:asciiTheme="majorBidi" w:hAnsiTheme="majorBidi" w:cstheme="majorBidi"/>
          <w:noProof/>
        </w:rPr>
        <w:drawing>
          <wp:inline distT="0" distB="0" distL="0" distR="0" wp14:anchorId="1B9414C1" wp14:editId="1AECEF5B">
            <wp:extent cx="6176513" cy="3028753"/>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0441" cy="3030679"/>
                    </a:xfrm>
                    <a:prstGeom prst="rect">
                      <a:avLst/>
                    </a:prstGeom>
                  </pic:spPr>
                </pic:pic>
              </a:graphicData>
            </a:graphic>
          </wp:inline>
        </w:drawing>
      </w:r>
      <w:r w:rsidRPr="006C220E">
        <w:rPr>
          <w:rFonts w:asciiTheme="majorBidi" w:hAnsiTheme="majorBidi" w:cstheme="majorBidi"/>
        </w:rPr>
        <w:t xml:space="preserve"> </w:t>
      </w:r>
    </w:p>
    <w:p w:rsidR="00F435C2" w:rsidRPr="00F435C2" w:rsidRDefault="00F435C2" w:rsidP="00F435C2">
      <w:pPr>
        <w:ind w:left="3051" w:right="607" w:firstLine="489"/>
        <w:rPr>
          <w:rFonts w:asciiTheme="majorBidi" w:hAnsiTheme="majorBidi" w:cstheme="majorBidi"/>
        </w:rPr>
      </w:pPr>
      <w:r>
        <w:rPr>
          <w:rFonts w:asciiTheme="majorBidi" w:hAnsiTheme="majorBidi" w:cstheme="majorBidi"/>
        </w:rPr>
        <w:t xml:space="preserve">- </w:t>
      </w:r>
      <w:r w:rsidRPr="00F435C2">
        <w:rPr>
          <w:rFonts w:asciiTheme="majorBidi" w:hAnsiTheme="majorBidi" w:cstheme="majorBidi"/>
        </w:rPr>
        <w:t>schématisation  du fonctionnement du SI -</w:t>
      </w:r>
    </w:p>
    <w:p w:rsidR="00C00A82" w:rsidRDefault="00C00A82" w:rsidP="006C220E">
      <w:pPr>
        <w:ind w:left="567"/>
        <w:rPr>
          <w:rFonts w:asciiTheme="majorBidi" w:hAnsiTheme="majorBidi" w:cstheme="majorBidi"/>
        </w:rPr>
      </w:pPr>
    </w:p>
    <w:p w:rsidR="009C3882" w:rsidRPr="009C3882" w:rsidRDefault="009C3882" w:rsidP="00C561B8">
      <w:pPr>
        <w:ind w:left="567"/>
        <w:rPr>
          <w:rFonts w:asciiTheme="majorHAnsi" w:hAnsiTheme="majorHAnsi" w:cstheme="majorHAnsi"/>
          <w:sz w:val="28"/>
          <w:szCs w:val="28"/>
        </w:rPr>
      </w:pPr>
      <w:r w:rsidRPr="009C3882">
        <w:rPr>
          <w:rFonts w:asciiTheme="majorHAnsi" w:hAnsiTheme="majorHAnsi" w:cstheme="majorHAnsi"/>
          <w:sz w:val="28"/>
          <w:szCs w:val="28"/>
        </w:rPr>
        <w:t xml:space="preserve">Ensuite, nous avons vu </w:t>
      </w:r>
      <w:r w:rsidRPr="00C561B8">
        <w:rPr>
          <w:rFonts w:asciiTheme="majorHAnsi" w:hAnsiTheme="majorHAnsi" w:cstheme="majorHAnsi"/>
          <w:sz w:val="28"/>
          <w:szCs w:val="28"/>
          <w:highlight w:val="yellow"/>
        </w:rPr>
        <w:t>le tableau de bord</w:t>
      </w:r>
      <w:r w:rsidRPr="009C3882">
        <w:rPr>
          <w:rFonts w:asciiTheme="majorHAnsi" w:hAnsiTheme="majorHAnsi" w:cstheme="majorHAnsi"/>
          <w:sz w:val="28"/>
          <w:szCs w:val="28"/>
        </w:rPr>
        <w:t xml:space="preserve">, </w:t>
      </w:r>
      <w:r w:rsidRPr="00C561B8">
        <w:rPr>
          <w:rFonts w:asciiTheme="majorHAnsi" w:hAnsiTheme="majorHAnsi" w:cstheme="majorHAnsi"/>
          <w:sz w:val="28"/>
          <w:szCs w:val="28"/>
        </w:rPr>
        <w:t>qui est un document récapitulatif de l’ensemble des critères retenus par l’entreprise pour évaluer ses performances.</w:t>
      </w:r>
    </w:p>
    <w:p w:rsidR="009C3882" w:rsidRPr="009C3882" w:rsidRDefault="009C3882" w:rsidP="009C3882">
      <w:pPr>
        <w:ind w:left="567"/>
        <w:rPr>
          <w:rFonts w:asciiTheme="majorHAnsi" w:hAnsiTheme="majorHAnsi" w:cstheme="majorHAnsi"/>
          <w:sz w:val="28"/>
          <w:szCs w:val="28"/>
        </w:rPr>
      </w:pPr>
      <w:r w:rsidRPr="009C3882">
        <w:rPr>
          <w:rFonts w:asciiTheme="majorHAnsi" w:hAnsiTheme="majorHAnsi" w:cstheme="majorHAnsi"/>
          <w:sz w:val="28"/>
          <w:szCs w:val="28"/>
        </w:rPr>
        <w:t>Qu'il soit stratégique ou opérationnel c’est un outil qui visualise les informations essentielles au pilotage de l'entreprise. Il est établi par les contrôleurs de gestion et destiné aux responsables qui peuvent analyser les écarts entre les objectifs et les résultats pour décider des actions correctrices.</w:t>
      </w:r>
    </w:p>
    <w:p w:rsidR="007137F1" w:rsidRPr="009C3882" w:rsidRDefault="007137F1" w:rsidP="009C3882">
      <w:pPr>
        <w:ind w:left="567"/>
        <w:rPr>
          <w:rFonts w:asciiTheme="majorHAnsi" w:hAnsiTheme="majorHAnsi" w:cstheme="majorHAnsi"/>
          <w:sz w:val="28"/>
          <w:szCs w:val="28"/>
        </w:rPr>
      </w:pPr>
    </w:p>
    <w:p w:rsidR="009C3882" w:rsidRPr="0045506B" w:rsidRDefault="0045506B" w:rsidP="0045506B">
      <w:pPr>
        <w:pStyle w:val="Paragraphedeliste"/>
        <w:numPr>
          <w:ilvl w:val="0"/>
          <w:numId w:val="2"/>
        </w:numPr>
        <w:rPr>
          <w:rFonts w:asciiTheme="majorHAnsi" w:hAnsiTheme="majorHAnsi" w:cstheme="majorHAnsi"/>
          <w:sz w:val="28"/>
          <w:szCs w:val="28"/>
          <w:highlight w:val="yellow"/>
        </w:rPr>
      </w:pPr>
      <w:r w:rsidRPr="0045506B">
        <w:rPr>
          <w:rFonts w:asciiTheme="majorHAnsi" w:hAnsiTheme="majorHAnsi" w:cstheme="majorHAnsi"/>
          <w:sz w:val="28"/>
          <w:szCs w:val="28"/>
          <w:highlight w:val="yellow"/>
        </w:rPr>
        <w:t xml:space="preserve">Les indicateurs de performance : </w:t>
      </w:r>
    </w:p>
    <w:p w:rsidR="009C3882" w:rsidRPr="009C3882" w:rsidRDefault="009C3882" w:rsidP="00E076CA">
      <w:pPr>
        <w:ind w:left="567"/>
        <w:rPr>
          <w:rFonts w:asciiTheme="majorHAnsi" w:hAnsiTheme="majorHAnsi" w:cstheme="majorHAnsi"/>
          <w:sz w:val="28"/>
          <w:szCs w:val="28"/>
        </w:rPr>
      </w:pPr>
      <w:r w:rsidRPr="009C3882">
        <w:rPr>
          <w:rFonts w:asciiTheme="majorHAnsi" w:hAnsiTheme="majorHAnsi" w:cstheme="majorHAnsi"/>
          <w:sz w:val="28"/>
          <w:szCs w:val="28"/>
        </w:rPr>
        <w:t>D'une manière générale, la performance est un résultat chiffré obtenu dans le cadre d'une compétition</w:t>
      </w:r>
      <w:r w:rsidR="0057520F">
        <w:rPr>
          <w:rFonts w:asciiTheme="majorHAnsi" w:hAnsiTheme="majorHAnsi" w:cstheme="majorHAnsi"/>
          <w:sz w:val="28"/>
          <w:szCs w:val="28"/>
        </w:rPr>
        <w:t xml:space="preserve"> </w:t>
      </w:r>
      <w:r w:rsidRPr="009C3882">
        <w:rPr>
          <w:rFonts w:asciiTheme="majorHAnsi" w:hAnsiTheme="majorHAnsi" w:cstheme="majorHAnsi"/>
          <w:sz w:val="28"/>
          <w:szCs w:val="28"/>
        </w:rPr>
        <w:t>.</w:t>
      </w:r>
      <w:r w:rsidR="00E076CA">
        <w:rPr>
          <w:rFonts w:asciiTheme="majorHAnsi" w:hAnsiTheme="majorHAnsi" w:cstheme="majorHAnsi"/>
          <w:sz w:val="28"/>
          <w:szCs w:val="28"/>
        </w:rPr>
        <w:t>Mais a</w:t>
      </w:r>
      <w:r w:rsidRPr="009C3882">
        <w:rPr>
          <w:rFonts w:asciiTheme="majorHAnsi" w:hAnsiTheme="majorHAnsi" w:cstheme="majorHAnsi"/>
          <w:sz w:val="28"/>
          <w:szCs w:val="28"/>
        </w:rPr>
        <w:t>u niveau d'une entreprise, la performance exprime le degré d'accomplissement des objectifs poursuivis.</w:t>
      </w:r>
    </w:p>
    <w:p w:rsidR="005C591A" w:rsidRPr="009C3882" w:rsidRDefault="00187536" w:rsidP="00331AFD">
      <w:pPr>
        <w:ind w:left="567"/>
        <w:rPr>
          <w:rFonts w:asciiTheme="majorHAnsi" w:hAnsiTheme="majorHAnsi" w:cstheme="majorHAnsi"/>
          <w:sz w:val="28"/>
          <w:szCs w:val="28"/>
        </w:rPr>
      </w:pPr>
      <w:r>
        <w:rPr>
          <w:rFonts w:asciiTheme="majorHAnsi" w:hAnsiTheme="majorHAnsi" w:cstheme="majorHAnsi"/>
          <w:sz w:val="28"/>
          <w:szCs w:val="28"/>
        </w:rPr>
        <w:t>Les i</w:t>
      </w:r>
      <w:r w:rsidR="005C591A" w:rsidRPr="009C3882">
        <w:rPr>
          <w:rFonts w:asciiTheme="majorHAnsi" w:hAnsiTheme="majorHAnsi" w:cstheme="majorHAnsi"/>
          <w:sz w:val="28"/>
          <w:szCs w:val="28"/>
        </w:rPr>
        <w:t xml:space="preserve">ndicateurs clés de performance (ICP) </w:t>
      </w:r>
      <w:r>
        <w:rPr>
          <w:rFonts w:asciiTheme="majorHAnsi" w:hAnsiTheme="majorHAnsi" w:cstheme="majorHAnsi"/>
          <w:sz w:val="28"/>
          <w:szCs w:val="28"/>
        </w:rPr>
        <w:t>sont</w:t>
      </w:r>
      <w:r w:rsidR="005C591A" w:rsidRPr="009C3882">
        <w:rPr>
          <w:rFonts w:asciiTheme="majorHAnsi" w:hAnsiTheme="majorHAnsi" w:cstheme="majorHAnsi"/>
          <w:sz w:val="28"/>
          <w:szCs w:val="28"/>
        </w:rPr>
        <w:t xml:space="preserve"> </w:t>
      </w:r>
      <w:r w:rsidR="00F17A03" w:rsidRPr="009C3882">
        <w:rPr>
          <w:rFonts w:asciiTheme="majorHAnsi" w:hAnsiTheme="majorHAnsi" w:cstheme="majorHAnsi"/>
          <w:sz w:val="28"/>
          <w:szCs w:val="28"/>
        </w:rPr>
        <w:t>devenu</w:t>
      </w:r>
      <w:r w:rsidR="00F17A03">
        <w:rPr>
          <w:rFonts w:asciiTheme="majorHAnsi" w:hAnsiTheme="majorHAnsi" w:cstheme="majorHAnsi"/>
          <w:sz w:val="28"/>
          <w:szCs w:val="28"/>
        </w:rPr>
        <w:t>es</w:t>
      </w:r>
      <w:r w:rsidR="005C591A" w:rsidRPr="009C3882">
        <w:rPr>
          <w:rFonts w:asciiTheme="majorHAnsi" w:hAnsiTheme="majorHAnsi" w:cstheme="majorHAnsi"/>
          <w:sz w:val="28"/>
          <w:szCs w:val="28"/>
        </w:rPr>
        <w:t xml:space="preserve"> le terme standard utilisé par les entreprises pour définir les buts et les objectifs que leurs employés doivent atteindre. Ils sont également appelés </w:t>
      </w:r>
      <w:r w:rsidR="005C591A" w:rsidRPr="00F17A03">
        <w:rPr>
          <w:rFonts w:asciiTheme="majorHAnsi" w:hAnsiTheme="majorHAnsi" w:cstheme="majorHAnsi"/>
          <w:sz w:val="28"/>
          <w:szCs w:val="28"/>
          <w:u w:val="single"/>
        </w:rPr>
        <w:t>KPI</w:t>
      </w:r>
      <w:r w:rsidR="005C591A" w:rsidRPr="009C3882">
        <w:rPr>
          <w:rFonts w:asciiTheme="majorHAnsi" w:hAnsiTheme="majorHAnsi" w:cstheme="majorHAnsi"/>
          <w:sz w:val="28"/>
          <w:szCs w:val="28"/>
        </w:rPr>
        <w:t xml:space="preserve"> (Key Performance </w:t>
      </w:r>
      <w:proofErr w:type="spellStart"/>
      <w:r w:rsidR="005C591A" w:rsidRPr="009C3882">
        <w:rPr>
          <w:rFonts w:asciiTheme="majorHAnsi" w:hAnsiTheme="majorHAnsi" w:cstheme="majorHAnsi"/>
          <w:sz w:val="28"/>
          <w:szCs w:val="28"/>
        </w:rPr>
        <w:t>Indicator</w:t>
      </w:r>
      <w:proofErr w:type="spellEnd"/>
      <w:r w:rsidR="005C591A" w:rsidRPr="009C3882">
        <w:rPr>
          <w:rFonts w:asciiTheme="majorHAnsi" w:hAnsiTheme="majorHAnsi" w:cstheme="majorHAnsi"/>
          <w:sz w:val="28"/>
          <w:szCs w:val="28"/>
        </w:rPr>
        <w:t>); cette dénomination est très utilisée en France.</w:t>
      </w:r>
    </w:p>
    <w:p w:rsidR="005C591A" w:rsidRPr="009C3882" w:rsidRDefault="005C591A" w:rsidP="009C3882">
      <w:pPr>
        <w:ind w:left="567"/>
        <w:rPr>
          <w:rFonts w:asciiTheme="majorHAnsi" w:hAnsiTheme="majorHAnsi" w:cstheme="majorHAnsi"/>
          <w:sz w:val="28"/>
          <w:szCs w:val="28"/>
        </w:rPr>
      </w:pPr>
      <w:r w:rsidRPr="009C3882">
        <w:rPr>
          <w:rFonts w:asciiTheme="majorHAnsi" w:hAnsiTheme="majorHAnsi" w:cstheme="majorHAnsi"/>
          <w:sz w:val="28"/>
          <w:szCs w:val="28"/>
        </w:rPr>
        <w:t>Les analystes décrivent les ICP comme les mesures commerciales qui font avancer une société. Mais qu'est-ce que cela signifie pour les employés et comment savoir si vous êtes sur la bonne voie ?</w:t>
      </w:r>
    </w:p>
    <w:p w:rsidR="00DD2837" w:rsidRPr="00DD2837" w:rsidRDefault="00DD2837" w:rsidP="00DD2837">
      <w:pPr>
        <w:pStyle w:val="Paragraphedeliste"/>
        <w:numPr>
          <w:ilvl w:val="0"/>
          <w:numId w:val="5"/>
        </w:numPr>
        <w:rPr>
          <w:rFonts w:asciiTheme="majorHAnsi" w:hAnsiTheme="majorHAnsi" w:cstheme="majorHAnsi"/>
          <w:sz w:val="28"/>
          <w:szCs w:val="28"/>
        </w:rPr>
      </w:pPr>
      <w:r w:rsidRPr="00DD2837">
        <w:rPr>
          <w:rFonts w:asciiTheme="majorHAnsi" w:hAnsiTheme="majorHAnsi" w:cstheme="majorHAnsi"/>
          <w:sz w:val="28"/>
          <w:szCs w:val="28"/>
        </w:rPr>
        <w:t xml:space="preserve">Pour être </w:t>
      </w:r>
      <w:r w:rsidRPr="00DD2837">
        <w:rPr>
          <w:rFonts w:asciiTheme="majorHAnsi" w:hAnsiTheme="majorHAnsi" w:cstheme="majorHAnsi"/>
          <w:b/>
          <w:bCs/>
          <w:sz w:val="28"/>
          <w:szCs w:val="28"/>
        </w:rPr>
        <w:t>efficace</w:t>
      </w:r>
      <w:r w:rsidRPr="00DD2837">
        <w:rPr>
          <w:rFonts w:asciiTheme="majorHAnsi" w:hAnsiTheme="majorHAnsi" w:cstheme="majorHAnsi"/>
          <w:sz w:val="28"/>
          <w:szCs w:val="28"/>
        </w:rPr>
        <w:t xml:space="preserve">, chaque ICP doit être </w:t>
      </w:r>
      <w:r w:rsidRPr="00DD2837">
        <w:rPr>
          <w:rFonts w:asciiTheme="majorHAnsi" w:hAnsiTheme="majorHAnsi" w:cstheme="majorHAnsi"/>
          <w:b/>
          <w:bCs/>
          <w:color w:val="1F497D" w:themeColor="text2"/>
          <w:sz w:val="28"/>
          <w:szCs w:val="28"/>
        </w:rPr>
        <w:t>SMART</w:t>
      </w:r>
      <w:r w:rsidRPr="00DD2837">
        <w:rPr>
          <w:rFonts w:asciiTheme="majorHAnsi" w:hAnsiTheme="majorHAnsi" w:cstheme="majorHAnsi"/>
          <w:sz w:val="28"/>
          <w:szCs w:val="28"/>
        </w:rPr>
        <w:t>, c'est-à-dire « réfléchie » en anglais :</w:t>
      </w:r>
    </w:p>
    <w:p w:rsidR="00DD2837" w:rsidRPr="00DD2837" w:rsidRDefault="00DD2837" w:rsidP="00DD2837">
      <w:pPr>
        <w:numPr>
          <w:ilvl w:val="0"/>
          <w:numId w:val="4"/>
        </w:numPr>
        <w:rPr>
          <w:rFonts w:asciiTheme="majorHAnsi" w:hAnsiTheme="majorHAnsi" w:cstheme="majorHAnsi"/>
          <w:sz w:val="28"/>
          <w:szCs w:val="28"/>
        </w:rPr>
      </w:pPr>
      <w:r w:rsidRPr="00DD2837">
        <w:rPr>
          <w:rFonts w:asciiTheme="majorHAnsi" w:hAnsiTheme="majorHAnsi" w:cstheme="majorHAnsi"/>
          <w:b/>
          <w:bCs/>
          <w:sz w:val="28"/>
          <w:szCs w:val="28"/>
        </w:rPr>
        <w:t>S</w:t>
      </w:r>
      <w:r w:rsidRPr="00DD2837">
        <w:rPr>
          <w:rFonts w:asciiTheme="majorHAnsi" w:hAnsiTheme="majorHAnsi" w:cstheme="majorHAnsi"/>
          <w:sz w:val="28"/>
          <w:szCs w:val="28"/>
        </w:rPr>
        <w:t>pécifique : un objectif bien défini qui est clairement compris par tout le monde.</w:t>
      </w:r>
    </w:p>
    <w:p w:rsidR="00DD2837" w:rsidRPr="00DD2837" w:rsidRDefault="00DD2837" w:rsidP="00DD2837">
      <w:pPr>
        <w:numPr>
          <w:ilvl w:val="0"/>
          <w:numId w:val="4"/>
        </w:numPr>
        <w:rPr>
          <w:rFonts w:asciiTheme="majorHAnsi" w:hAnsiTheme="majorHAnsi" w:cstheme="majorHAnsi"/>
          <w:sz w:val="28"/>
          <w:szCs w:val="28"/>
        </w:rPr>
      </w:pPr>
      <w:r w:rsidRPr="00DD2837">
        <w:rPr>
          <w:rFonts w:asciiTheme="majorHAnsi" w:hAnsiTheme="majorHAnsi" w:cstheme="majorHAnsi"/>
          <w:b/>
          <w:bCs/>
          <w:sz w:val="28"/>
          <w:szCs w:val="28"/>
        </w:rPr>
        <w:t>M</w:t>
      </w:r>
      <w:r w:rsidRPr="00DD2837">
        <w:rPr>
          <w:rFonts w:asciiTheme="majorHAnsi" w:hAnsiTheme="majorHAnsi" w:cstheme="majorHAnsi"/>
          <w:sz w:val="28"/>
          <w:szCs w:val="28"/>
        </w:rPr>
        <w:t>esurable : est-il possible de mesurer les progrès accomplis pour atteindre ce but ?</w:t>
      </w:r>
    </w:p>
    <w:p w:rsidR="00DD2837" w:rsidRPr="00DD2837" w:rsidRDefault="00DD2837" w:rsidP="00DD2837">
      <w:pPr>
        <w:numPr>
          <w:ilvl w:val="0"/>
          <w:numId w:val="4"/>
        </w:numPr>
        <w:rPr>
          <w:rFonts w:asciiTheme="majorHAnsi" w:hAnsiTheme="majorHAnsi" w:cstheme="majorHAnsi"/>
          <w:sz w:val="28"/>
          <w:szCs w:val="28"/>
        </w:rPr>
      </w:pPr>
      <w:r w:rsidRPr="00DD2837">
        <w:rPr>
          <w:rFonts w:asciiTheme="majorHAnsi" w:hAnsiTheme="majorHAnsi" w:cstheme="majorHAnsi"/>
          <w:b/>
          <w:bCs/>
          <w:sz w:val="28"/>
          <w:szCs w:val="28"/>
        </w:rPr>
        <w:t>A</w:t>
      </w:r>
      <w:r w:rsidRPr="00DD2837">
        <w:rPr>
          <w:rFonts w:asciiTheme="majorHAnsi" w:hAnsiTheme="majorHAnsi" w:cstheme="majorHAnsi"/>
          <w:sz w:val="28"/>
          <w:szCs w:val="28"/>
        </w:rPr>
        <w:t>cceptée : l'employeur et l'employé doivent s'accorder sur les objectifs.</w:t>
      </w:r>
    </w:p>
    <w:p w:rsidR="00DD2837" w:rsidRPr="00DD2837" w:rsidRDefault="00DD2837" w:rsidP="00DD2837">
      <w:pPr>
        <w:numPr>
          <w:ilvl w:val="0"/>
          <w:numId w:val="4"/>
        </w:numPr>
        <w:rPr>
          <w:rFonts w:asciiTheme="majorHAnsi" w:hAnsiTheme="majorHAnsi" w:cstheme="majorHAnsi"/>
          <w:sz w:val="28"/>
          <w:szCs w:val="28"/>
        </w:rPr>
      </w:pPr>
      <w:r w:rsidRPr="00DD2837">
        <w:rPr>
          <w:rFonts w:asciiTheme="majorHAnsi" w:hAnsiTheme="majorHAnsi" w:cstheme="majorHAnsi"/>
          <w:b/>
          <w:bCs/>
          <w:sz w:val="28"/>
          <w:szCs w:val="28"/>
        </w:rPr>
        <w:t>R</w:t>
      </w:r>
      <w:r w:rsidRPr="00DD2837">
        <w:rPr>
          <w:rFonts w:asciiTheme="majorHAnsi" w:hAnsiTheme="majorHAnsi" w:cstheme="majorHAnsi"/>
          <w:sz w:val="28"/>
          <w:szCs w:val="28"/>
        </w:rPr>
        <w:t>éaliste : est-il possible d'atteindre l'objectif avec les ressources fournies ?</w:t>
      </w:r>
    </w:p>
    <w:p w:rsidR="00DD2837" w:rsidRPr="00DD2837" w:rsidRDefault="00DD2837" w:rsidP="00DD2837">
      <w:pPr>
        <w:numPr>
          <w:ilvl w:val="0"/>
          <w:numId w:val="4"/>
        </w:numPr>
        <w:rPr>
          <w:rFonts w:asciiTheme="majorHAnsi" w:hAnsiTheme="majorHAnsi" w:cstheme="majorHAnsi"/>
          <w:sz w:val="28"/>
          <w:szCs w:val="28"/>
        </w:rPr>
      </w:pPr>
      <w:r w:rsidRPr="00DD2837">
        <w:rPr>
          <w:rFonts w:asciiTheme="majorHAnsi" w:hAnsiTheme="majorHAnsi" w:cstheme="majorHAnsi"/>
          <w:b/>
          <w:bCs/>
          <w:sz w:val="28"/>
          <w:szCs w:val="28"/>
        </w:rPr>
        <w:t>T</w:t>
      </w:r>
      <w:r w:rsidRPr="00DD2837">
        <w:rPr>
          <w:rFonts w:asciiTheme="majorHAnsi" w:hAnsiTheme="majorHAnsi" w:cstheme="majorHAnsi"/>
          <w:sz w:val="28"/>
          <w:szCs w:val="28"/>
        </w:rPr>
        <w:t>echniquement réalisable dans les temps : y aura-t-il assez de temps pour achever la tâche ?</w:t>
      </w:r>
    </w:p>
    <w:p w:rsidR="008B7DA3" w:rsidRDefault="008B7DA3" w:rsidP="006C220E">
      <w:pPr>
        <w:ind w:left="567"/>
        <w:rPr>
          <w:rFonts w:asciiTheme="majorHAnsi" w:hAnsiTheme="majorHAnsi" w:cstheme="majorHAnsi"/>
          <w:sz w:val="28"/>
          <w:szCs w:val="28"/>
        </w:rPr>
      </w:pPr>
    </w:p>
    <w:p w:rsidR="00053B37" w:rsidRPr="0045506B" w:rsidRDefault="00053B37" w:rsidP="00053B37">
      <w:pPr>
        <w:pStyle w:val="Paragraphedeliste"/>
        <w:numPr>
          <w:ilvl w:val="0"/>
          <w:numId w:val="2"/>
        </w:numPr>
        <w:rPr>
          <w:rFonts w:asciiTheme="majorHAnsi" w:hAnsiTheme="majorHAnsi" w:cstheme="majorHAnsi"/>
          <w:sz w:val="28"/>
          <w:szCs w:val="28"/>
          <w:highlight w:val="yellow"/>
        </w:rPr>
      </w:pPr>
      <w:r w:rsidRPr="0045506B">
        <w:rPr>
          <w:rFonts w:asciiTheme="majorHAnsi" w:hAnsiTheme="majorHAnsi" w:cstheme="majorHAnsi"/>
          <w:sz w:val="28"/>
          <w:szCs w:val="28"/>
          <w:highlight w:val="yellow"/>
        </w:rPr>
        <w:t xml:space="preserve">Les </w:t>
      </w:r>
      <w:r>
        <w:rPr>
          <w:rFonts w:asciiTheme="majorHAnsi" w:hAnsiTheme="majorHAnsi" w:cstheme="majorHAnsi"/>
          <w:sz w:val="28"/>
          <w:szCs w:val="28"/>
          <w:highlight w:val="yellow"/>
        </w:rPr>
        <w:t>Outils</w:t>
      </w:r>
      <w:r w:rsidRPr="0045506B">
        <w:rPr>
          <w:rFonts w:asciiTheme="majorHAnsi" w:hAnsiTheme="majorHAnsi" w:cstheme="majorHAnsi"/>
          <w:sz w:val="28"/>
          <w:szCs w:val="28"/>
          <w:highlight w:val="yellow"/>
        </w:rPr>
        <w:t xml:space="preserve"> de </w:t>
      </w:r>
      <w:r>
        <w:rPr>
          <w:rFonts w:asciiTheme="majorHAnsi" w:hAnsiTheme="majorHAnsi" w:cstheme="majorHAnsi"/>
          <w:sz w:val="28"/>
          <w:szCs w:val="28"/>
          <w:highlight w:val="yellow"/>
        </w:rPr>
        <w:t>pilotage</w:t>
      </w:r>
      <w:r w:rsidRPr="0045506B">
        <w:rPr>
          <w:rFonts w:asciiTheme="majorHAnsi" w:hAnsiTheme="majorHAnsi" w:cstheme="majorHAnsi"/>
          <w:sz w:val="28"/>
          <w:szCs w:val="28"/>
          <w:highlight w:val="yellow"/>
        </w:rPr>
        <w:t xml:space="preserve"> : </w:t>
      </w:r>
    </w:p>
    <w:p w:rsidR="00053B37" w:rsidRPr="009C3882" w:rsidRDefault="00053B37" w:rsidP="006C220E">
      <w:pPr>
        <w:ind w:left="567"/>
        <w:rPr>
          <w:rFonts w:asciiTheme="majorHAnsi" w:hAnsiTheme="majorHAnsi" w:cstheme="majorHAnsi"/>
          <w:sz w:val="28"/>
          <w:szCs w:val="28"/>
        </w:rPr>
      </w:pPr>
    </w:p>
    <w:p w:rsidR="00000000" w:rsidRPr="00053B37" w:rsidRDefault="00063226" w:rsidP="00053B37">
      <w:pPr>
        <w:ind w:left="705"/>
        <w:rPr>
          <w:rFonts w:asciiTheme="majorHAnsi" w:hAnsiTheme="majorHAnsi" w:cstheme="majorHAnsi"/>
          <w:sz w:val="28"/>
          <w:szCs w:val="28"/>
        </w:rPr>
      </w:pPr>
      <w:r w:rsidRPr="00053B37">
        <w:rPr>
          <w:rFonts w:asciiTheme="majorHAnsi" w:hAnsiTheme="majorHAnsi" w:cstheme="majorHAnsi"/>
          <w:sz w:val="28"/>
          <w:szCs w:val="28"/>
        </w:rPr>
        <w:t xml:space="preserve">Les </w:t>
      </w:r>
      <w:r w:rsidRPr="00053B37">
        <w:rPr>
          <w:rFonts w:asciiTheme="majorHAnsi" w:hAnsiTheme="majorHAnsi" w:cstheme="majorHAnsi"/>
          <w:b/>
          <w:bCs/>
          <w:sz w:val="28"/>
          <w:szCs w:val="28"/>
        </w:rPr>
        <w:t xml:space="preserve">outils de pilotage </w:t>
      </w:r>
      <w:r w:rsidRPr="00053B37">
        <w:rPr>
          <w:rFonts w:asciiTheme="majorHAnsi" w:hAnsiTheme="majorHAnsi" w:cstheme="majorHAnsi"/>
          <w:sz w:val="28"/>
          <w:szCs w:val="28"/>
        </w:rPr>
        <w:t xml:space="preserve">sont nécessaires à la conduite efficace de l’organisme. Ils sont des </w:t>
      </w:r>
      <w:r w:rsidRPr="00053B37">
        <w:rPr>
          <w:rFonts w:asciiTheme="majorHAnsi" w:hAnsiTheme="majorHAnsi" w:cstheme="majorHAnsi"/>
          <w:sz w:val="28"/>
          <w:szCs w:val="28"/>
        </w:rPr>
        <w:t>méthodes qui permettent d'aider à l</w:t>
      </w:r>
      <w:r w:rsidRPr="00053B37">
        <w:rPr>
          <w:rFonts w:asciiTheme="majorHAnsi" w:hAnsiTheme="majorHAnsi" w:cstheme="majorHAnsi"/>
          <w:sz w:val="28"/>
          <w:szCs w:val="28"/>
        </w:rPr>
        <w:t>a décision et donc l’action. Voici quelques exemples d’outils de pilotages :</w:t>
      </w:r>
    </w:p>
    <w:p w:rsidR="00000000" w:rsidRPr="00053B37" w:rsidRDefault="00063226" w:rsidP="00053B37">
      <w:pPr>
        <w:numPr>
          <w:ilvl w:val="2"/>
          <w:numId w:val="6"/>
        </w:numPr>
        <w:rPr>
          <w:rFonts w:asciiTheme="majorHAnsi" w:hAnsiTheme="majorHAnsi" w:cstheme="majorHAnsi"/>
          <w:sz w:val="28"/>
          <w:szCs w:val="28"/>
        </w:rPr>
      </w:pPr>
      <w:r w:rsidRPr="00053B37">
        <w:rPr>
          <w:rFonts w:asciiTheme="majorHAnsi" w:hAnsiTheme="majorHAnsi" w:cstheme="majorHAnsi"/>
          <w:b/>
          <w:bCs/>
          <w:sz w:val="28"/>
          <w:szCs w:val="28"/>
        </w:rPr>
        <w:t xml:space="preserve">Plan d'action Qualité </w:t>
      </w:r>
      <w:r w:rsidRPr="00053B37">
        <w:rPr>
          <w:rFonts w:asciiTheme="majorHAnsi" w:hAnsiTheme="majorHAnsi" w:cstheme="majorHAnsi"/>
          <w:sz w:val="28"/>
          <w:szCs w:val="28"/>
        </w:rPr>
        <w:t>: Le Plan d'Action Qual</w:t>
      </w:r>
      <w:r w:rsidRPr="00053B37">
        <w:rPr>
          <w:rFonts w:asciiTheme="majorHAnsi" w:hAnsiTheme="majorHAnsi" w:cstheme="majorHAnsi"/>
          <w:sz w:val="28"/>
          <w:szCs w:val="28"/>
        </w:rPr>
        <w:t>ité aide ainsi à répondre à la question "Comment mieux satisfaire nos clients en contribuant à assurer la performance de l’organisation?".</w:t>
      </w:r>
    </w:p>
    <w:p w:rsidR="00000000" w:rsidRPr="00053B37" w:rsidRDefault="00063226" w:rsidP="00053B37">
      <w:pPr>
        <w:numPr>
          <w:ilvl w:val="2"/>
          <w:numId w:val="6"/>
        </w:numPr>
        <w:rPr>
          <w:rFonts w:asciiTheme="majorHAnsi" w:hAnsiTheme="majorHAnsi" w:cstheme="majorHAnsi"/>
          <w:sz w:val="28"/>
          <w:szCs w:val="28"/>
        </w:rPr>
      </w:pPr>
      <w:r w:rsidRPr="00053B37">
        <w:rPr>
          <w:rFonts w:asciiTheme="majorHAnsi" w:hAnsiTheme="majorHAnsi" w:cstheme="majorHAnsi"/>
          <w:b/>
          <w:bCs/>
          <w:sz w:val="28"/>
          <w:szCs w:val="28"/>
        </w:rPr>
        <w:t xml:space="preserve">Tableau de bord </w:t>
      </w:r>
      <w:r w:rsidRPr="00053B37">
        <w:rPr>
          <w:rFonts w:asciiTheme="majorHAnsi" w:hAnsiTheme="majorHAnsi" w:cstheme="majorHAnsi"/>
          <w:sz w:val="28"/>
          <w:szCs w:val="28"/>
        </w:rPr>
        <w:t>: Le tableau de bord équilibré (BSC).</w:t>
      </w:r>
    </w:p>
    <w:p w:rsidR="00000000" w:rsidRPr="00053B37" w:rsidRDefault="00063226" w:rsidP="00053B37">
      <w:pPr>
        <w:numPr>
          <w:ilvl w:val="2"/>
          <w:numId w:val="6"/>
        </w:numPr>
        <w:rPr>
          <w:rFonts w:asciiTheme="majorHAnsi" w:hAnsiTheme="majorHAnsi" w:cstheme="majorHAnsi"/>
          <w:sz w:val="28"/>
          <w:szCs w:val="28"/>
        </w:rPr>
      </w:pPr>
      <w:r w:rsidRPr="00053B37">
        <w:rPr>
          <w:rFonts w:asciiTheme="majorHAnsi" w:hAnsiTheme="majorHAnsi" w:cstheme="majorHAnsi"/>
          <w:b/>
          <w:bCs/>
          <w:sz w:val="28"/>
          <w:szCs w:val="28"/>
        </w:rPr>
        <w:t xml:space="preserve">Valorisation des réussites </w:t>
      </w:r>
      <w:r w:rsidRPr="00053B37">
        <w:rPr>
          <w:rFonts w:asciiTheme="majorHAnsi" w:hAnsiTheme="majorHAnsi" w:cstheme="majorHAnsi"/>
          <w:sz w:val="28"/>
          <w:szCs w:val="28"/>
        </w:rPr>
        <w:t>: De l’encouragement à l</w:t>
      </w:r>
      <w:r w:rsidRPr="00053B37">
        <w:rPr>
          <w:rFonts w:asciiTheme="majorHAnsi" w:hAnsiTheme="majorHAnsi" w:cstheme="majorHAnsi"/>
          <w:sz w:val="28"/>
          <w:szCs w:val="28"/>
        </w:rPr>
        <w:t>a distinction des acteurs/collaborateurs.</w:t>
      </w:r>
    </w:p>
    <w:p w:rsidR="00000000" w:rsidRPr="00053B37" w:rsidRDefault="00063226" w:rsidP="00053B37">
      <w:pPr>
        <w:numPr>
          <w:ilvl w:val="2"/>
          <w:numId w:val="6"/>
        </w:numPr>
        <w:rPr>
          <w:rFonts w:asciiTheme="majorHAnsi" w:hAnsiTheme="majorHAnsi" w:cstheme="majorHAnsi"/>
          <w:sz w:val="28"/>
          <w:szCs w:val="28"/>
        </w:rPr>
      </w:pPr>
      <w:r w:rsidRPr="00053B37">
        <w:rPr>
          <w:rFonts w:asciiTheme="majorHAnsi" w:hAnsiTheme="majorHAnsi" w:cstheme="majorHAnsi"/>
          <w:b/>
          <w:bCs/>
          <w:sz w:val="28"/>
          <w:szCs w:val="28"/>
        </w:rPr>
        <w:t>Management de projet</w:t>
      </w:r>
      <w:r w:rsidRPr="00053B37">
        <w:rPr>
          <w:rFonts w:asciiTheme="majorHAnsi" w:hAnsiTheme="majorHAnsi" w:cstheme="majorHAnsi"/>
          <w:sz w:val="28"/>
          <w:szCs w:val="28"/>
        </w:rPr>
        <w:t xml:space="preserve"> : Organiser, gérer et animer un projet.</w:t>
      </w:r>
    </w:p>
    <w:p w:rsidR="008B7DA3" w:rsidRPr="009C3882" w:rsidRDefault="008B7DA3" w:rsidP="006C220E">
      <w:pPr>
        <w:ind w:left="567"/>
        <w:rPr>
          <w:rFonts w:asciiTheme="majorHAnsi" w:hAnsiTheme="majorHAnsi" w:cstheme="majorHAnsi"/>
          <w:sz w:val="28"/>
          <w:szCs w:val="28"/>
        </w:rPr>
      </w:pPr>
    </w:p>
    <w:p w:rsidR="008B7DA3" w:rsidRPr="00E004D2" w:rsidRDefault="004273A1" w:rsidP="006C220E">
      <w:pPr>
        <w:ind w:left="567"/>
        <w:rPr>
          <w:rFonts w:asciiTheme="majorHAnsi" w:hAnsiTheme="majorHAnsi" w:cstheme="majorHAnsi"/>
          <w:sz w:val="36"/>
          <w:szCs w:val="36"/>
        </w:rPr>
      </w:pPr>
      <w:r w:rsidRPr="00E004D2">
        <w:rPr>
          <w:rFonts w:asciiTheme="majorHAnsi" w:hAnsiTheme="majorHAnsi" w:cstheme="majorHAnsi"/>
          <w:b/>
          <w:bCs/>
          <w:i/>
          <w:iCs/>
          <w:sz w:val="44"/>
          <w:szCs w:val="44"/>
        </w:rPr>
        <w:t>Conclusion</w:t>
      </w:r>
      <w:r w:rsidRPr="00E004D2">
        <w:rPr>
          <w:rFonts w:asciiTheme="majorHAnsi" w:hAnsiTheme="majorHAnsi" w:cstheme="majorHAnsi"/>
          <w:sz w:val="44"/>
          <w:szCs w:val="44"/>
        </w:rPr>
        <w:t> </w:t>
      </w:r>
      <w:r w:rsidRPr="00E004D2">
        <w:rPr>
          <w:rFonts w:asciiTheme="majorHAnsi" w:hAnsiTheme="majorHAnsi" w:cstheme="majorHAnsi"/>
          <w:sz w:val="36"/>
          <w:szCs w:val="36"/>
        </w:rPr>
        <w:t xml:space="preserve">: </w:t>
      </w:r>
    </w:p>
    <w:p w:rsidR="00BD4E7A" w:rsidRPr="009D4966" w:rsidRDefault="00BD4E7A" w:rsidP="009D4966">
      <w:pPr>
        <w:pStyle w:val="Paragraphedeliste"/>
        <w:numPr>
          <w:ilvl w:val="0"/>
          <w:numId w:val="2"/>
        </w:numPr>
        <w:ind w:left="993"/>
        <w:rPr>
          <w:rFonts w:asciiTheme="majorHAnsi" w:hAnsiTheme="majorHAnsi" w:cstheme="majorHAnsi"/>
          <w:sz w:val="28"/>
          <w:szCs w:val="28"/>
        </w:rPr>
      </w:pPr>
      <w:r w:rsidRPr="009D4966">
        <w:rPr>
          <w:rFonts w:asciiTheme="majorHAnsi" w:hAnsiTheme="majorHAnsi" w:cstheme="majorHAnsi"/>
          <w:sz w:val="28"/>
          <w:szCs w:val="28"/>
        </w:rPr>
        <w:t>Une entreprise performante doit être à la fois efficace e</w:t>
      </w:r>
      <w:r w:rsidR="009D4966">
        <w:rPr>
          <w:rFonts w:asciiTheme="majorHAnsi" w:hAnsiTheme="majorHAnsi" w:cstheme="majorHAnsi"/>
          <w:sz w:val="28"/>
          <w:szCs w:val="28"/>
        </w:rPr>
        <w:t xml:space="preserve">t efficiente. Elle est efficace </w:t>
      </w:r>
      <w:r w:rsidRPr="009D4966">
        <w:rPr>
          <w:rFonts w:asciiTheme="majorHAnsi" w:hAnsiTheme="majorHAnsi" w:cstheme="majorHAnsi"/>
          <w:sz w:val="28"/>
          <w:szCs w:val="28"/>
        </w:rPr>
        <w:t>lorsqu'elle atteint les objectifs qu'elle s'est fixés. Elle est efficiente lorsqu'elle minimise les moyens mis en œuvre pour atteindre les objectifs qu'elle s'est fixés.</w:t>
      </w:r>
    </w:p>
    <w:p w:rsidR="009D4966" w:rsidRPr="009D4966" w:rsidRDefault="004273A1" w:rsidP="009D4966">
      <w:pPr>
        <w:pStyle w:val="Paragraphedeliste"/>
        <w:numPr>
          <w:ilvl w:val="0"/>
          <w:numId w:val="2"/>
        </w:numPr>
        <w:rPr>
          <w:rFonts w:asciiTheme="majorHAnsi" w:hAnsiTheme="majorHAnsi" w:cstheme="majorHAnsi"/>
          <w:sz w:val="28"/>
          <w:szCs w:val="28"/>
        </w:rPr>
      </w:pPr>
      <w:r w:rsidRPr="009D4966">
        <w:rPr>
          <w:rFonts w:asciiTheme="majorHAnsi" w:hAnsiTheme="majorHAnsi" w:cstheme="majorHAnsi"/>
          <w:sz w:val="28"/>
          <w:szCs w:val="28"/>
        </w:rPr>
        <w:t xml:space="preserve"> Un bon pilote est autant bon gestionnaire que bon manager. Une fois le plan de vol en tête, il doit maintenir le cap sur la destination visée. Le dirigeant doit ainsi jongler entre le jargon technique et la gestion de l’ensemble des informations(SI)  à traiter à tous les niveaux de l’entreprise. </w:t>
      </w:r>
    </w:p>
    <w:p w:rsidR="004273A1" w:rsidRPr="009D4966" w:rsidRDefault="004273A1" w:rsidP="009D4966">
      <w:pPr>
        <w:pStyle w:val="Paragraphedeliste"/>
        <w:numPr>
          <w:ilvl w:val="0"/>
          <w:numId w:val="2"/>
        </w:numPr>
        <w:rPr>
          <w:rFonts w:asciiTheme="majorHAnsi" w:hAnsiTheme="majorHAnsi" w:cstheme="majorHAnsi"/>
          <w:sz w:val="28"/>
          <w:szCs w:val="28"/>
        </w:rPr>
      </w:pPr>
      <w:r w:rsidRPr="009D4966">
        <w:rPr>
          <w:rFonts w:asciiTheme="majorHAnsi" w:hAnsiTheme="majorHAnsi" w:cstheme="majorHAnsi"/>
          <w:sz w:val="28"/>
          <w:szCs w:val="28"/>
        </w:rPr>
        <w:t xml:space="preserve"> Un bon système de pilotage se propose donc d’allier la stratégie (direction) à l’opérationnel (chef de projet, équipe de travail) sans oublier le contrôle (comptabilité et contrôle de gestion).</w:t>
      </w:r>
    </w:p>
    <w:p w:rsidR="0058332A" w:rsidRPr="009C3882" w:rsidRDefault="00B859F6" w:rsidP="000029F5">
      <w:pPr>
        <w:rPr>
          <w:rFonts w:asciiTheme="majorHAnsi" w:hAnsiTheme="majorHAnsi" w:cstheme="majorHAnsi"/>
          <w:sz w:val="28"/>
          <w:szCs w:val="28"/>
        </w:rPr>
      </w:pPr>
      <w:r w:rsidRPr="009C3882">
        <w:rPr>
          <w:rFonts w:asciiTheme="majorHAnsi" w:hAnsiTheme="majorHAnsi" w:cstheme="majorHAnsi"/>
          <w:noProof/>
          <w:sz w:val="28"/>
          <w:szCs w:val="28"/>
        </w:rPr>
        <mc:AlternateContent>
          <mc:Choice Requires="wps">
            <w:drawing>
              <wp:anchor distT="0" distB="0" distL="114300" distR="114300" simplePos="0" relativeHeight="251661312" behindDoc="0" locked="0" layoutInCell="1" allowOverlap="1" wp14:anchorId="72D21129" wp14:editId="7FE93D6A">
                <wp:simplePos x="0" y="0"/>
                <wp:positionH relativeFrom="column">
                  <wp:posOffset>621030</wp:posOffset>
                </wp:positionH>
                <wp:positionV relativeFrom="paragraph">
                  <wp:posOffset>2675255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8915FD" w:rsidP="00D940E0">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21129" id="Zone de texte 4" o:spid="_x0000_s1028" type="#_x0000_t202" style="position:absolute;margin-left:48.9pt;margin-top:210.65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" filled="f" stroked="f">
                <v:textbox>
                  <w:txbxContent>
                    <w:p w:rsidR="008915FD" w:rsidRPr="00B87D29" w:rsidRDefault="008915FD" w:rsidP="00D940E0">
                      <w:pPr>
                        <w:rPr>
                          <w:rFonts w:ascii="Gill Sans MT" w:hAnsi="Gill Sans MT"/>
                          <w:color w:val="0070C0"/>
                          <w:sz w:val="34"/>
                          <w:szCs w:val="34"/>
                        </w:rPr>
                      </w:pPr>
                    </w:p>
                  </w:txbxContent>
                </v:textbox>
                <w10:wrap type="square"/>
              </v:shape>
            </w:pict>
          </mc:Fallback>
        </mc:AlternateContent>
      </w:r>
    </w:p>
    <w:sectPr w:rsidR="0058332A" w:rsidRPr="009C3882" w:rsidSect="0026530C">
      <w:headerReference w:type="even" r:id="rId12"/>
      <w:headerReference w:type="default" r:id="rId13"/>
      <w:footerReference w:type="even" r:id="rId14"/>
      <w:footerReference w:type="default" r:id="rId15"/>
      <w:headerReference w:type="first" r:id="rId16"/>
      <w:footerReference w:type="first" r:id="rId17"/>
      <w:pgSz w:w="11901" w:h="16817"/>
      <w:pgMar w:top="159" w:right="419" w:bottom="278" w:left="181" w:header="227" w:footer="28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226" w:rsidRDefault="00063226" w:rsidP="006651C9">
      <w:r>
        <w:separator/>
      </w:r>
    </w:p>
  </w:endnote>
  <w:endnote w:type="continuationSeparator" w:id="0">
    <w:p w:rsidR="00063226" w:rsidRDefault="00063226"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226" w:rsidRDefault="00063226" w:rsidP="006651C9">
      <w:r>
        <w:separator/>
      </w:r>
    </w:p>
  </w:footnote>
  <w:footnote w:type="continuationSeparator" w:id="0">
    <w:p w:rsidR="00063226" w:rsidRDefault="00063226"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C6994"/>
    <w:multiLevelType w:val="hybridMultilevel"/>
    <w:tmpl w:val="87FAF9B8"/>
    <w:lvl w:ilvl="0" w:tplc="A9BABD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9E7165"/>
    <w:multiLevelType w:val="multilevel"/>
    <w:tmpl w:val="153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F21B2"/>
    <w:multiLevelType w:val="hybridMultilevel"/>
    <w:tmpl w:val="92462A0A"/>
    <w:lvl w:ilvl="0" w:tplc="80642534">
      <w:numFmt w:val="bullet"/>
      <w:lvlText w:val=""/>
      <w:lvlJc w:val="left"/>
      <w:pPr>
        <w:ind w:left="927" w:hanging="360"/>
      </w:pPr>
      <w:rPr>
        <w:rFonts w:ascii="Wingdings" w:eastAsiaTheme="minorEastAsia" w:hAnsi="Wingdings" w:cstheme="majorHAns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nsid w:val="403A3E4E"/>
    <w:multiLevelType w:val="hybridMultilevel"/>
    <w:tmpl w:val="6CBC0968"/>
    <w:lvl w:ilvl="0" w:tplc="A01001AC">
      <w:numFmt w:val="bullet"/>
      <w:lvlText w:val="-"/>
      <w:lvlJc w:val="left"/>
      <w:pPr>
        <w:ind w:left="927" w:hanging="360"/>
      </w:pPr>
      <w:rPr>
        <w:rFonts w:ascii="Times New Roman" w:eastAsiaTheme="minorEastAsia" w:hAnsi="Times New Roman" w:cs="Times New Roman"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start w:val="1"/>
      <w:numFmt w:val="bullet"/>
      <w:lvlText w:val=""/>
      <w:lvlJc w:val="left"/>
      <w:pPr>
        <w:ind w:left="3087" w:hanging="360"/>
      </w:pPr>
      <w:rPr>
        <w:rFonts w:ascii="Symbol" w:hAnsi="Symbol" w:hint="default"/>
      </w:rPr>
    </w:lvl>
    <w:lvl w:ilvl="4" w:tplc="040C0003">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
    <w:nsid w:val="41AA6082"/>
    <w:multiLevelType w:val="hybridMultilevel"/>
    <w:tmpl w:val="36220422"/>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60E60FF7"/>
    <w:multiLevelType w:val="hybridMultilevel"/>
    <w:tmpl w:val="40D4748C"/>
    <w:lvl w:ilvl="0" w:tplc="B4465512">
      <w:start w:val="1"/>
      <w:numFmt w:val="bullet"/>
      <w:lvlText w:val="•"/>
      <w:lvlJc w:val="left"/>
      <w:pPr>
        <w:tabs>
          <w:tab w:val="num" w:pos="720"/>
        </w:tabs>
        <w:ind w:left="720" w:hanging="360"/>
      </w:pPr>
      <w:rPr>
        <w:rFonts w:ascii="Arial" w:hAnsi="Arial" w:hint="default"/>
      </w:rPr>
    </w:lvl>
    <w:lvl w:ilvl="1" w:tplc="E362BC1A">
      <w:start w:val="1"/>
      <w:numFmt w:val="bullet"/>
      <w:lvlText w:val="•"/>
      <w:lvlJc w:val="left"/>
      <w:pPr>
        <w:tabs>
          <w:tab w:val="num" w:pos="1440"/>
        </w:tabs>
        <w:ind w:left="1440" w:hanging="360"/>
      </w:pPr>
      <w:rPr>
        <w:rFonts w:ascii="Arial" w:hAnsi="Arial" w:hint="default"/>
      </w:rPr>
    </w:lvl>
    <w:lvl w:ilvl="2" w:tplc="CC36AA8C">
      <w:start w:val="33"/>
      <w:numFmt w:val="bullet"/>
      <w:lvlText w:val="•"/>
      <w:lvlJc w:val="left"/>
      <w:pPr>
        <w:tabs>
          <w:tab w:val="num" w:pos="2160"/>
        </w:tabs>
        <w:ind w:left="2160" w:hanging="360"/>
      </w:pPr>
      <w:rPr>
        <w:rFonts w:ascii="Arial" w:hAnsi="Arial" w:hint="default"/>
      </w:rPr>
    </w:lvl>
    <w:lvl w:ilvl="3" w:tplc="4F64003E" w:tentative="1">
      <w:start w:val="1"/>
      <w:numFmt w:val="bullet"/>
      <w:lvlText w:val="•"/>
      <w:lvlJc w:val="left"/>
      <w:pPr>
        <w:tabs>
          <w:tab w:val="num" w:pos="2880"/>
        </w:tabs>
        <w:ind w:left="2880" w:hanging="360"/>
      </w:pPr>
      <w:rPr>
        <w:rFonts w:ascii="Arial" w:hAnsi="Arial" w:hint="default"/>
      </w:rPr>
    </w:lvl>
    <w:lvl w:ilvl="4" w:tplc="81529E92" w:tentative="1">
      <w:start w:val="1"/>
      <w:numFmt w:val="bullet"/>
      <w:lvlText w:val="•"/>
      <w:lvlJc w:val="left"/>
      <w:pPr>
        <w:tabs>
          <w:tab w:val="num" w:pos="3600"/>
        </w:tabs>
        <w:ind w:left="3600" w:hanging="360"/>
      </w:pPr>
      <w:rPr>
        <w:rFonts w:ascii="Arial" w:hAnsi="Arial" w:hint="default"/>
      </w:rPr>
    </w:lvl>
    <w:lvl w:ilvl="5" w:tplc="F1E0B27A" w:tentative="1">
      <w:start w:val="1"/>
      <w:numFmt w:val="bullet"/>
      <w:lvlText w:val="•"/>
      <w:lvlJc w:val="left"/>
      <w:pPr>
        <w:tabs>
          <w:tab w:val="num" w:pos="4320"/>
        </w:tabs>
        <w:ind w:left="4320" w:hanging="360"/>
      </w:pPr>
      <w:rPr>
        <w:rFonts w:ascii="Arial" w:hAnsi="Arial" w:hint="default"/>
      </w:rPr>
    </w:lvl>
    <w:lvl w:ilvl="6" w:tplc="95D483C2" w:tentative="1">
      <w:start w:val="1"/>
      <w:numFmt w:val="bullet"/>
      <w:lvlText w:val="•"/>
      <w:lvlJc w:val="left"/>
      <w:pPr>
        <w:tabs>
          <w:tab w:val="num" w:pos="5040"/>
        </w:tabs>
        <w:ind w:left="5040" w:hanging="360"/>
      </w:pPr>
      <w:rPr>
        <w:rFonts w:ascii="Arial" w:hAnsi="Arial" w:hint="default"/>
      </w:rPr>
    </w:lvl>
    <w:lvl w:ilvl="7" w:tplc="27EAC32C" w:tentative="1">
      <w:start w:val="1"/>
      <w:numFmt w:val="bullet"/>
      <w:lvlText w:val="•"/>
      <w:lvlJc w:val="left"/>
      <w:pPr>
        <w:tabs>
          <w:tab w:val="num" w:pos="5760"/>
        </w:tabs>
        <w:ind w:left="5760" w:hanging="360"/>
      </w:pPr>
      <w:rPr>
        <w:rFonts w:ascii="Arial" w:hAnsi="Arial" w:hint="default"/>
      </w:rPr>
    </w:lvl>
    <w:lvl w:ilvl="8" w:tplc="F586D21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removePersonalInformation/>
  <w:removeDateAndTime/>
  <w:displayBackgroundShap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f5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E0"/>
    <w:rsid w:val="000029F5"/>
    <w:rsid w:val="000326C5"/>
    <w:rsid w:val="00053B37"/>
    <w:rsid w:val="00063226"/>
    <w:rsid w:val="000861DC"/>
    <w:rsid w:val="000A3514"/>
    <w:rsid w:val="00154F18"/>
    <w:rsid w:val="001730CA"/>
    <w:rsid w:val="00187536"/>
    <w:rsid w:val="001A02BE"/>
    <w:rsid w:val="00202362"/>
    <w:rsid w:val="002534DD"/>
    <w:rsid w:val="00255463"/>
    <w:rsid w:val="002572AC"/>
    <w:rsid w:val="0026530C"/>
    <w:rsid w:val="002A2996"/>
    <w:rsid w:val="002A724D"/>
    <w:rsid w:val="002F4FD5"/>
    <w:rsid w:val="00331AFD"/>
    <w:rsid w:val="003616F6"/>
    <w:rsid w:val="00364ADF"/>
    <w:rsid w:val="003874D9"/>
    <w:rsid w:val="003B3B08"/>
    <w:rsid w:val="003B5121"/>
    <w:rsid w:val="003D4F40"/>
    <w:rsid w:val="004273A1"/>
    <w:rsid w:val="00441E57"/>
    <w:rsid w:val="0045506B"/>
    <w:rsid w:val="00463284"/>
    <w:rsid w:val="00472FC1"/>
    <w:rsid w:val="004A6277"/>
    <w:rsid w:val="00515EF9"/>
    <w:rsid w:val="00526DD1"/>
    <w:rsid w:val="00552A23"/>
    <w:rsid w:val="00566F57"/>
    <w:rsid w:val="0057520F"/>
    <w:rsid w:val="0058332A"/>
    <w:rsid w:val="005C591A"/>
    <w:rsid w:val="006651C9"/>
    <w:rsid w:val="006B445E"/>
    <w:rsid w:val="006C220E"/>
    <w:rsid w:val="007113F3"/>
    <w:rsid w:val="007137F1"/>
    <w:rsid w:val="00726528"/>
    <w:rsid w:val="007975A2"/>
    <w:rsid w:val="007C61A2"/>
    <w:rsid w:val="007D50B9"/>
    <w:rsid w:val="007D74A5"/>
    <w:rsid w:val="00807216"/>
    <w:rsid w:val="0087101A"/>
    <w:rsid w:val="008915FD"/>
    <w:rsid w:val="008B7DA3"/>
    <w:rsid w:val="00901EB1"/>
    <w:rsid w:val="00907377"/>
    <w:rsid w:val="009A6D3D"/>
    <w:rsid w:val="009C2E08"/>
    <w:rsid w:val="009C3882"/>
    <w:rsid w:val="009D4966"/>
    <w:rsid w:val="009F4683"/>
    <w:rsid w:val="00A26450"/>
    <w:rsid w:val="00A46C51"/>
    <w:rsid w:val="00A50436"/>
    <w:rsid w:val="00A57B23"/>
    <w:rsid w:val="00AA04D5"/>
    <w:rsid w:val="00AA1EFF"/>
    <w:rsid w:val="00AC0341"/>
    <w:rsid w:val="00AF51EA"/>
    <w:rsid w:val="00AF7742"/>
    <w:rsid w:val="00B3766B"/>
    <w:rsid w:val="00B723E7"/>
    <w:rsid w:val="00B859F6"/>
    <w:rsid w:val="00B87D29"/>
    <w:rsid w:val="00B95C66"/>
    <w:rsid w:val="00BD4E7A"/>
    <w:rsid w:val="00BD6711"/>
    <w:rsid w:val="00BF0E26"/>
    <w:rsid w:val="00C00A82"/>
    <w:rsid w:val="00C561B8"/>
    <w:rsid w:val="00C57FC3"/>
    <w:rsid w:val="00D16727"/>
    <w:rsid w:val="00D33D2A"/>
    <w:rsid w:val="00D86F3D"/>
    <w:rsid w:val="00D87570"/>
    <w:rsid w:val="00D90008"/>
    <w:rsid w:val="00D940E0"/>
    <w:rsid w:val="00D97D16"/>
    <w:rsid w:val="00DD2837"/>
    <w:rsid w:val="00DE4713"/>
    <w:rsid w:val="00E004D2"/>
    <w:rsid w:val="00E076CA"/>
    <w:rsid w:val="00E5405E"/>
    <w:rsid w:val="00ED15FB"/>
    <w:rsid w:val="00F17A03"/>
    <w:rsid w:val="00F40A20"/>
    <w:rsid w:val="00F435C2"/>
    <w:rsid w:val="00F8101C"/>
    <w:rsid w:val="00FA4A96"/>
    <w:rsid w:val="00FB7058"/>
  </w:rsids>
  <m:mathPr>
    <m:mathFont m:val="Cambria Math"/>
    <m:brkBin m:val="before"/>
    <m:brkBinSub m:val="--"/>
    <m:smallFrac/>
    <m:dispDef/>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e8f5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F51E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Paragraphedeliste">
    <w:name w:val="List Paragraph"/>
    <w:basedOn w:val="Normal"/>
    <w:uiPriority w:val="34"/>
    <w:qFormat/>
    <w:rsid w:val="008B7DA3"/>
    <w:pPr>
      <w:ind w:left="720"/>
      <w:contextualSpacing/>
    </w:pPr>
  </w:style>
  <w:style w:type="character" w:styleId="lev">
    <w:name w:val="Strong"/>
    <w:basedOn w:val="Policepardfaut"/>
    <w:uiPriority w:val="22"/>
    <w:qFormat/>
    <w:rsid w:val="00441E57"/>
    <w:rPr>
      <w:b/>
      <w:bCs/>
    </w:rPr>
  </w:style>
  <w:style w:type="character" w:customStyle="1" w:styleId="Titre3Car">
    <w:name w:val="Titre 3 Car"/>
    <w:basedOn w:val="Policepardfaut"/>
    <w:link w:val="Titre3"/>
    <w:uiPriority w:val="9"/>
    <w:rsid w:val="00AF51EA"/>
    <w:rPr>
      <w:rFonts w:ascii="Times New Roman" w:eastAsia="Times New Roman" w:hAnsi="Times New Roman" w:cs="Times New Roman"/>
      <w:b/>
      <w:bCs/>
      <w:sz w:val="27"/>
      <w:szCs w:val="27"/>
    </w:rPr>
  </w:style>
  <w:style w:type="character" w:styleId="Lienhypertexte">
    <w:name w:val="Hyperlink"/>
    <w:basedOn w:val="Policepardfaut"/>
    <w:uiPriority w:val="99"/>
    <w:unhideWhenUsed/>
    <w:rsid w:val="00AF51EA"/>
    <w:rPr>
      <w:color w:val="0000FF"/>
      <w:u w:val="single"/>
    </w:rPr>
  </w:style>
  <w:style w:type="paragraph" w:styleId="NormalWeb">
    <w:name w:val="Normal (Web)"/>
    <w:basedOn w:val="Normal"/>
    <w:uiPriority w:val="99"/>
    <w:semiHidden/>
    <w:unhideWhenUsed/>
    <w:rsid w:val="00A264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5032">
      <w:bodyDiv w:val="1"/>
      <w:marLeft w:val="0"/>
      <w:marRight w:val="0"/>
      <w:marTop w:val="0"/>
      <w:marBottom w:val="0"/>
      <w:divBdr>
        <w:top w:val="none" w:sz="0" w:space="0" w:color="auto"/>
        <w:left w:val="none" w:sz="0" w:space="0" w:color="auto"/>
        <w:bottom w:val="none" w:sz="0" w:space="0" w:color="auto"/>
        <w:right w:val="none" w:sz="0" w:space="0" w:color="auto"/>
      </w:divBdr>
    </w:div>
    <w:div w:id="118229993">
      <w:bodyDiv w:val="1"/>
      <w:marLeft w:val="0"/>
      <w:marRight w:val="0"/>
      <w:marTop w:val="0"/>
      <w:marBottom w:val="0"/>
      <w:divBdr>
        <w:top w:val="none" w:sz="0" w:space="0" w:color="auto"/>
        <w:left w:val="none" w:sz="0" w:space="0" w:color="auto"/>
        <w:bottom w:val="none" w:sz="0" w:space="0" w:color="auto"/>
        <w:right w:val="none" w:sz="0" w:space="0" w:color="auto"/>
      </w:divBdr>
    </w:div>
    <w:div w:id="163400239">
      <w:bodyDiv w:val="1"/>
      <w:marLeft w:val="0"/>
      <w:marRight w:val="0"/>
      <w:marTop w:val="0"/>
      <w:marBottom w:val="0"/>
      <w:divBdr>
        <w:top w:val="none" w:sz="0" w:space="0" w:color="auto"/>
        <w:left w:val="none" w:sz="0" w:space="0" w:color="auto"/>
        <w:bottom w:val="none" w:sz="0" w:space="0" w:color="auto"/>
        <w:right w:val="none" w:sz="0" w:space="0" w:color="auto"/>
      </w:divBdr>
    </w:div>
    <w:div w:id="479883276">
      <w:bodyDiv w:val="1"/>
      <w:marLeft w:val="0"/>
      <w:marRight w:val="0"/>
      <w:marTop w:val="0"/>
      <w:marBottom w:val="0"/>
      <w:divBdr>
        <w:top w:val="none" w:sz="0" w:space="0" w:color="auto"/>
        <w:left w:val="none" w:sz="0" w:space="0" w:color="auto"/>
        <w:bottom w:val="none" w:sz="0" w:space="0" w:color="auto"/>
        <w:right w:val="none" w:sz="0" w:space="0" w:color="auto"/>
      </w:divBdr>
      <w:divsChild>
        <w:div w:id="629556486">
          <w:marLeft w:val="0"/>
          <w:marRight w:val="0"/>
          <w:marTop w:val="0"/>
          <w:marBottom w:val="0"/>
          <w:divBdr>
            <w:top w:val="none" w:sz="0" w:space="0" w:color="auto"/>
            <w:left w:val="none" w:sz="0" w:space="0" w:color="auto"/>
            <w:bottom w:val="none" w:sz="0" w:space="0" w:color="auto"/>
            <w:right w:val="none" w:sz="0" w:space="0" w:color="auto"/>
          </w:divBdr>
        </w:div>
      </w:divsChild>
    </w:div>
    <w:div w:id="481309203">
      <w:bodyDiv w:val="1"/>
      <w:marLeft w:val="0"/>
      <w:marRight w:val="0"/>
      <w:marTop w:val="0"/>
      <w:marBottom w:val="0"/>
      <w:divBdr>
        <w:top w:val="none" w:sz="0" w:space="0" w:color="auto"/>
        <w:left w:val="none" w:sz="0" w:space="0" w:color="auto"/>
        <w:bottom w:val="none" w:sz="0" w:space="0" w:color="auto"/>
        <w:right w:val="none" w:sz="0" w:space="0" w:color="auto"/>
      </w:divBdr>
    </w:div>
    <w:div w:id="592786572">
      <w:bodyDiv w:val="1"/>
      <w:marLeft w:val="0"/>
      <w:marRight w:val="0"/>
      <w:marTop w:val="0"/>
      <w:marBottom w:val="0"/>
      <w:divBdr>
        <w:top w:val="none" w:sz="0" w:space="0" w:color="auto"/>
        <w:left w:val="none" w:sz="0" w:space="0" w:color="auto"/>
        <w:bottom w:val="none" w:sz="0" w:space="0" w:color="auto"/>
        <w:right w:val="none" w:sz="0" w:space="0" w:color="auto"/>
      </w:divBdr>
    </w:div>
    <w:div w:id="1087385481">
      <w:bodyDiv w:val="1"/>
      <w:marLeft w:val="0"/>
      <w:marRight w:val="0"/>
      <w:marTop w:val="0"/>
      <w:marBottom w:val="0"/>
      <w:divBdr>
        <w:top w:val="none" w:sz="0" w:space="0" w:color="auto"/>
        <w:left w:val="none" w:sz="0" w:space="0" w:color="auto"/>
        <w:bottom w:val="none" w:sz="0" w:space="0" w:color="auto"/>
        <w:right w:val="none" w:sz="0" w:space="0" w:color="auto"/>
      </w:divBdr>
    </w:div>
    <w:div w:id="1329017147">
      <w:bodyDiv w:val="1"/>
      <w:marLeft w:val="0"/>
      <w:marRight w:val="0"/>
      <w:marTop w:val="0"/>
      <w:marBottom w:val="0"/>
      <w:divBdr>
        <w:top w:val="none" w:sz="0" w:space="0" w:color="auto"/>
        <w:left w:val="none" w:sz="0" w:space="0" w:color="auto"/>
        <w:bottom w:val="none" w:sz="0" w:space="0" w:color="auto"/>
        <w:right w:val="none" w:sz="0" w:space="0" w:color="auto"/>
      </w:divBdr>
    </w:div>
    <w:div w:id="1331789228">
      <w:bodyDiv w:val="1"/>
      <w:marLeft w:val="0"/>
      <w:marRight w:val="0"/>
      <w:marTop w:val="0"/>
      <w:marBottom w:val="0"/>
      <w:divBdr>
        <w:top w:val="none" w:sz="0" w:space="0" w:color="auto"/>
        <w:left w:val="none" w:sz="0" w:space="0" w:color="auto"/>
        <w:bottom w:val="none" w:sz="0" w:space="0" w:color="auto"/>
        <w:right w:val="none" w:sz="0" w:space="0" w:color="auto"/>
      </w:divBdr>
      <w:divsChild>
        <w:div w:id="833032658">
          <w:marLeft w:val="720"/>
          <w:marRight w:val="0"/>
          <w:marTop w:val="200"/>
          <w:marBottom w:val="0"/>
          <w:divBdr>
            <w:top w:val="none" w:sz="0" w:space="0" w:color="auto"/>
            <w:left w:val="none" w:sz="0" w:space="0" w:color="auto"/>
            <w:bottom w:val="none" w:sz="0" w:space="0" w:color="auto"/>
            <w:right w:val="none" w:sz="0" w:space="0" w:color="auto"/>
          </w:divBdr>
        </w:div>
        <w:div w:id="537544812">
          <w:marLeft w:val="1008"/>
          <w:marRight w:val="0"/>
          <w:marTop w:val="120"/>
          <w:marBottom w:val="0"/>
          <w:divBdr>
            <w:top w:val="none" w:sz="0" w:space="0" w:color="auto"/>
            <w:left w:val="none" w:sz="0" w:space="0" w:color="auto"/>
            <w:bottom w:val="none" w:sz="0" w:space="0" w:color="auto"/>
            <w:right w:val="none" w:sz="0" w:space="0" w:color="auto"/>
          </w:divBdr>
        </w:div>
        <w:div w:id="122624740">
          <w:marLeft w:val="1008"/>
          <w:marRight w:val="0"/>
          <w:marTop w:val="120"/>
          <w:marBottom w:val="0"/>
          <w:divBdr>
            <w:top w:val="none" w:sz="0" w:space="0" w:color="auto"/>
            <w:left w:val="none" w:sz="0" w:space="0" w:color="auto"/>
            <w:bottom w:val="none" w:sz="0" w:space="0" w:color="auto"/>
            <w:right w:val="none" w:sz="0" w:space="0" w:color="auto"/>
          </w:divBdr>
        </w:div>
        <w:div w:id="1768455612">
          <w:marLeft w:val="1008"/>
          <w:marRight w:val="0"/>
          <w:marTop w:val="120"/>
          <w:marBottom w:val="0"/>
          <w:divBdr>
            <w:top w:val="none" w:sz="0" w:space="0" w:color="auto"/>
            <w:left w:val="none" w:sz="0" w:space="0" w:color="auto"/>
            <w:bottom w:val="none" w:sz="0" w:space="0" w:color="auto"/>
            <w:right w:val="none" w:sz="0" w:space="0" w:color="auto"/>
          </w:divBdr>
        </w:div>
        <w:div w:id="1245647151">
          <w:marLeft w:val="1008"/>
          <w:marRight w:val="0"/>
          <w:marTop w:val="120"/>
          <w:marBottom w:val="0"/>
          <w:divBdr>
            <w:top w:val="none" w:sz="0" w:space="0" w:color="auto"/>
            <w:left w:val="none" w:sz="0" w:space="0" w:color="auto"/>
            <w:bottom w:val="none" w:sz="0" w:space="0" w:color="auto"/>
            <w:right w:val="none" w:sz="0" w:space="0" w:color="auto"/>
          </w:divBdr>
        </w:div>
      </w:divsChild>
    </w:div>
    <w:div w:id="1497460108">
      <w:bodyDiv w:val="1"/>
      <w:marLeft w:val="0"/>
      <w:marRight w:val="0"/>
      <w:marTop w:val="0"/>
      <w:marBottom w:val="0"/>
      <w:divBdr>
        <w:top w:val="none" w:sz="0" w:space="0" w:color="auto"/>
        <w:left w:val="none" w:sz="0" w:space="0" w:color="auto"/>
        <w:bottom w:val="none" w:sz="0" w:space="0" w:color="auto"/>
        <w:right w:val="none" w:sz="0" w:space="0" w:color="auto"/>
      </w:divBdr>
    </w:div>
    <w:div w:id="2032564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66E55AF7-BD53-4FEF-9265-69178F5F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4</Pages>
  <Words>637</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2019-01-02T21:05:00Z</dcterms:created>
  <dcterms:modified xsi:type="dcterms:W3CDTF">2019-01-04T16:39:00Z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