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58" w:rsidRPr="005C457E" w:rsidRDefault="006E79AF" w:rsidP="00432464">
      <w:pPr>
        <w:tabs>
          <w:tab w:val="left" w:pos="3000"/>
        </w:tabs>
        <w:ind w:left="-567" w:right="43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-623570</wp:posOffset>
                </wp:positionV>
                <wp:extent cx="3838575" cy="1085850"/>
                <wp:effectExtent l="0" t="0" r="0" b="0"/>
                <wp:wrapNone/>
                <wp:docPr id="18" name="Zone de text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385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58" w:rsidRPr="0098732F" w:rsidRDefault="002D3658" w:rsidP="002D365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Université Mohammed Premier Oujda</w:t>
                            </w:r>
                          </w:p>
                          <w:p w:rsidR="002D3658" w:rsidRPr="0098732F" w:rsidRDefault="002D3658" w:rsidP="002D365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École Nationale des Sciences</w:t>
                            </w:r>
                          </w:p>
                          <w:p w:rsidR="002D3658" w:rsidRPr="0098732F" w:rsidRDefault="002D3658" w:rsidP="002D3658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>Filières : GI  / Niveau : GI4</w:t>
                            </w:r>
                          </w:p>
                          <w:p w:rsidR="002D3658" w:rsidRPr="0098732F" w:rsidRDefault="002D3658" w:rsidP="002D365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8732F">
                              <w:rPr>
                                <w:sz w:val="24"/>
                                <w:szCs w:val="24"/>
                              </w:rPr>
                              <w:t xml:space="preserve">Module </w:t>
                            </w:r>
                            <w:r>
                              <w:t xml:space="preserve">: </w:t>
                            </w:r>
                            <w:r w:rsidRPr="00FA2124">
                              <w:rPr>
                                <w:sz w:val="24"/>
                                <w:szCs w:val="24"/>
                              </w:rPr>
                              <w:t>Interconnexion des réseaux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6" type="#_x0000_t202" style="position:absolute;left:0;text-align:left;margin-left:-12.75pt;margin-top:-49.1pt;width:302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" filled="f" stroked="f" strokeweight=".5pt">
                <v:path arrowok="t"/>
                <v:textbox>
                  <w:txbxContent>
                    <w:p w:rsidR="002D3658" w:rsidRPr="0098732F" w:rsidRDefault="002D3658" w:rsidP="002D365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Université Mohammed Premier Oujda</w:t>
                      </w:r>
                    </w:p>
                    <w:p w:rsidR="002D3658" w:rsidRPr="0098732F" w:rsidRDefault="002D3658" w:rsidP="002D365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École Nationale des Sciences</w:t>
                      </w:r>
                    </w:p>
                    <w:p w:rsidR="002D3658" w:rsidRPr="0098732F" w:rsidRDefault="002D3658" w:rsidP="002D3658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>Filières : GI  / Niveau : GI4</w:t>
                      </w:r>
                    </w:p>
                    <w:p w:rsidR="002D3658" w:rsidRPr="0098732F" w:rsidRDefault="002D3658" w:rsidP="002D3658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24"/>
                          <w:szCs w:val="24"/>
                        </w:rPr>
                      </w:pPr>
                      <w:r w:rsidRPr="0098732F">
                        <w:rPr>
                          <w:sz w:val="24"/>
                          <w:szCs w:val="24"/>
                        </w:rPr>
                        <w:t xml:space="preserve">Module </w:t>
                      </w:r>
                      <w:r>
                        <w:t xml:space="preserve">: </w:t>
                      </w:r>
                      <w:r w:rsidRPr="00FA2124">
                        <w:rPr>
                          <w:sz w:val="24"/>
                          <w:szCs w:val="24"/>
                        </w:rPr>
                        <w:t>Interconnexion des réseaux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-747395</wp:posOffset>
                </wp:positionV>
                <wp:extent cx="1771650" cy="1009650"/>
                <wp:effectExtent l="0" t="0" r="0" b="0"/>
                <wp:wrapNone/>
                <wp:docPr id="1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165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658" w:rsidRDefault="002D3658" w:rsidP="002D365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A6B63B" wp14:editId="33A9D15F">
                                  <wp:extent cx="1261110" cy="892810"/>
                                  <wp:effectExtent l="0" t="0" r="0" b="2540"/>
                                  <wp:docPr id="63" name="Imag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mp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1110" cy="892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27" style="position:absolute;left:0;text-align:left;margin-left:289.15pt;margin-top:-58.85pt;width:139.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" filled="f" stroked="f" strokeweight="2pt">
                <v:path arrowok="t"/>
                <v:textbox>
                  <w:txbxContent>
                    <w:p w:rsidR="002D3658" w:rsidRDefault="002D3658" w:rsidP="002D365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A6B63B" wp14:editId="33A9D15F">
                            <wp:extent cx="1261110" cy="892810"/>
                            <wp:effectExtent l="0" t="0" r="0" b="2540"/>
                            <wp:docPr id="63" name="Imag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mp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1110" cy="8928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D3658" w:rsidRPr="005C457E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C19F5C9" wp14:editId="5AF6CD93">
            <wp:simplePos x="0" y="0"/>
            <wp:positionH relativeFrom="margin">
              <wp:posOffset>-528320</wp:posOffset>
            </wp:positionH>
            <wp:positionV relativeFrom="margin">
              <wp:posOffset>-687705</wp:posOffset>
            </wp:positionV>
            <wp:extent cx="1543050" cy="1102360"/>
            <wp:effectExtent l="0" t="0" r="0" b="2540"/>
            <wp:wrapSquare wrapText="bothSides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102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658" w:rsidRPr="005C457E" w:rsidRDefault="002D3658" w:rsidP="00432464">
      <w:pPr>
        <w:ind w:left="-567" w:right="43"/>
        <w:rPr>
          <w:rFonts w:cstheme="minorHAnsi"/>
          <w:color w:val="0070C0"/>
        </w:rPr>
      </w:pPr>
    </w:p>
    <w:p w:rsidR="002D3658" w:rsidRPr="005C457E" w:rsidRDefault="002D3658" w:rsidP="00432464">
      <w:pPr>
        <w:ind w:left="-567" w:right="43"/>
        <w:rPr>
          <w:rFonts w:cstheme="minorHAnsi"/>
          <w:color w:val="0070C0"/>
        </w:rPr>
      </w:pPr>
    </w:p>
    <w:p w:rsidR="002D3658" w:rsidRPr="005C457E" w:rsidRDefault="002D3658" w:rsidP="00432464">
      <w:pPr>
        <w:ind w:left="-567" w:right="43"/>
        <w:rPr>
          <w:rFonts w:cstheme="minorHAnsi"/>
          <w:color w:val="0070C0"/>
        </w:rPr>
      </w:pPr>
    </w:p>
    <w:p w:rsidR="002D3658" w:rsidRPr="005C457E" w:rsidRDefault="002D3658" w:rsidP="00432464">
      <w:pPr>
        <w:ind w:left="-567" w:right="43"/>
        <w:jc w:val="center"/>
        <w:rPr>
          <w:rFonts w:cstheme="minorHAnsi"/>
          <w:color w:val="0070C0"/>
        </w:rPr>
      </w:pPr>
    </w:p>
    <w:p w:rsidR="002D3658" w:rsidRPr="005C457E" w:rsidRDefault="002D3658" w:rsidP="00432464">
      <w:pPr>
        <w:ind w:left="-567" w:right="43"/>
        <w:jc w:val="center"/>
        <w:rPr>
          <w:rFonts w:cstheme="minorHAnsi"/>
          <w:color w:val="0070C0"/>
        </w:rPr>
      </w:pPr>
      <w:r w:rsidRPr="005C457E">
        <w:rPr>
          <w:rFonts w:cstheme="minorHAnsi"/>
          <w:noProof/>
          <w:color w:val="0070C0"/>
        </w:rPr>
        <w:drawing>
          <wp:inline distT="0" distB="0" distL="0" distR="0" wp14:anchorId="49396B06" wp14:editId="3ACBB13A">
            <wp:extent cx="2461098" cy="226544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emen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593" cy="226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58" w:rsidRPr="005C457E" w:rsidRDefault="002D3658" w:rsidP="00432464">
      <w:pPr>
        <w:ind w:left="-567" w:right="43"/>
        <w:rPr>
          <w:rFonts w:cstheme="minorHAnsi"/>
          <w:color w:val="0070C0"/>
        </w:rPr>
      </w:pPr>
    </w:p>
    <w:p w:rsidR="002D3658" w:rsidRPr="005C457E" w:rsidRDefault="002D3658" w:rsidP="00432464">
      <w:pPr>
        <w:ind w:left="-567" w:right="43"/>
        <w:jc w:val="center"/>
        <w:rPr>
          <w:rFonts w:cstheme="minorHAnsi"/>
          <w:b/>
          <w:color w:val="0070C0"/>
          <w:sz w:val="56"/>
          <w:szCs w:val="56"/>
        </w:rPr>
      </w:pPr>
      <w:r w:rsidRPr="005C457E">
        <w:rPr>
          <w:rFonts w:cstheme="minorHAnsi"/>
          <w:b/>
          <w:color w:val="0070C0"/>
          <w:sz w:val="56"/>
          <w:szCs w:val="56"/>
        </w:rPr>
        <w:t>Interconnexion des réseaux</w:t>
      </w:r>
    </w:p>
    <w:p w:rsidR="002D3658" w:rsidRPr="005C457E" w:rsidRDefault="002D3658" w:rsidP="00432464">
      <w:pPr>
        <w:ind w:left="-567" w:right="43"/>
        <w:jc w:val="center"/>
        <w:rPr>
          <w:rFonts w:cstheme="minorHAnsi"/>
          <w:sz w:val="52"/>
          <w:szCs w:val="52"/>
        </w:rPr>
      </w:pPr>
      <w:r w:rsidRPr="005C457E">
        <w:rPr>
          <w:rFonts w:cstheme="minorHAnsi"/>
          <w:b/>
          <w:sz w:val="52"/>
          <w:szCs w:val="52"/>
        </w:rPr>
        <w:t>Rapport Tp</w:t>
      </w:r>
      <w:r w:rsidRPr="005C457E">
        <w:rPr>
          <w:rFonts w:cstheme="minorHAnsi"/>
          <w:b/>
          <w:sz w:val="52"/>
          <w:szCs w:val="52"/>
        </w:rPr>
        <w:t>2</w:t>
      </w:r>
      <w:r w:rsidRPr="005C457E">
        <w:rPr>
          <w:rFonts w:cstheme="minorHAnsi"/>
          <w:b/>
          <w:sz w:val="52"/>
          <w:szCs w:val="52"/>
        </w:rPr>
        <w:t>:</w:t>
      </w:r>
      <w:r w:rsidRPr="005C457E">
        <w:rPr>
          <w:rFonts w:cstheme="minorHAnsi"/>
          <w:sz w:val="52"/>
          <w:szCs w:val="52"/>
        </w:rPr>
        <w:t xml:space="preserve"> Configuration </w:t>
      </w:r>
      <w:r w:rsidR="00432464" w:rsidRPr="005C457E">
        <w:rPr>
          <w:rFonts w:cstheme="minorHAnsi"/>
          <w:sz w:val="52"/>
          <w:szCs w:val="52"/>
        </w:rPr>
        <w:t>de réseaux locaux virtuels et d’agrégations</w:t>
      </w:r>
    </w:p>
    <w:p w:rsidR="002D3658" w:rsidRPr="005C457E" w:rsidRDefault="002D3658" w:rsidP="00432464">
      <w:pPr>
        <w:ind w:left="-567" w:right="43"/>
        <w:rPr>
          <w:rFonts w:cstheme="minorHAnsi"/>
        </w:rPr>
      </w:pPr>
    </w:p>
    <w:p w:rsidR="002D3658" w:rsidRPr="005C457E" w:rsidRDefault="002D3658" w:rsidP="00432464">
      <w:pPr>
        <w:ind w:left="-567" w:right="43"/>
        <w:rPr>
          <w:rFonts w:cstheme="minorHAnsi"/>
        </w:rPr>
      </w:pPr>
    </w:p>
    <w:p w:rsidR="002D3658" w:rsidRPr="005C457E" w:rsidRDefault="006E79AF" w:rsidP="00432464">
      <w:pPr>
        <w:ind w:left="-567" w:right="43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-128270</wp:posOffset>
                </wp:positionH>
                <wp:positionV relativeFrom="paragraph">
                  <wp:posOffset>29845</wp:posOffset>
                </wp:positionV>
                <wp:extent cx="2124075" cy="1019175"/>
                <wp:effectExtent l="0" t="0" r="0" b="0"/>
                <wp:wrapNone/>
                <wp:docPr id="16" name="Zone de text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407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658" w:rsidRPr="00EA52A4" w:rsidRDefault="002D3658" w:rsidP="002D3658">
                            <w:pPr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A52A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Réalisé par :</w:t>
                            </w:r>
                          </w:p>
                          <w:p w:rsidR="002D3658" w:rsidRPr="00EA52A4" w:rsidRDefault="002D3658" w:rsidP="002D365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EA52A4">
                              <w:rPr>
                                <w:rFonts w:ascii="Calibri" w:hAnsi="Calibri" w:cs="Calibri"/>
                                <w:b/>
                                <w:color w:val="0070C0"/>
                                <w:sz w:val="36"/>
                                <w:szCs w:val="36"/>
                              </w:rPr>
                              <w:t>Safae BOUNIETE</w:t>
                            </w:r>
                          </w:p>
                          <w:p w:rsidR="002D3658" w:rsidRDefault="002D3658" w:rsidP="002D36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0" o:spid="_x0000_s1028" type="#_x0000_t202" style="position:absolute;left:0;text-align:left;margin-left:-10.1pt;margin-top:2.35pt;width:167.25pt;height:8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" filled="f" stroked="f" strokeweight=".5pt">
                <v:path arrowok="t"/>
                <v:textbox>
                  <w:txbxContent>
                    <w:p w:rsidR="002D3658" w:rsidRPr="00EA52A4" w:rsidRDefault="002D3658" w:rsidP="002D3658">
                      <w:pPr>
                        <w:spacing w:line="240" w:lineRule="auto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A52A4">
                        <w:rPr>
                          <w:rFonts w:ascii="Calibri" w:hAnsi="Calibri" w:cs="Calibri"/>
                          <w:sz w:val="24"/>
                          <w:szCs w:val="24"/>
                        </w:rPr>
                        <w:t>Réalisé par :</w:t>
                      </w:r>
                    </w:p>
                    <w:p w:rsidR="002D3658" w:rsidRPr="00EA52A4" w:rsidRDefault="002D3658" w:rsidP="002D3658">
                      <w:pPr>
                        <w:jc w:val="center"/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EA52A4">
                        <w:rPr>
                          <w:rFonts w:ascii="Calibri" w:hAnsi="Calibri" w:cs="Calibri"/>
                          <w:b/>
                          <w:color w:val="0070C0"/>
                          <w:sz w:val="36"/>
                          <w:szCs w:val="36"/>
                        </w:rPr>
                        <w:t>Safae BOUNIETE</w:t>
                      </w:r>
                    </w:p>
                    <w:p w:rsidR="002D3658" w:rsidRDefault="002D3658" w:rsidP="002D3658"/>
                  </w:txbxContent>
                </v:textbox>
              </v:shape>
            </w:pict>
          </mc:Fallback>
        </mc:AlternateContent>
      </w:r>
    </w:p>
    <w:p w:rsidR="002D3658" w:rsidRPr="005C457E" w:rsidRDefault="002D3658" w:rsidP="00432464">
      <w:pPr>
        <w:ind w:left="-567" w:right="43"/>
        <w:rPr>
          <w:rFonts w:cstheme="minorHAnsi"/>
        </w:rPr>
      </w:pPr>
    </w:p>
    <w:p w:rsidR="002D3658" w:rsidRPr="005C457E" w:rsidRDefault="002D3658" w:rsidP="00432464">
      <w:pPr>
        <w:ind w:left="-567" w:right="43"/>
        <w:rPr>
          <w:rFonts w:cstheme="minorHAnsi"/>
        </w:rPr>
      </w:pPr>
    </w:p>
    <w:p w:rsidR="002D3658" w:rsidRPr="005C457E" w:rsidRDefault="002D3658" w:rsidP="00432464">
      <w:pPr>
        <w:ind w:left="-567" w:right="43"/>
        <w:rPr>
          <w:rFonts w:cstheme="minorHAnsi"/>
        </w:rPr>
      </w:pPr>
    </w:p>
    <w:p w:rsidR="002D3658" w:rsidRPr="005C457E" w:rsidRDefault="002D3658" w:rsidP="00432464">
      <w:pPr>
        <w:ind w:left="-567" w:right="43"/>
        <w:jc w:val="center"/>
        <w:rPr>
          <w:rFonts w:cstheme="minorHAnsi"/>
          <w:sz w:val="24"/>
          <w:szCs w:val="24"/>
        </w:rPr>
      </w:pPr>
      <w:r w:rsidRPr="005C457E">
        <w:rPr>
          <w:rFonts w:cstheme="minorHAnsi"/>
          <w:sz w:val="24"/>
          <w:szCs w:val="24"/>
        </w:rPr>
        <w:t>Année Universitaire : 2017/2018</w:t>
      </w:r>
    </w:p>
    <w:p w:rsidR="002D3658" w:rsidRPr="005C457E" w:rsidRDefault="002D3658" w:rsidP="00432464">
      <w:pPr>
        <w:ind w:left="-567" w:right="43"/>
        <w:rPr>
          <w:rFonts w:cstheme="minorHAnsi"/>
        </w:rPr>
      </w:pPr>
    </w:p>
    <w:p w:rsidR="009D4024" w:rsidRPr="005C457E" w:rsidRDefault="00432464" w:rsidP="00432464">
      <w:pPr>
        <w:pStyle w:val="Titre1"/>
        <w:ind w:left="-567" w:right="43"/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</w:pPr>
      <w:r w:rsidRPr="005C457E"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  <w:lastRenderedPageBreak/>
        <w:t>SCÉNARIO</w:t>
      </w:r>
      <w:r w:rsidR="00586461" w:rsidRPr="005C457E"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  <w:t>1</w:t>
      </w:r>
      <w:r w:rsidR="00C45A34" w:rsidRPr="005C457E"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  <w:t>:</w:t>
      </w:r>
      <w:r w:rsidR="00C45A34" w:rsidRPr="005C457E">
        <w:rPr>
          <w:rFonts w:asciiTheme="minorHAnsi" w:hAnsiTheme="minorHAnsi" w:cstheme="minorHAnsi"/>
          <w:sz w:val="32"/>
          <w:szCs w:val="32"/>
        </w:rPr>
        <w:t xml:space="preserve"> </w:t>
      </w:r>
      <w:r w:rsidR="00C45A34" w:rsidRPr="005C457E"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  <w:t>Création des VLANs sur le commutateur d’un groupe</w:t>
      </w:r>
    </w:p>
    <w:p w:rsidR="00C45A34" w:rsidRPr="005C457E" w:rsidRDefault="00C45A34" w:rsidP="00432464">
      <w:pPr>
        <w:tabs>
          <w:tab w:val="left" w:pos="1317"/>
        </w:tabs>
        <w:ind w:left="-567" w:right="43"/>
        <w:rPr>
          <w:rFonts w:cstheme="minorHAnsi"/>
          <w:b/>
          <w:bCs/>
          <w:color w:val="000000"/>
          <w:sz w:val="30"/>
        </w:rPr>
      </w:pPr>
      <w:r w:rsidRPr="005C457E">
        <w:rPr>
          <w:rStyle w:val="Titre2Car"/>
          <w:rFonts w:asciiTheme="minorHAnsi" w:hAnsiTheme="minorHAnsi" w:cstheme="minorHAnsi"/>
          <w:sz w:val="28"/>
          <w:szCs w:val="28"/>
        </w:rPr>
        <w:t>Étape 1 : Préparation du réseau pour le scénario 1</w:t>
      </w:r>
    </w:p>
    <w:p w:rsidR="00C45A34" w:rsidRPr="005C457E" w:rsidRDefault="00C45A34" w:rsidP="00432464">
      <w:pPr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335AD510" wp14:editId="3EAC9C3B">
            <wp:extent cx="4191585" cy="1419423"/>
            <wp:effectExtent l="19050" t="19050" r="0" b="9525"/>
            <wp:docPr id="1" name="Imag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1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5A34" w:rsidRPr="005C457E" w:rsidRDefault="00724704" w:rsidP="00432464">
      <w:pPr>
        <w:pStyle w:val="Titre3"/>
        <w:ind w:right="43"/>
        <w:rPr>
          <w:rFonts w:asciiTheme="minorHAnsi" w:hAnsiTheme="minorHAnsi" w:cstheme="minorHAnsi"/>
          <w:color w:val="00B0F0"/>
          <w:sz w:val="24"/>
          <w:szCs w:val="24"/>
        </w:rPr>
      </w:pPr>
      <w:r w:rsidRPr="005C457E">
        <w:rPr>
          <w:rFonts w:asciiTheme="minorHAnsi" w:hAnsiTheme="minorHAnsi" w:cstheme="minorHAnsi"/>
          <w:color w:val="00B0F0"/>
          <w:sz w:val="24"/>
          <w:szCs w:val="24"/>
        </w:rPr>
        <w:t>Tâche 1 : Câblage des périphériques</w:t>
      </w:r>
    </w:p>
    <w:p w:rsidR="00724704" w:rsidRPr="005C457E" w:rsidRDefault="0026796C" w:rsidP="00E96066">
      <w:pPr>
        <w:pStyle w:val="Paragraphedeliste"/>
        <w:numPr>
          <w:ilvl w:val="0"/>
          <w:numId w:val="1"/>
        </w:numPr>
        <w:tabs>
          <w:tab w:val="left" w:pos="1317"/>
        </w:tabs>
        <w:ind w:left="-284" w:right="43"/>
        <w:rPr>
          <w:rFonts w:cstheme="minorHAnsi"/>
          <w:sz w:val="24"/>
          <w:szCs w:val="24"/>
        </w:rPr>
      </w:pPr>
      <w:r w:rsidRPr="005C457E">
        <w:rPr>
          <w:rFonts w:cstheme="minorHAnsi"/>
          <w:sz w:val="24"/>
          <w:szCs w:val="24"/>
        </w:rPr>
        <w:t>On connecte le pc1 au commutateur à l’aide d’un câble console.</w:t>
      </w:r>
    </w:p>
    <w:p w:rsidR="00432464" w:rsidRPr="005C457E" w:rsidRDefault="00432464" w:rsidP="00E96066">
      <w:pPr>
        <w:pStyle w:val="Paragraphedeliste"/>
        <w:numPr>
          <w:ilvl w:val="0"/>
          <w:numId w:val="1"/>
        </w:numPr>
        <w:tabs>
          <w:tab w:val="left" w:pos="1317"/>
        </w:tabs>
        <w:ind w:left="-284" w:right="43"/>
        <w:rPr>
          <w:rFonts w:cstheme="minorHAnsi"/>
          <w:sz w:val="24"/>
          <w:szCs w:val="24"/>
        </w:rPr>
      </w:pPr>
      <w:r w:rsidRPr="005C457E">
        <w:rPr>
          <w:rFonts w:cstheme="minorHAnsi"/>
          <w:sz w:val="24"/>
          <w:szCs w:val="24"/>
        </w:rPr>
        <w:t>À l’aide d’un câble droit Ethernet, connectez le PC1 au port de commutation Fast Ethernet (ou Giga Ethernet) port7.</w:t>
      </w:r>
    </w:p>
    <w:p w:rsidR="00432464" w:rsidRPr="005C457E" w:rsidRDefault="005C457E" w:rsidP="00E96066">
      <w:pPr>
        <w:pStyle w:val="Paragraphedeliste"/>
        <w:numPr>
          <w:ilvl w:val="0"/>
          <w:numId w:val="1"/>
        </w:numPr>
        <w:tabs>
          <w:tab w:val="left" w:pos="1317"/>
        </w:tabs>
        <w:ind w:left="-284" w:right="43"/>
        <w:rPr>
          <w:rFonts w:cstheme="minorHAnsi"/>
          <w:sz w:val="24"/>
          <w:szCs w:val="24"/>
        </w:rPr>
      </w:pPr>
      <w:r w:rsidRPr="005C457E">
        <w:rPr>
          <w:rFonts w:cstheme="minorHAnsi"/>
          <w:sz w:val="24"/>
          <w:szCs w:val="24"/>
        </w:rPr>
        <w:t>À l’aide d’un câble droit Ethernet, connectez le PC2 au port de commutation Fast Ethernet (ou Giga Ethernet) port12.</w:t>
      </w:r>
    </w:p>
    <w:p w:rsidR="0026796C" w:rsidRPr="005C457E" w:rsidRDefault="0026796C" w:rsidP="005C457E">
      <w:pPr>
        <w:pStyle w:val="Titre3"/>
        <w:rPr>
          <w:color w:val="00B0F0"/>
          <w:sz w:val="24"/>
          <w:szCs w:val="24"/>
        </w:rPr>
      </w:pPr>
      <w:r w:rsidRPr="005C457E">
        <w:rPr>
          <w:color w:val="00B0F0"/>
          <w:sz w:val="24"/>
          <w:szCs w:val="24"/>
        </w:rPr>
        <w:t>Tâche 2 : Répartition des adresses IP pour les ordinateurs de l’atelier</w:t>
      </w:r>
    </w:p>
    <w:p w:rsidR="0026796C" w:rsidRDefault="00E96066" w:rsidP="00432464">
      <w:pPr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    </w:t>
      </w:r>
      <w:r w:rsidR="0026796C" w:rsidRPr="005C457E">
        <w:rPr>
          <w:rFonts w:cstheme="minorHAnsi"/>
          <w:color w:val="000000"/>
          <w:sz w:val="24"/>
          <w:szCs w:val="24"/>
        </w:rPr>
        <w:t>On attribue l’adresse IP 172.16.10.80  au pc1 et le masque 255.255.255.0</w:t>
      </w:r>
      <w:r w:rsidR="005C457E" w:rsidRPr="005C457E">
        <w:rPr>
          <w:rFonts w:cstheme="minorHAnsi"/>
          <w:color w:val="000000"/>
          <w:sz w:val="24"/>
          <w:szCs w:val="24"/>
        </w:rPr>
        <w:t xml:space="preserve">, et l’adresse IP </w:t>
      </w:r>
      <w:r w:rsidR="005C457E" w:rsidRPr="005C457E">
        <w:rPr>
          <w:sz w:val="24"/>
          <w:szCs w:val="24"/>
        </w:rPr>
        <w:t>172.16.20.80</w:t>
      </w:r>
      <w:r w:rsidR="005C457E" w:rsidRPr="005C457E">
        <w:rPr>
          <w:sz w:val="24"/>
          <w:szCs w:val="24"/>
        </w:rPr>
        <w:t xml:space="preserve"> au pc 2 et le masque </w:t>
      </w:r>
      <w:r w:rsidR="005C457E" w:rsidRPr="005C457E">
        <w:rPr>
          <w:rFonts w:cstheme="minorHAnsi"/>
          <w:color w:val="000000"/>
          <w:sz w:val="24"/>
          <w:szCs w:val="24"/>
        </w:rPr>
        <w:t>255.255.255.0</w:t>
      </w:r>
      <w:r w:rsidR="005C457E" w:rsidRPr="005C457E">
        <w:rPr>
          <w:rFonts w:cstheme="minorHAnsi"/>
          <w:color w:val="000000"/>
          <w:sz w:val="24"/>
          <w:szCs w:val="24"/>
        </w:rPr>
        <w:t>.</w:t>
      </w:r>
    </w:p>
    <w:p w:rsidR="005C457E" w:rsidRPr="005C457E" w:rsidRDefault="005C457E" w:rsidP="00432464">
      <w:pPr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</w:p>
    <w:p w:rsidR="0026796C" w:rsidRPr="005C457E" w:rsidRDefault="0026796C" w:rsidP="005C457E">
      <w:pPr>
        <w:tabs>
          <w:tab w:val="left" w:pos="1317"/>
        </w:tabs>
        <w:ind w:left="-567" w:right="43"/>
        <w:rPr>
          <w:rStyle w:val="Titre2Car"/>
          <w:rFonts w:asciiTheme="minorHAnsi" w:hAnsiTheme="minorHAnsi" w:cstheme="minorHAnsi"/>
          <w:sz w:val="28"/>
          <w:szCs w:val="28"/>
        </w:rPr>
      </w:pPr>
      <w:r w:rsidRPr="005C457E">
        <w:rPr>
          <w:rStyle w:val="Titre2Car"/>
          <w:rFonts w:asciiTheme="minorHAnsi" w:hAnsiTheme="minorHAnsi" w:cstheme="minorHAnsi"/>
          <w:sz w:val="28"/>
          <w:szCs w:val="28"/>
        </w:rPr>
        <w:t>Étape 2 : Configuration des équipements réseau de l’atelier groupe</w:t>
      </w:r>
    </w:p>
    <w:p w:rsidR="0026796C" w:rsidRPr="005C457E" w:rsidRDefault="0026796C" w:rsidP="005C457E">
      <w:pPr>
        <w:pStyle w:val="Titre3"/>
        <w:rPr>
          <w:color w:val="00B0F0"/>
          <w:sz w:val="24"/>
          <w:szCs w:val="24"/>
        </w:rPr>
      </w:pPr>
      <w:r w:rsidRPr="005C457E">
        <w:rPr>
          <w:color w:val="00B0F0"/>
          <w:sz w:val="24"/>
          <w:szCs w:val="24"/>
        </w:rPr>
        <w:t>Tâche 1 : Suppression des configurations existantes sur le commutateur</w:t>
      </w:r>
    </w:p>
    <w:p w:rsidR="0026796C" w:rsidRPr="00E96066" w:rsidRDefault="0026796C" w:rsidP="00E96066">
      <w:pPr>
        <w:pStyle w:val="Paragraphedeliste"/>
        <w:numPr>
          <w:ilvl w:val="0"/>
          <w:numId w:val="2"/>
        </w:numPr>
        <w:tabs>
          <w:tab w:val="left" w:pos="1317"/>
        </w:tabs>
        <w:ind w:left="-284" w:right="43"/>
        <w:rPr>
          <w:rFonts w:cstheme="minorHAnsi"/>
          <w:b/>
          <w:sz w:val="24"/>
          <w:szCs w:val="24"/>
        </w:rPr>
      </w:pPr>
      <w:r w:rsidRPr="005C457E">
        <w:rPr>
          <w:rFonts w:cstheme="minorHAnsi"/>
          <w:sz w:val="24"/>
          <w:szCs w:val="24"/>
        </w:rPr>
        <w:t>On passe en mode d’</w:t>
      </w:r>
      <w:r w:rsidR="00E96066" w:rsidRPr="005C457E">
        <w:rPr>
          <w:rFonts w:cstheme="minorHAnsi"/>
          <w:sz w:val="24"/>
          <w:szCs w:val="24"/>
        </w:rPr>
        <w:t>exécution</w:t>
      </w:r>
      <w:r w:rsidR="00E96066">
        <w:rPr>
          <w:rFonts w:cstheme="minorHAnsi"/>
          <w:sz w:val="24"/>
          <w:szCs w:val="24"/>
        </w:rPr>
        <w:t xml:space="preserve"> privilégié </w:t>
      </w:r>
      <w:r w:rsidR="00E96066" w:rsidRPr="00E96066">
        <w:rPr>
          <w:rFonts w:cstheme="minorHAnsi"/>
          <w:b/>
          <w:sz w:val="24"/>
          <w:szCs w:val="24"/>
        </w:rPr>
        <w:t>: « </w:t>
      </w:r>
      <w:r w:rsidR="00E96066" w:rsidRPr="00E96066">
        <w:rPr>
          <w:rFonts w:cstheme="minorHAnsi"/>
          <w:b/>
          <w:sz w:val="24"/>
          <w:szCs w:val="24"/>
          <w:highlight w:val="yellow"/>
        </w:rPr>
        <w:t>enable</w:t>
      </w:r>
      <w:r w:rsidR="00E96066" w:rsidRPr="00E96066">
        <w:rPr>
          <w:rFonts w:cstheme="minorHAnsi"/>
          <w:b/>
          <w:sz w:val="24"/>
          <w:szCs w:val="24"/>
        </w:rPr>
        <w:t> »</w:t>
      </w:r>
    </w:p>
    <w:p w:rsidR="00DF64B6" w:rsidRPr="00E96066" w:rsidRDefault="00DF64B6" w:rsidP="00E96066">
      <w:pPr>
        <w:pStyle w:val="Paragraphedeliste"/>
        <w:numPr>
          <w:ilvl w:val="0"/>
          <w:numId w:val="2"/>
        </w:numPr>
        <w:tabs>
          <w:tab w:val="left" w:pos="1317"/>
        </w:tabs>
        <w:ind w:left="-284" w:right="43"/>
        <w:rPr>
          <w:rFonts w:cstheme="minorHAnsi"/>
          <w:sz w:val="24"/>
          <w:szCs w:val="24"/>
        </w:rPr>
      </w:pPr>
      <w:r w:rsidRPr="005C457E">
        <w:rPr>
          <w:rFonts w:cstheme="minorHAnsi"/>
          <w:sz w:val="24"/>
          <w:szCs w:val="24"/>
        </w:rPr>
        <w:t xml:space="preserve">On supprime le fichier de configuration de démarrage du commutateur de la mémoire NVRAM : </w:t>
      </w:r>
      <w:r w:rsidR="00E96066">
        <w:rPr>
          <w:rFonts w:cstheme="minorHAnsi"/>
          <w:sz w:val="24"/>
          <w:szCs w:val="24"/>
        </w:rPr>
        <w:t>« </w:t>
      </w:r>
      <w:r w:rsidRPr="00E96066">
        <w:rPr>
          <w:rFonts w:cstheme="minorHAnsi"/>
          <w:sz w:val="24"/>
          <w:szCs w:val="24"/>
          <w:highlight w:val="yellow"/>
        </w:rPr>
        <w:t>erase  startup-config</w:t>
      </w:r>
      <w:r w:rsidR="00E96066">
        <w:rPr>
          <w:rFonts w:cstheme="minorHAnsi"/>
          <w:sz w:val="24"/>
          <w:szCs w:val="24"/>
        </w:rPr>
        <w:t> »</w:t>
      </w:r>
    </w:p>
    <w:p w:rsidR="00DF64B6" w:rsidRPr="005C457E" w:rsidRDefault="00DF64B6" w:rsidP="00E96066">
      <w:pPr>
        <w:pStyle w:val="Paragraphedeliste"/>
        <w:numPr>
          <w:ilvl w:val="0"/>
          <w:numId w:val="2"/>
        </w:numPr>
        <w:tabs>
          <w:tab w:val="left" w:pos="1317"/>
        </w:tabs>
        <w:ind w:left="-284" w:right="43"/>
        <w:rPr>
          <w:rFonts w:cstheme="minorHAnsi"/>
          <w:sz w:val="24"/>
          <w:szCs w:val="24"/>
        </w:rPr>
      </w:pPr>
      <w:r w:rsidRPr="005C457E">
        <w:rPr>
          <w:rFonts w:cstheme="minorHAnsi"/>
          <w:sz w:val="24"/>
          <w:szCs w:val="24"/>
        </w:rPr>
        <w:t>On supprime le fichier d’informations de la base de données VLAN :</w:t>
      </w:r>
      <w:r w:rsidR="00E96066">
        <w:rPr>
          <w:rFonts w:cstheme="minorHAnsi"/>
          <w:sz w:val="24"/>
          <w:szCs w:val="24"/>
        </w:rPr>
        <w:t> « </w:t>
      </w:r>
      <w:r w:rsidRPr="00E96066">
        <w:rPr>
          <w:rFonts w:cstheme="minorHAnsi"/>
          <w:sz w:val="24"/>
          <w:szCs w:val="24"/>
          <w:highlight w:val="yellow"/>
        </w:rPr>
        <w:t>delete vlan.dat</w:t>
      </w:r>
      <w:r w:rsidR="00E96066">
        <w:rPr>
          <w:rFonts w:cstheme="minorHAnsi"/>
          <w:sz w:val="24"/>
          <w:szCs w:val="24"/>
        </w:rPr>
        <w:t> »</w:t>
      </w:r>
    </w:p>
    <w:p w:rsidR="00DF64B6" w:rsidRDefault="00DF64B6" w:rsidP="00E96066">
      <w:pPr>
        <w:pStyle w:val="Paragraphedeliste"/>
        <w:numPr>
          <w:ilvl w:val="0"/>
          <w:numId w:val="2"/>
        </w:numPr>
        <w:tabs>
          <w:tab w:val="left" w:pos="1317"/>
        </w:tabs>
        <w:ind w:left="-284" w:right="43"/>
        <w:rPr>
          <w:rFonts w:cstheme="minorHAnsi"/>
          <w:sz w:val="24"/>
          <w:szCs w:val="24"/>
        </w:rPr>
      </w:pPr>
      <w:r w:rsidRPr="005C457E">
        <w:rPr>
          <w:rFonts w:cstheme="minorHAnsi"/>
          <w:sz w:val="24"/>
          <w:szCs w:val="24"/>
        </w:rPr>
        <w:t>On redémarre le logiciel à l’aide de :</w:t>
      </w:r>
      <w:r w:rsidR="00E96066">
        <w:rPr>
          <w:rFonts w:cstheme="minorHAnsi"/>
          <w:sz w:val="24"/>
          <w:szCs w:val="24"/>
        </w:rPr>
        <w:t xml:space="preserve"> « </w:t>
      </w:r>
      <w:r w:rsidRPr="00E96066">
        <w:rPr>
          <w:rFonts w:cstheme="minorHAnsi"/>
          <w:sz w:val="24"/>
          <w:szCs w:val="24"/>
          <w:highlight w:val="yellow"/>
        </w:rPr>
        <w:t>reload</w:t>
      </w:r>
      <w:r w:rsidR="00E96066">
        <w:rPr>
          <w:rFonts w:cstheme="minorHAnsi"/>
          <w:sz w:val="24"/>
          <w:szCs w:val="24"/>
        </w:rPr>
        <w:t> »</w:t>
      </w:r>
    </w:p>
    <w:p w:rsidR="00E96066" w:rsidRPr="005C457E" w:rsidRDefault="00E96066" w:rsidP="00E96066">
      <w:pPr>
        <w:pStyle w:val="Paragraphedeliste"/>
        <w:tabs>
          <w:tab w:val="left" w:pos="1317"/>
        </w:tabs>
        <w:ind w:left="-567" w:right="43"/>
        <w:rPr>
          <w:rFonts w:cstheme="minorHAnsi"/>
          <w:sz w:val="24"/>
          <w:szCs w:val="24"/>
        </w:rPr>
      </w:pPr>
    </w:p>
    <w:p w:rsidR="00DF64B6" w:rsidRPr="00E96066" w:rsidRDefault="00DF64B6" w:rsidP="00E96066">
      <w:pPr>
        <w:pStyle w:val="Titre3"/>
        <w:rPr>
          <w:color w:val="00B0F0"/>
          <w:sz w:val="24"/>
          <w:szCs w:val="24"/>
        </w:rPr>
      </w:pPr>
      <w:r w:rsidRPr="00E96066">
        <w:rPr>
          <w:color w:val="00B0F0"/>
          <w:sz w:val="24"/>
          <w:szCs w:val="24"/>
        </w:rPr>
        <w:t>Tâche 2 : Configuration de base de commutateur</w:t>
      </w:r>
    </w:p>
    <w:p w:rsidR="00DF64B6" w:rsidRPr="005C457E" w:rsidRDefault="00DF64B6" w:rsidP="00E96066">
      <w:pPr>
        <w:pStyle w:val="Paragraphedeliste"/>
        <w:numPr>
          <w:ilvl w:val="0"/>
          <w:numId w:val="4"/>
        </w:numPr>
        <w:tabs>
          <w:tab w:val="left" w:pos="1317"/>
        </w:tabs>
        <w:ind w:left="-284" w:right="43"/>
        <w:rPr>
          <w:rFonts w:cstheme="minorHAnsi"/>
        </w:rPr>
      </w:pPr>
      <w:r w:rsidRPr="005C457E">
        <w:rPr>
          <w:rFonts w:cstheme="minorHAnsi"/>
        </w:rPr>
        <w:t xml:space="preserve">On configure le nom de l’hôte en tant que </w:t>
      </w:r>
      <w:r w:rsidRPr="00E96066">
        <w:rPr>
          <w:rFonts w:cstheme="minorHAnsi"/>
          <w:b/>
        </w:rPr>
        <w:t>ENSAOG8</w:t>
      </w:r>
    </w:p>
    <w:p w:rsidR="00B86AB7" w:rsidRPr="005C457E" w:rsidRDefault="00B86AB7" w:rsidP="00E96066">
      <w:pPr>
        <w:pStyle w:val="Paragraphedeliste"/>
        <w:numPr>
          <w:ilvl w:val="0"/>
          <w:numId w:val="4"/>
        </w:numPr>
        <w:tabs>
          <w:tab w:val="left" w:pos="1317"/>
        </w:tabs>
        <w:ind w:left="-284" w:right="43"/>
        <w:rPr>
          <w:rFonts w:cstheme="minorHAnsi"/>
        </w:rPr>
      </w:pPr>
      <w:r w:rsidRPr="005C457E">
        <w:rPr>
          <w:rFonts w:cstheme="minorHAnsi"/>
        </w:rPr>
        <w:t xml:space="preserve">Mot de passe de mode </w:t>
      </w:r>
      <w:r w:rsidR="00E96066" w:rsidRPr="005C457E">
        <w:rPr>
          <w:rFonts w:cstheme="minorHAnsi"/>
        </w:rPr>
        <w:t>privilégié</w:t>
      </w:r>
      <w:r w:rsidRPr="005C457E">
        <w:rPr>
          <w:rFonts w:cstheme="minorHAnsi"/>
        </w:rPr>
        <w:t> :</w:t>
      </w:r>
      <w:r w:rsidR="00E96066" w:rsidRPr="00E96066">
        <w:rPr>
          <w:rFonts w:cstheme="minorHAnsi"/>
          <w:b/>
        </w:rPr>
        <w:t xml:space="preserve"> </w:t>
      </w:r>
      <w:r w:rsidRPr="00E96066">
        <w:rPr>
          <w:rFonts w:cstheme="minorHAnsi"/>
          <w:b/>
        </w:rPr>
        <w:t>ensao</w:t>
      </w:r>
    </w:p>
    <w:p w:rsidR="00B86AB7" w:rsidRPr="005C457E" w:rsidRDefault="00B86AB7" w:rsidP="00E96066">
      <w:pPr>
        <w:pStyle w:val="Paragraphedeliste"/>
        <w:numPr>
          <w:ilvl w:val="0"/>
          <w:numId w:val="4"/>
        </w:numPr>
        <w:tabs>
          <w:tab w:val="left" w:pos="1317"/>
        </w:tabs>
        <w:ind w:left="-284" w:right="43"/>
        <w:rPr>
          <w:rFonts w:cstheme="minorHAnsi"/>
        </w:rPr>
      </w:pPr>
      <w:r w:rsidRPr="005C457E">
        <w:rPr>
          <w:rFonts w:cstheme="minorHAnsi"/>
        </w:rPr>
        <w:t>Mot de passe de console :</w:t>
      </w:r>
      <w:r w:rsidRPr="00E96066">
        <w:rPr>
          <w:rFonts w:cstheme="minorHAnsi"/>
          <w:b/>
        </w:rPr>
        <w:t xml:space="preserve"> ensao</w:t>
      </w:r>
    </w:p>
    <w:p w:rsidR="00B86AB7" w:rsidRPr="005C457E" w:rsidRDefault="00B86AB7" w:rsidP="00E96066">
      <w:pPr>
        <w:pStyle w:val="Paragraphedeliste"/>
        <w:numPr>
          <w:ilvl w:val="0"/>
          <w:numId w:val="4"/>
        </w:numPr>
        <w:tabs>
          <w:tab w:val="left" w:pos="1317"/>
        </w:tabs>
        <w:ind w:left="-284" w:right="43"/>
        <w:rPr>
          <w:rFonts w:cstheme="minorHAnsi"/>
        </w:rPr>
      </w:pPr>
      <w:r w:rsidRPr="005C457E">
        <w:rPr>
          <w:rFonts w:cstheme="minorHAnsi"/>
        </w:rPr>
        <w:t>Mot de passe vty :</w:t>
      </w:r>
      <w:r w:rsidRPr="00E96066">
        <w:rPr>
          <w:rFonts w:cstheme="minorHAnsi"/>
          <w:b/>
        </w:rPr>
        <w:t xml:space="preserve"> ensao</w:t>
      </w:r>
    </w:p>
    <w:p w:rsidR="00B86AB7" w:rsidRPr="005C457E" w:rsidRDefault="00B86AB7" w:rsidP="00E96066">
      <w:pPr>
        <w:pStyle w:val="Paragraphedeliste"/>
        <w:numPr>
          <w:ilvl w:val="0"/>
          <w:numId w:val="4"/>
        </w:numPr>
        <w:tabs>
          <w:tab w:val="left" w:pos="1317"/>
        </w:tabs>
        <w:ind w:left="-284" w:right="43"/>
        <w:rPr>
          <w:rFonts w:cstheme="minorHAnsi"/>
        </w:rPr>
      </w:pPr>
      <w:r w:rsidRPr="005C457E">
        <w:rPr>
          <w:rFonts w:cstheme="minorHAnsi"/>
        </w:rPr>
        <w:t xml:space="preserve">On </w:t>
      </w:r>
      <w:r w:rsidR="00E96066" w:rsidRPr="005C457E">
        <w:rPr>
          <w:rFonts w:cstheme="minorHAnsi"/>
        </w:rPr>
        <w:t>sauvegarde</w:t>
      </w:r>
      <w:r w:rsidRPr="005C457E">
        <w:rPr>
          <w:rFonts w:cstheme="minorHAnsi"/>
        </w:rPr>
        <w:t xml:space="preserve"> la configuration actuelle :</w:t>
      </w:r>
      <w:r w:rsidR="00E96066">
        <w:rPr>
          <w:rFonts w:cstheme="minorHAnsi"/>
        </w:rPr>
        <w:t> « </w:t>
      </w:r>
      <w:r w:rsidRPr="005C457E">
        <w:rPr>
          <w:rFonts w:cstheme="minorHAnsi"/>
        </w:rPr>
        <w:t xml:space="preserve"> </w:t>
      </w:r>
      <w:r w:rsidR="00E96066" w:rsidRPr="00E96066">
        <w:rPr>
          <w:rFonts w:cstheme="minorHAnsi"/>
          <w:highlight w:val="yellow"/>
        </w:rPr>
        <w:t xml:space="preserve">copy </w:t>
      </w:r>
      <w:r w:rsidRPr="00E96066">
        <w:rPr>
          <w:rFonts w:cstheme="minorHAnsi"/>
          <w:highlight w:val="yellow"/>
        </w:rPr>
        <w:t xml:space="preserve">running-config </w:t>
      </w:r>
      <w:r w:rsidR="00E96066" w:rsidRPr="00E96066">
        <w:rPr>
          <w:rFonts w:cstheme="minorHAnsi"/>
          <w:highlight w:val="yellow"/>
        </w:rPr>
        <w:t xml:space="preserve"> startup-config</w:t>
      </w:r>
      <w:r w:rsidR="00E96066">
        <w:rPr>
          <w:rFonts w:cstheme="minorHAnsi"/>
        </w:rPr>
        <w:t> »</w:t>
      </w:r>
    </w:p>
    <w:p w:rsidR="00B86AB7" w:rsidRPr="005C457E" w:rsidRDefault="00B86AB7" w:rsidP="003505D5">
      <w:pPr>
        <w:pStyle w:val="Paragraphedeliste"/>
        <w:tabs>
          <w:tab w:val="left" w:pos="1317"/>
        </w:tabs>
        <w:ind w:left="-284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lastRenderedPageBreak/>
        <w:drawing>
          <wp:inline distT="0" distB="0" distL="0" distR="0" wp14:anchorId="681D5B0C" wp14:editId="493AC502">
            <wp:extent cx="5494925" cy="2562225"/>
            <wp:effectExtent l="0" t="0" r="0" b="0"/>
            <wp:docPr id="3" name="Imag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49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6A" w:rsidRPr="005C457E" w:rsidRDefault="00DF1D6A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DF1D6A" w:rsidRPr="005C457E" w:rsidRDefault="00DF1D6A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DF1D6A" w:rsidRPr="003505D5" w:rsidRDefault="00DF1D6A" w:rsidP="003505D5">
      <w:pPr>
        <w:pStyle w:val="Titre3"/>
        <w:rPr>
          <w:color w:val="00B0F0"/>
          <w:sz w:val="24"/>
          <w:szCs w:val="24"/>
        </w:rPr>
      </w:pPr>
      <w:r w:rsidRPr="003505D5">
        <w:rPr>
          <w:color w:val="00B0F0"/>
          <w:sz w:val="24"/>
          <w:szCs w:val="24"/>
        </w:rPr>
        <w:t>Tâche 3 : Configuration des interfaces Ethernet des ordinateurs</w:t>
      </w:r>
    </w:p>
    <w:p w:rsidR="003505D5" w:rsidRPr="003505D5" w:rsidRDefault="003505D5" w:rsidP="003505D5">
      <w:pPr>
        <w:pStyle w:val="Paragraphedeliste"/>
        <w:numPr>
          <w:ilvl w:val="0"/>
          <w:numId w:val="5"/>
        </w:numPr>
        <w:tabs>
          <w:tab w:val="left" w:pos="1317"/>
        </w:tabs>
        <w:ind w:left="-567" w:right="43"/>
        <w:rPr>
          <w:rFonts w:cstheme="minorHAnsi"/>
          <w:b/>
          <w:bCs/>
          <w:color w:val="000000"/>
          <w:sz w:val="30"/>
          <w:szCs w:val="30"/>
          <w:lang w:eastAsia="en-US"/>
        </w:rPr>
      </w:pPr>
      <w:r w:rsidRPr="003505D5">
        <w:rPr>
          <w:rFonts w:cstheme="minorHAnsi"/>
          <w:bCs/>
          <w:color w:val="000000"/>
          <w:sz w:val="24"/>
          <w:szCs w:val="24"/>
        </w:rPr>
        <w:t>On</w:t>
      </w:r>
      <w:r>
        <w:rPr>
          <w:rFonts w:cstheme="minorHAnsi"/>
          <w:bCs/>
          <w:color w:val="000000"/>
          <w:sz w:val="24"/>
          <w:szCs w:val="24"/>
        </w:rPr>
        <w:t xml:space="preserve"> </w:t>
      </w:r>
      <w:r w:rsidR="00DF1D6A" w:rsidRPr="005C457E">
        <w:rPr>
          <w:rFonts w:cstheme="minorHAnsi"/>
          <w:color w:val="000000"/>
          <w:sz w:val="24"/>
          <w:szCs w:val="24"/>
        </w:rPr>
        <w:t xml:space="preserve">fait la configuration des interfaces Ethernet de pc1 à l’aide des adresses IP et des passerelles par défaut dans le tableau </w:t>
      </w:r>
    </w:p>
    <w:p w:rsidR="00DF1D6A" w:rsidRPr="005C457E" w:rsidRDefault="00DF1D6A" w:rsidP="003505D5">
      <w:pPr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6EA4BBE9" wp14:editId="40C9BFD9">
            <wp:extent cx="3629024" cy="1104900"/>
            <wp:effectExtent l="19050" t="19050" r="0" b="0"/>
            <wp:docPr id="4" name="Imag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11" cstate="print"/>
                    <a:srcRect l="2927" t="31359" r="4146" b="43202"/>
                    <a:stretch/>
                  </pic:blipFill>
                  <pic:spPr bwMode="auto">
                    <a:xfrm>
                      <a:off x="0" y="0"/>
                      <a:ext cx="3629533" cy="1105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D6A" w:rsidRPr="005C457E" w:rsidRDefault="00DF1D6A" w:rsidP="00432464">
      <w:pPr>
        <w:tabs>
          <w:tab w:val="left" w:pos="1317"/>
        </w:tabs>
        <w:ind w:left="-567" w:right="43"/>
        <w:rPr>
          <w:rFonts w:cstheme="minorHAnsi"/>
        </w:rPr>
      </w:pPr>
    </w:p>
    <w:p w:rsidR="00DF1D6A" w:rsidRPr="00A74F1C" w:rsidRDefault="00DF1D6A" w:rsidP="00A74F1C">
      <w:pPr>
        <w:tabs>
          <w:tab w:val="left" w:pos="1317"/>
        </w:tabs>
        <w:ind w:left="-567" w:right="43"/>
        <w:rPr>
          <w:rStyle w:val="Titre2Car"/>
          <w:rFonts w:asciiTheme="minorHAnsi" w:hAnsiTheme="minorHAnsi" w:cstheme="minorHAnsi"/>
          <w:sz w:val="28"/>
          <w:szCs w:val="28"/>
        </w:rPr>
      </w:pPr>
      <w:r w:rsidRPr="00A74F1C">
        <w:rPr>
          <w:rStyle w:val="Titre2Car"/>
          <w:rFonts w:asciiTheme="minorHAnsi" w:hAnsiTheme="minorHAnsi" w:cstheme="minorHAnsi"/>
          <w:sz w:val="28"/>
          <w:szCs w:val="28"/>
        </w:rPr>
        <w:t>Étape 3 : Configuration des réseaux locaux virtuels sur le commutateur</w:t>
      </w:r>
    </w:p>
    <w:p w:rsidR="00DF1D6A" w:rsidRPr="003505D5" w:rsidRDefault="00DF1D6A" w:rsidP="003505D5">
      <w:pPr>
        <w:pStyle w:val="Titre3"/>
        <w:rPr>
          <w:color w:val="00B0F0"/>
          <w:sz w:val="24"/>
          <w:szCs w:val="24"/>
        </w:rPr>
      </w:pPr>
      <w:r w:rsidRPr="003505D5">
        <w:rPr>
          <w:color w:val="00B0F0"/>
          <w:sz w:val="24"/>
          <w:szCs w:val="24"/>
        </w:rPr>
        <w:t>Tâche 1 : Création de réseaux locaux virtuels (VLAN) sur le commutateur</w:t>
      </w:r>
    </w:p>
    <w:p w:rsidR="00DF1D6A" w:rsidRPr="005C457E" w:rsidRDefault="00DF1D6A" w:rsidP="00432464">
      <w:pPr>
        <w:pStyle w:val="Paragraphedeliste"/>
        <w:numPr>
          <w:ilvl w:val="0"/>
          <w:numId w:val="6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on crée les quatre VLAN sur le commutateur </w:t>
      </w:r>
    </w:p>
    <w:p w:rsidR="00DF1D6A" w:rsidRPr="005C457E" w:rsidRDefault="00DF1D6A" w:rsidP="003505D5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16D1B862" wp14:editId="069B4532">
            <wp:extent cx="2033270" cy="1478915"/>
            <wp:effectExtent l="19050" t="0" r="508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27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D6A" w:rsidRPr="005C457E" w:rsidRDefault="00DF1D6A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lastRenderedPageBreak/>
        <w:drawing>
          <wp:inline distT="0" distB="0" distL="0" distR="0" wp14:anchorId="0DBA4E7B" wp14:editId="3F618AD1">
            <wp:extent cx="5274310" cy="3576320"/>
            <wp:effectExtent l="19050" t="0" r="2540" b="0"/>
            <wp:docPr id="6" name="Image 5" descr="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6A" w:rsidRPr="005C457E" w:rsidRDefault="00DF1D6A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DF1D6A" w:rsidRPr="005C457E" w:rsidRDefault="00DF1D6A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Affichage :</w:t>
      </w:r>
      <w:r w:rsidR="003505D5">
        <w:rPr>
          <w:rFonts w:cstheme="minorHAnsi"/>
        </w:rPr>
        <w:t xml:space="preserve"> « </w:t>
      </w:r>
      <w:r w:rsidRPr="003505D5">
        <w:rPr>
          <w:rFonts w:cstheme="minorHAnsi"/>
          <w:highlight w:val="yellow"/>
        </w:rPr>
        <w:t>show vlan brief</w:t>
      </w:r>
      <w:r w:rsidR="003505D5">
        <w:rPr>
          <w:rFonts w:cstheme="minorHAnsi"/>
        </w:rPr>
        <w:t> »</w:t>
      </w:r>
    </w:p>
    <w:p w:rsidR="00DF1D6A" w:rsidRPr="005C457E" w:rsidRDefault="00DF1D6A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1C174E5E" wp14:editId="452628D7">
            <wp:extent cx="5274310" cy="2350770"/>
            <wp:effectExtent l="19050" t="0" r="2540" b="0"/>
            <wp:docPr id="7" name="Image 6" descr="3-1-show-vlan-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-show-vlan-brie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6A" w:rsidRPr="003505D5" w:rsidRDefault="00695AED" w:rsidP="00432464">
      <w:pPr>
        <w:pStyle w:val="Paragraphedeliste"/>
        <w:numPr>
          <w:ilvl w:val="0"/>
          <w:numId w:val="6"/>
        </w:numPr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O</w:t>
      </w:r>
      <w:r w:rsidR="00DF1D6A" w:rsidRPr="003505D5">
        <w:rPr>
          <w:rFonts w:cstheme="minorHAnsi"/>
          <w:color w:val="000000"/>
          <w:sz w:val="24"/>
          <w:szCs w:val="24"/>
        </w:rPr>
        <w:t xml:space="preserve">n nomme chaque vlan selon les informations dans le tableau précédant </w:t>
      </w:r>
    </w:p>
    <w:p w:rsidR="00375DFF" w:rsidRDefault="003505D5" w:rsidP="00432464">
      <w:pPr>
        <w:pStyle w:val="Paragraphedeliste"/>
        <w:numPr>
          <w:ilvl w:val="0"/>
          <w:numId w:val="6"/>
        </w:numPr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  <w:r w:rsidRPr="003505D5">
        <w:rPr>
          <w:rFonts w:cstheme="minorHAnsi"/>
          <w:color w:val="000000"/>
          <w:sz w:val="24"/>
          <w:szCs w:val="24"/>
        </w:rPr>
        <w:t>Sauvegarde d</w:t>
      </w:r>
      <w:r w:rsidR="00375DFF" w:rsidRPr="003505D5">
        <w:rPr>
          <w:rFonts w:cstheme="minorHAnsi"/>
          <w:color w:val="000000"/>
          <w:sz w:val="24"/>
          <w:szCs w:val="24"/>
        </w:rPr>
        <w:t>es informations :</w:t>
      </w:r>
      <w:r w:rsidRPr="003505D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« </w:t>
      </w:r>
      <w:r w:rsidR="00375DFF" w:rsidRPr="003505D5">
        <w:rPr>
          <w:rFonts w:cstheme="minorHAnsi"/>
          <w:color w:val="000000"/>
          <w:sz w:val="24"/>
          <w:szCs w:val="24"/>
          <w:highlight w:val="yellow"/>
        </w:rPr>
        <w:t>copy running-config startup-config</w:t>
      </w:r>
      <w:r>
        <w:rPr>
          <w:rFonts w:cstheme="minorHAnsi"/>
          <w:color w:val="000000"/>
          <w:sz w:val="24"/>
          <w:szCs w:val="24"/>
        </w:rPr>
        <w:t> »</w:t>
      </w:r>
    </w:p>
    <w:p w:rsidR="00695AED" w:rsidRPr="003505D5" w:rsidRDefault="00695AED" w:rsidP="00695AED">
      <w:pPr>
        <w:pStyle w:val="Paragraphedeliste"/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</w:p>
    <w:p w:rsidR="00375DFF" w:rsidRPr="00695AED" w:rsidRDefault="00375DFF" w:rsidP="00695AED">
      <w:pPr>
        <w:pStyle w:val="Titre3"/>
        <w:rPr>
          <w:color w:val="00B0F0"/>
          <w:sz w:val="24"/>
          <w:szCs w:val="24"/>
        </w:rPr>
      </w:pPr>
      <w:r w:rsidRPr="00695AED">
        <w:rPr>
          <w:color w:val="00B0F0"/>
          <w:sz w:val="24"/>
          <w:szCs w:val="24"/>
        </w:rPr>
        <w:t>Tâche 2 : Affectation d’un réseau local virtuel de gestion</w:t>
      </w:r>
    </w:p>
    <w:p w:rsidR="00375DFF" w:rsidRPr="005C457E" w:rsidRDefault="00695AED" w:rsidP="00432464">
      <w:pPr>
        <w:pStyle w:val="Paragraphedeliste"/>
        <w:numPr>
          <w:ilvl w:val="0"/>
          <w:numId w:val="7"/>
        </w:numPr>
        <w:tabs>
          <w:tab w:val="left" w:pos="1317"/>
        </w:tabs>
        <w:ind w:left="-567" w:right="43"/>
        <w:rPr>
          <w:rFonts w:cstheme="minorHAnsi"/>
        </w:rPr>
      </w:pPr>
      <w:r>
        <w:rPr>
          <w:rFonts w:cstheme="minorHAnsi"/>
        </w:rPr>
        <w:t>O</w:t>
      </w:r>
      <w:r w:rsidR="00375DFF" w:rsidRPr="005C457E">
        <w:rPr>
          <w:rFonts w:cstheme="minorHAnsi"/>
        </w:rPr>
        <w:t>n affecte une adresse IP pour le réseau local virtuel de gestion</w:t>
      </w:r>
    </w:p>
    <w:p w:rsidR="00375DFF" w:rsidRPr="005C457E" w:rsidRDefault="00695AED" w:rsidP="00432464">
      <w:pPr>
        <w:pStyle w:val="Paragraphedeliste"/>
        <w:numPr>
          <w:ilvl w:val="0"/>
          <w:numId w:val="7"/>
        </w:numPr>
        <w:tabs>
          <w:tab w:val="left" w:pos="1317"/>
        </w:tabs>
        <w:ind w:left="-567" w:right="43"/>
        <w:rPr>
          <w:rFonts w:cstheme="minorHAnsi"/>
        </w:rPr>
      </w:pPr>
      <w:r>
        <w:rPr>
          <w:rFonts w:cstheme="minorHAnsi"/>
        </w:rPr>
        <w:t xml:space="preserve">Sauvegarder la </w:t>
      </w:r>
      <w:r w:rsidR="00375DFF" w:rsidRPr="005C457E">
        <w:rPr>
          <w:rFonts w:cstheme="minorHAnsi"/>
        </w:rPr>
        <w:t>configuration</w:t>
      </w:r>
    </w:p>
    <w:p w:rsidR="00375DFF" w:rsidRDefault="00DF1D6A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lastRenderedPageBreak/>
        <w:drawing>
          <wp:inline distT="0" distB="0" distL="0" distR="0" wp14:anchorId="63F99EE3" wp14:editId="7A51620C">
            <wp:extent cx="5274310" cy="2207260"/>
            <wp:effectExtent l="19050" t="0" r="2540" b="0"/>
            <wp:docPr id="8" name="Image 7" descr="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1C" w:rsidRPr="005C457E" w:rsidRDefault="00A74F1C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</w:p>
    <w:p w:rsidR="00375DFF" w:rsidRPr="00A74F1C" w:rsidRDefault="00375DFF" w:rsidP="00A74F1C">
      <w:pPr>
        <w:pStyle w:val="Titre3"/>
        <w:rPr>
          <w:color w:val="00B0F0"/>
          <w:sz w:val="24"/>
          <w:szCs w:val="24"/>
        </w:rPr>
      </w:pPr>
      <w:r w:rsidRPr="00A74F1C">
        <w:rPr>
          <w:color w:val="00B0F0"/>
          <w:sz w:val="24"/>
          <w:szCs w:val="24"/>
        </w:rPr>
        <w:t>Tâche 3 : Vérification de la création des réseaux locaux virtuels</w:t>
      </w:r>
    </w:p>
    <w:p w:rsidR="00375DFF" w:rsidRPr="005C457E" w:rsidRDefault="00375DFF" w:rsidP="00432464">
      <w:pPr>
        <w:pStyle w:val="Paragraphedeliste"/>
        <w:numPr>
          <w:ilvl w:val="0"/>
          <w:numId w:val="8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on exécute la commande : show vlan </w:t>
      </w:r>
    </w:p>
    <w:p w:rsidR="00375DFF" w:rsidRPr="005C457E" w:rsidRDefault="00375DFF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1F2B62AB" wp14:editId="5E74FAC8">
            <wp:extent cx="5274310" cy="4816475"/>
            <wp:effectExtent l="19050" t="0" r="2540" b="0"/>
            <wp:docPr id="9" name="Image 8" descr="3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-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FF" w:rsidRPr="005C457E" w:rsidRDefault="00375DFF" w:rsidP="00432464">
      <w:pPr>
        <w:pStyle w:val="Paragraphedeliste"/>
        <w:numPr>
          <w:ilvl w:val="0"/>
          <w:numId w:val="8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on exécute la commande : show vlan brief</w:t>
      </w:r>
    </w:p>
    <w:p w:rsidR="00375DFF" w:rsidRDefault="00375DFF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lastRenderedPageBreak/>
        <w:drawing>
          <wp:inline distT="0" distB="0" distL="0" distR="0" wp14:anchorId="48C5C17E" wp14:editId="659CDBC2">
            <wp:extent cx="5274310" cy="2350770"/>
            <wp:effectExtent l="19050" t="0" r="2540" b="0"/>
            <wp:docPr id="11" name="Image 10" descr="3-1-show-vlan-bri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-show-vlan-brie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ED" w:rsidRPr="005C457E" w:rsidRDefault="00695AED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</w:p>
    <w:p w:rsidR="00375DFF" w:rsidRPr="005C457E" w:rsidRDefault="00375DFF" w:rsidP="00432464">
      <w:pPr>
        <w:pStyle w:val="Paragraphedeliste"/>
        <w:numPr>
          <w:ilvl w:val="0"/>
          <w:numId w:val="8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on exécute la commande show vlan id 99       (99 is an id_vlan)</w:t>
      </w:r>
    </w:p>
    <w:p w:rsidR="009225C5" w:rsidRPr="005C457E" w:rsidRDefault="00375DFF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4DA78B46" wp14:editId="2F96E88D">
            <wp:extent cx="5274310" cy="2092960"/>
            <wp:effectExtent l="19050" t="0" r="2540" b="0"/>
            <wp:docPr id="10" name="Image 9" descr="3-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-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C5" w:rsidRPr="005C457E" w:rsidRDefault="009225C5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375DFF" w:rsidRDefault="009225C5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4B64472F" wp14:editId="610BA75F">
            <wp:extent cx="5274310" cy="2038985"/>
            <wp:effectExtent l="19050" t="0" r="2540" b="0"/>
            <wp:docPr id="19" name="Image 17" descr="4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-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ED" w:rsidRPr="005C457E" w:rsidRDefault="00695AED" w:rsidP="00695AED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</w:p>
    <w:p w:rsidR="00375DFF" w:rsidRPr="005C457E" w:rsidRDefault="00695AED" w:rsidP="00432464">
      <w:pPr>
        <w:pStyle w:val="Paragraphedeliste"/>
        <w:numPr>
          <w:ilvl w:val="0"/>
          <w:numId w:val="8"/>
        </w:numPr>
        <w:tabs>
          <w:tab w:val="left" w:pos="1317"/>
        </w:tabs>
        <w:ind w:left="-567" w:right="43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la difference entre </w:t>
      </w:r>
      <w:r w:rsidRPr="00695AED">
        <w:rPr>
          <w:rFonts w:cstheme="minorHAnsi"/>
          <w:b/>
          <w:lang w:val="en-US"/>
        </w:rPr>
        <w:t>show vlan</w:t>
      </w:r>
      <w:r>
        <w:rPr>
          <w:rFonts w:cstheme="minorHAnsi"/>
          <w:lang w:val="en-US"/>
        </w:rPr>
        <w:t xml:space="preserve"> et </w:t>
      </w:r>
      <w:r w:rsidR="00375DFF" w:rsidRPr="005C457E">
        <w:rPr>
          <w:rFonts w:cstheme="minorHAnsi"/>
          <w:lang w:val="en-US"/>
        </w:rPr>
        <w:t xml:space="preserve"> </w:t>
      </w:r>
      <w:r w:rsidR="00375DFF" w:rsidRPr="00695AED">
        <w:rPr>
          <w:rFonts w:cstheme="minorHAnsi"/>
          <w:b/>
          <w:lang w:val="en-US"/>
        </w:rPr>
        <w:t>show vlan brief</w:t>
      </w:r>
      <w:r w:rsidR="00375DFF" w:rsidRPr="005C457E">
        <w:rPr>
          <w:rFonts w:cstheme="minorHAnsi"/>
          <w:lang w:val="en-US"/>
        </w:rPr>
        <w:t xml:space="preserve"> et </w:t>
      </w:r>
      <w:r w:rsidR="00375DFF" w:rsidRPr="00695AED">
        <w:rPr>
          <w:rFonts w:cstheme="minorHAnsi"/>
          <w:b/>
          <w:lang w:val="en-US"/>
        </w:rPr>
        <w:t>show vlan id_vlan</w:t>
      </w:r>
    </w:p>
    <w:p w:rsidR="00375DFF" w:rsidRPr="005C457E" w:rsidRDefault="00375DFF" w:rsidP="00695AED">
      <w:pPr>
        <w:pStyle w:val="Paragraphedeliste"/>
        <w:numPr>
          <w:ilvl w:val="0"/>
          <w:numId w:val="24"/>
        </w:numPr>
        <w:tabs>
          <w:tab w:val="left" w:pos="1317"/>
        </w:tabs>
        <w:ind w:right="43"/>
        <w:rPr>
          <w:rFonts w:cstheme="minorHAnsi"/>
        </w:rPr>
      </w:pPr>
      <w:r w:rsidRPr="00695AED">
        <w:rPr>
          <w:rFonts w:cstheme="minorHAnsi"/>
          <w:b/>
        </w:rPr>
        <w:t>show vlan :</w:t>
      </w:r>
      <w:r w:rsidRPr="005C457E">
        <w:rPr>
          <w:rFonts w:cstheme="minorHAnsi"/>
        </w:rPr>
        <w:t xml:space="preserve"> on affiche tous les vlan</w:t>
      </w:r>
    </w:p>
    <w:p w:rsidR="00375DFF" w:rsidRPr="005C457E" w:rsidRDefault="00375DFF" w:rsidP="00695AED">
      <w:pPr>
        <w:pStyle w:val="Paragraphedeliste"/>
        <w:numPr>
          <w:ilvl w:val="0"/>
          <w:numId w:val="24"/>
        </w:numPr>
        <w:tabs>
          <w:tab w:val="left" w:pos="1317"/>
        </w:tabs>
        <w:ind w:right="43"/>
        <w:rPr>
          <w:rFonts w:cstheme="minorHAnsi"/>
          <w:lang w:val="en-US"/>
        </w:rPr>
      </w:pPr>
      <w:r w:rsidRPr="00695AED">
        <w:rPr>
          <w:rFonts w:cstheme="minorHAnsi"/>
          <w:b/>
          <w:lang w:val="en-US"/>
        </w:rPr>
        <w:t>show vlan brief :</w:t>
      </w:r>
      <w:r w:rsidRPr="005C457E">
        <w:rPr>
          <w:rFonts w:cstheme="minorHAnsi"/>
          <w:lang w:val="en-US"/>
        </w:rPr>
        <w:t xml:space="preserve"> un affichage bref des vlans</w:t>
      </w:r>
    </w:p>
    <w:p w:rsidR="00695AED" w:rsidRDefault="00375DFF" w:rsidP="00695AED">
      <w:pPr>
        <w:pStyle w:val="Paragraphedeliste"/>
        <w:numPr>
          <w:ilvl w:val="0"/>
          <w:numId w:val="24"/>
        </w:numPr>
        <w:tabs>
          <w:tab w:val="left" w:pos="1317"/>
        </w:tabs>
        <w:ind w:right="43"/>
        <w:rPr>
          <w:rFonts w:cstheme="minorHAnsi"/>
        </w:rPr>
      </w:pPr>
      <w:r w:rsidRPr="00695AED">
        <w:rPr>
          <w:rFonts w:cstheme="minorHAnsi"/>
          <w:b/>
        </w:rPr>
        <w:t>show vlan id 99</w:t>
      </w:r>
      <w:r w:rsidRPr="005C457E">
        <w:rPr>
          <w:rFonts w:cstheme="minorHAnsi"/>
        </w:rPr>
        <w:t xml:space="preserve"> : on affiche seulement les informations d’un vlan précis </w:t>
      </w:r>
    </w:p>
    <w:p w:rsidR="00695AED" w:rsidRDefault="00695AED" w:rsidP="00695AED">
      <w:pPr>
        <w:pStyle w:val="Paragraphedeliste"/>
        <w:tabs>
          <w:tab w:val="left" w:pos="1317"/>
        </w:tabs>
        <w:ind w:left="-709" w:right="43"/>
        <w:rPr>
          <w:rFonts w:cstheme="minorHAnsi"/>
        </w:rPr>
      </w:pPr>
      <w:r w:rsidRPr="00695AED">
        <w:rPr>
          <w:rFonts w:cstheme="minorHAnsi"/>
          <w:b/>
        </w:rPr>
        <w:t>PS :</w:t>
      </w:r>
      <w:r w:rsidRPr="00695AED">
        <w:rPr>
          <w:rFonts w:cstheme="minorHAnsi"/>
        </w:rPr>
        <w:t xml:space="preserve"> O</w:t>
      </w:r>
      <w:r w:rsidR="00375DFF" w:rsidRPr="00695AED">
        <w:rPr>
          <w:rFonts w:cstheme="minorHAnsi"/>
        </w:rPr>
        <w:t xml:space="preserve">n peut même afficher les </w:t>
      </w:r>
      <w:r w:rsidRPr="00695AED">
        <w:rPr>
          <w:rFonts w:cstheme="minorHAnsi"/>
        </w:rPr>
        <w:t>informations</w:t>
      </w:r>
      <w:r w:rsidR="00375DFF" w:rsidRPr="00695AED">
        <w:rPr>
          <w:rFonts w:cstheme="minorHAnsi"/>
        </w:rPr>
        <w:t xml:space="preserve"> d’un vlan en se basant sur son nom : </w:t>
      </w:r>
    </w:p>
    <w:p w:rsidR="00375DFF" w:rsidRDefault="00695AED" w:rsidP="00695AED">
      <w:pPr>
        <w:pStyle w:val="Paragraphedeliste"/>
        <w:tabs>
          <w:tab w:val="left" w:pos="1317"/>
        </w:tabs>
        <w:ind w:left="-709" w:right="43"/>
        <w:rPr>
          <w:rFonts w:cstheme="minorHAnsi"/>
        </w:rPr>
      </w:pPr>
      <w:r>
        <w:rPr>
          <w:rFonts w:cstheme="minorHAnsi"/>
          <w:b/>
        </w:rPr>
        <w:t>« </w:t>
      </w:r>
      <w:r w:rsidR="00375DFF" w:rsidRPr="00695AED">
        <w:rPr>
          <w:rFonts w:cstheme="minorHAnsi"/>
          <w:highlight w:val="yellow"/>
        </w:rPr>
        <w:t xml:space="preserve">show vlan name </w:t>
      </w:r>
      <w:r w:rsidRPr="00695AED">
        <w:rPr>
          <w:rFonts w:cstheme="minorHAnsi"/>
          <w:highlight w:val="yellow"/>
        </w:rPr>
        <w:t xml:space="preserve"> vlan_name</w:t>
      </w:r>
      <w:r>
        <w:rPr>
          <w:rFonts w:cstheme="minorHAnsi"/>
        </w:rPr>
        <w:t> »</w:t>
      </w:r>
    </w:p>
    <w:p w:rsidR="00695AED" w:rsidRPr="00695AED" w:rsidRDefault="00695AED" w:rsidP="00695AED">
      <w:pPr>
        <w:pStyle w:val="Paragraphedeliste"/>
        <w:tabs>
          <w:tab w:val="left" w:pos="1317"/>
        </w:tabs>
        <w:ind w:left="-709" w:right="43"/>
        <w:rPr>
          <w:rFonts w:cstheme="minorHAnsi"/>
        </w:rPr>
      </w:pPr>
    </w:p>
    <w:p w:rsidR="006F06EA" w:rsidRPr="005C457E" w:rsidRDefault="006F06EA" w:rsidP="00432464">
      <w:pPr>
        <w:pStyle w:val="Paragraphedeliste"/>
        <w:numPr>
          <w:ilvl w:val="0"/>
          <w:numId w:val="8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lastRenderedPageBreak/>
        <w:t xml:space="preserve">on essaye de supprimer le vlan 1, chose qui est impossible </w:t>
      </w:r>
    </w:p>
    <w:p w:rsidR="006F06EA" w:rsidRDefault="006F06EA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1720C46D" wp14:editId="5F1C4610">
            <wp:extent cx="3057952" cy="438211"/>
            <wp:effectExtent l="19050" t="0" r="9098" b="0"/>
            <wp:docPr id="12" name="Image 11" descr="3-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-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ED" w:rsidRDefault="00A74F1C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  <w:r>
        <w:rPr>
          <w:rFonts w:cstheme="minorHAnsi"/>
        </w:rPr>
        <w:t>On ne peut jamais supprimer</w:t>
      </w:r>
      <w:r w:rsidR="00695AED">
        <w:rPr>
          <w:rFonts w:cstheme="minorHAnsi"/>
        </w:rPr>
        <w:t xml:space="preserve"> ou modifier</w:t>
      </w:r>
      <w:r>
        <w:rPr>
          <w:rFonts w:cstheme="minorHAnsi"/>
        </w:rPr>
        <w:t xml:space="preserve"> le vlan par défaut.</w:t>
      </w:r>
      <w:r w:rsidR="00695AED">
        <w:rPr>
          <w:rFonts w:cstheme="minorHAnsi"/>
        </w:rPr>
        <w:t xml:space="preserve"> </w:t>
      </w:r>
    </w:p>
    <w:p w:rsidR="00695AED" w:rsidRPr="005C457E" w:rsidRDefault="00695AED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6F06EA" w:rsidRPr="005C457E" w:rsidRDefault="005640D8" w:rsidP="00432464">
      <w:pPr>
        <w:pStyle w:val="Paragraphedeliste"/>
        <w:numPr>
          <w:ilvl w:val="0"/>
          <w:numId w:val="8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aucun port ne  se trouve </w:t>
      </w:r>
      <w:r w:rsidR="009A398F" w:rsidRPr="005C457E">
        <w:rPr>
          <w:rFonts w:cstheme="minorHAnsi"/>
        </w:rPr>
        <w:t xml:space="preserve">sur les réseaux locaux virtuels </w:t>
      </w:r>
      <w:r w:rsidR="00A74F1C">
        <w:rPr>
          <w:rFonts w:cstheme="minorHAnsi"/>
        </w:rPr>
        <w:t>vlan 10</w:t>
      </w:r>
      <w:r w:rsidRPr="005C457E">
        <w:rPr>
          <w:rFonts w:cstheme="minorHAnsi"/>
        </w:rPr>
        <w:t>, vlan20 vlan 30 et vlan 99</w:t>
      </w:r>
      <w:r w:rsidR="00A74F1C">
        <w:rPr>
          <w:rFonts w:cstheme="minorHAnsi"/>
        </w:rPr>
        <w:t xml:space="preserve"> parce que n’a pas encore fait la configuration des ports.</w:t>
      </w:r>
    </w:p>
    <w:p w:rsidR="005640D8" w:rsidRPr="00A74F1C" w:rsidRDefault="00902211" w:rsidP="00A74F1C">
      <w:pPr>
        <w:tabs>
          <w:tab w:val="left" w:pos="1317"/>
        </w:tabs>
        <w:ind w:left="-567" w:right="43"/>
        <w:rPr>
          <w:rStyle w:val="Titre2Car"/>
          <w:rFonts w:asciiTheme="minorHAnsi" w:hAnsiTheme="minorHAnsi" w:cstheme="minorHAnsi"/>
          <w:bCs w:val="0"/>
          <w:sz w:val="28"/>
          <w:szCs w:val="28"/>
        </w:rPr>
      </w:pPr>
      <w:r w:rsidRPr="00A74F1C">
        <w:rPr>
          <w:rStyle w:val="Titre2Car"/>
          <w:rFonts w:asciiTheme="minorHAnsi" w:hAnsiTheme="minorHAnsi" w:cstheme="minorHAnsi"/>
          <w:bCs w:val="0"/>
          <w:sz w:val="28"/>
          <w:szCs w:val="28"/>
        </w:rPr>
        <w:t>Étape 4 : Affectation des ports de commutateur aux (VLANs)</w:t>
      </w:r>
    </w:p>
    <w:p w:rsidR="00902211" w:rsidRDefault="00902211" w:rsidP="00A74F1C">
      <w:pPr>
        <w:pStyle w:val="Titre3"/>
        <w:rPr>
          <w:color w:val="00B0F0"/>
          <w:sz w:val="24"/>
          <w:szCs w:val="24"/>
        </w:rPr>
      </w:pPr>
      <w:r w:rsidRPr="00A74F1C">
        <w:rPr>
          <w:color w:val="00B0F0"/>
          <w:sz w:val="24"/>
          <w:szCs w:val="24"/>
        </w:rPr>
        <w:t>Tâche 1 : Affectation des ports de commutateur aux réseaux locaux virtuels</w:t>
      </w:r>
    </w:p>
    <w:p w:rsidR="00A74F1C" w:rsidRPr="00A74F1C" w:rsidRDefault="00A74F1C" w:rsidP="00A74F1C"/>
    <w:p w:rsidR="00902211" w:rsidRPr="005C457E" w:rsidRDefault="009225C5" w:rsidP="00432464">
      <w:pPr>
        <w:pStyle w:val="Paragraphedeliste"/>
        <w:numPr>
          <w:ilvl w:val="0"/>
          <w:numId w:val="10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on configure le commutateur pour placer les interfaces Fa(Gi)0/3-0/6 :</w:t>
      </w:r>
    </w:p>
    <w:p w:rsidR="009225C5" w:rsidRPr="005C457E" w:rsidRDefault="009225C5" w:rsidP="00A74F1C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5AB8C40E" wp14:editId="7D462AAB">
            <wp:extent cx="5578356" cy="2819400"/>
            <wp:effectExtent l="0" t="0" r="0" b="0"/>
            <wp:docPr id="13" name="Image 12" descr="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700" cy="281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C5" w:rsidRPr="00A74F1C" w:rsidRDefault="009225C5" w:rsidP="00A74F1C">
      <w:pPr>
        <w:pStyle w:val="Paragraphedeliste"/>
        <w:numPr>
          <w:ilvl w:val="0"/>
          <w:numId w:val="10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de même pour le vlan 30</w:t>
      </w:r>
      <w:r w:rsidR="00A74F1C">
        <w:rPr>
          <w:rFonts w:cstheme="minorHAnsi"/>
        </w:rPr>
        <w:t>, vlan 20 et vlan 10.</w:t>
      </w:r>
    </w:p>
    <w:p w:rsidR="009225C5" w:rsidRPr="005C457E" w:rsidRDefault="00A74F1C" w:rsidP="00432464">
      <w:pPr>
        <w:pStyle w:val="Paragraphedeliste"/>
        <w:numPr>
          <w:ilvl w:val="0"/>
          <w:numId w:val="10"/>
        </w:numPr>
        <w:tabs>
          <w:tab w:val="left" w:pos="1317"/>
        </w:tabs>
        <w:ind w:left="-567" w:right="43"/>
        <w:rPr>
          <w:rFonts w:cstheme="minorHAnsi"/>
        </w:rPr>
      </w:pPr>
      <w:r>
        <w:rPr>
          <w:rFonts w:cstheme="minorHAnsi"/>
        </w:rPr>
        <w:t>on enregistre la configuratio .</w:t>
      </w:r>
    </w:p>
    <w:p w:rsidR="009225C5" w:rsidRPr="00A74F1C" w:rsidRDefault="009225C5" w:rsidP="00A74F1C">
      <w:pPr>
        <w:pStyle w:val="Titre3"/>
        <w:rPr>
          <w:color w:val="00B0F0"/>
          <w:sz w:val="24"/>
          <w:szCs w:val="24"/>
        </w:rPr>
      </w:pPr>
      <w:r w:rsidRPr="00A74F1C">
        <w:rPr>
          <w:color w:val="00B0F0"/>
          <w:sz w:val="24"/>
          <w:szCs w:val="24"/>
        </w:rPr>
        <w:t>Tâche 2 : Vérification de l’affectation des ports de commutateur aux ré-seaux locaux virtuels</w:t>
      </w:r>
    </w:p>
    <w:p w:rsidR="009225C5" w:rsidRPr="005C457E" w:rsidRDefault="0058186D" w:rsidP="00432464">
      <w:pPr>
        <w:pStyle w:val="Paragraphedeliste"/>
        <w:numPr>
          <w:ilvl w:val="0"/>
          <w:numId w:val="12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les ports qui se trouvent sur </w:t>
      </w:r>
      <w:r w:rsidR="00A74F1C" w:rsidRPr="005C457E">
        <w:rPr>
          <w:rFonts w:cstheme="minorHAnsi"/>
        </w:rPr>
        <w:t>différents</w:t>
      </w:r>
      <w:r w:rsidRPr="005C457E">
        <w:rPr>
          <w:rFonts w:cstheme="minorHAnsi"/>
        </w:rPr>
        <w:t xml:space="preserve"> réseaux virtuels : </w:t>
      </w:r>
      <w:r w:rsidR="00974F76">
        <w:rPr>
          <w:rFonts w:cstheme="minorHAnsi"/>
        </w:rPr>
        <w:t>« </w:t>
      </w:r>
      <w:r w:rsidRPr="00974F76">
        <w:rPr>
          <w:rFonts w:cstheme="minorHAnsi"/>
          <w:highlight w:val="yellow"/>
        </w:rPr>
        <w:t>show vlan</w:t>
      </w:r>
      <w:r w:rsidR="00974F76">
        <w:rPr>
          <w:rFonts w:cstheme="minorHAnsi"/>
        </w:rPr>
        <w:t> »</w:t>
      </w:r>
    </w:p>
    <w:p w:rsidR="0058186D" w:rsidRPr="005C457E" w:rsidRDefault="0058186D" w:rsidP="00974F76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lastRenderedPageBreak/>
        <w:drawing>
          <wp:inline distT="0" distB="0" distL="0" distR="0" wp14:anchorId="07DFDD4F" wp14:editId="3239C47D">
            <wp:extent cx="5338106" cy="4410075"/>
            <wp:effectExtent l="0" t="0" r="0" b="0"/>
            <wp:docPr id="21" name="Image 20" descr="4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-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57" cy="44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6D" w:rsidRPr="005C457E" w:rsidRDefault="0058186D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58186D" w:rsidRPr="005C457E" w:rsidRDefault="0058186D" w:rsidP="00432464">
      <w:pPr>
        <w:pStyle w:val="Paragraphedeliste"/>
        <w:numPr>
          <w:ilvl w:val="0"/>
          <w:numId w:val="12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afficher les ports affectés à un vlan précis : </w:t>
      </w:r>
      <w:r w:rsidR="00974F76">
        <w:rPr>
          <w:rFonts w:cstheme="minorHAnsi"/>
        </w:rPr>
        <w:t>« </w:t>
      </w:r>
      <w:r w:rsidRPr="00974F76">
        <w:rPr>
          <w:rFonts w:cstheme="minorHAnsi"/>
          <w:highlight w:val="yellow"/>
        </w:rPr>
        <w:t>show vlan id id_van</w:t>
      </w:r>
      <w:r w:rsidR="00974F76">
        <w:rPr>
          <w:rFonts w:cstheme="minorHAnsi"/>
        </w:rPr>
        <w:t> »</w:t>
      </w:r>
    </w:p>
    <w:p w:rsidR="0058186D" w:rsidRPr="005C457E" w:rsidRDefault="00FE5E98" w:rsidP="00974F76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6D33D05D" wp14:editId="77CD81A2">
            <wp:extent cx="5274310" cy="3996690"/>
            <wp:effectExtent l="19050" t="0" r="2540" b="0"/>
            <wp:docPr id="22" name="Image 21" descr="4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-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98" w:rsidRPr="005C457E" w:rsidRDefault="00FE5E98" w:rsidP="00432464">
      <w:pPr>
        <w:pStyle w:val="Paragraphedeliste"/>
        <w:numPr>
          <w:ilvl w:val="0"/>
          <w:numId w:val="12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lastRenderedPageBreak/>
        <w:t xml:space="preserve">vérification : la commande </w:t>
      </w:r>
      <w:r w:rsidR="00974F76">
        <w:rPr>
          <w:rFonts w:cstheme="minorHAnsi"/>
        </w:rPr>
        <w:t>« </w:t>
      </w:r>
      <w:r w:rsidRPr="00974F76">
        <w:rPr>
          <w:rFonts w:cstheme="minorHAnsi"/>
          <w:highlight w:val="yellow"/>
        </w:rPr>
        <w:t>shw vlan name nom_vlan</w:t>
      </w:r>
      <w:r w:rsidR="00974F76">
        <w:rPr>
          <w:rFonts w:cstheme="minorHAnsi"/>
        </w:rPr>
        <w:t> »</w:t>
      </w:r>
    </w:p>
    <w:p w:rsidR="00FE5E98" w:rsidRDefault="00FE5E98" w:rsidP="00974F76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21F31BD0" wp14:editId="067ECD10">
            <wp:extent cx="5274310" cy="2038985"/>
            <wp:effectExtent l="19050" t="0" r="2540" b="0"/>
            <wp:docPr id="23" name="Image 22" descr="4-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-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3DB" w:rsidRPr="005C457E" w:rsidRDefault="00D353DB" w:rsidP="00974F76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</w:p>
    <w:p w:rsidR="00FE5E98" w:rsidRPr="005C457E" w:rsidRDefault="00FE5E98" w:rsidP="00432464">
      <w:pPr>
        <w:pStyle w:val="Paragraphedeliste"/>
        <w:numPr>
          <w:ilvl w:val="0"/>
          <w:numId w:val="12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affichage à l’aide de running-config</w:t>
      </w:r>
    </w:p>
    <w:p w:rsidR="00FE5E98" w:rsidRDefault="00974F76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  <w:r>
        <w:rPr>
          <w:rFonts w:cstheme="minorHAnsi"/>
        </w:rPr>
        <w:t xml:space="preserve">              </w:t>
      </w:r>
      <w:r w:rsidRPr="005C457E">
        <w:rPr>
          <w:rFonts w:cstheme="minorHAnsi"/>
          <w:noProof/>
        </w:rPr>
        <w:drawing>
          <wp:inline distT="0" distB="0" distL="0" distR="0" wp14:anchorId="53D96490" wp14:editId="55F3CE5D">
            <wp:extent cx="2447925" cy="4105275"/>
            <wp:effectExtent l="0" t="0" r="0" b="0"/>
            <wp:docPr id="25" name="Image 24" descr="4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-4.PNG"/>
                    <pic:cNvPicPr/>
                  </pic:nvPicPr>
                  <pic:blipFill rotWithShape="1">
                    <a:blip r:embed="rId23" cstate="print"/>
                    <a:srcRect r="41987" b="46393"/>
                    <a:stretch/>
                  </pic:blipFill>
                  <pic:spPr bwMode="auto">
                    <a:xfrm>
                      <a:off x="0" y="0"/>
                      <a:ext cx="2447925" cy="410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 </w:t>
      </w:r>
      <w:r w:rsidRPr="005C457E">
        <w:rPr>
          <w:rFonts w:cstheme="minorHAnsi"/>
          <w:noProof/>
        </w:rPr>
        <w:drawing>
          <wp:inline distT="0" distB="0" distL="0" distR="0" wp14:anchorId="53D96490" wp14:editId="55F3CE5D">
            <wp:extent cx="2352675" cy="3409950"/>
            <wp:effectExtent l="0" t="0" r="0" b="0"/>
            <wp:docPr id="15" name="Image 24" descr="4-2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2-4.PNG"/>
                    <pic:cNvPicPr/>
                  </pic:nvPicPr>
                  <pic:blipFill rotWithShape="1">
                    <a:blip r:embed="rId23" cstate="print"/>
                    <a:srcRect t="55472" r="44244"/>
                    <a:stretch/>
                  </pic:blipFill>
                  <pic:spPr bwMode="auto">
                    <a:xfrm>
                      <a:off x="0" y="0"/>
                      <a:ext cx="2353003" cy="3410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4F76" w:rsidRPr="005C457E" w:rsidRDefault="00974F76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FE5E98" w:rsidRPr="00974F76" w:rsidRDefault="00FE5E98" w:rsidP="00432464">
      <w:pPr>
        <w:pStyle w:val="Paragraphedeliste"/>
        <w:numPr>
          <w:ilvl w:val="0"/>
          <w:numId w:val="12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  <w:color w:val="000000"/>
          <w:sz w:val="24"/>
          <w:szCs w:val="24"/>
        </w:rPr>
        <w:t>on peut également afficher les informations d’affectation VLAN à l’aide de la commande</w:t>
      </w:r>
      <w:r w:rsidR="00974F76">
        <w:rPr>
          <w:rFonts w:cstheme="minorHAnsi"/>
          <w:color w:val="000000"/>
        </w:rPr>
        <w:t> : « </w:t>
      </w:r>
      <w:r w:rsidRPr="00D353DB">
        <w:rPr>
          <w:rFonts w:cstheme="minorHAnsi"/>
          <w:sz w:val="24"/>
          <w:szCs w:val="24"/>
          <w:highlight w:val="yellow"/>
        </w:rPr>
        <w:t>show interfaces FastEthernet/GigaEthernet Numéro switchport</w:t>
      </w:r>
      <w:r w:rsidR="00D353DB">
        <w:rPr>
          <w:rFonts w:cstheme="minorHAnsi"/>
          <w:sz w:val="24"/>
          <w:szCs w:val="24"/>
        </w:rPr>
        <w:t> »</w:t>
      </w:r>
    </w:p>
    <w:p w:rsidR="00FE5E98" w:rsidRPr="00D353DB" w:rsidRDefault="00FE5E98" w:rsidP="00432464">
      <w:pPr>
        <w:tabs>
          <w:tab w:val="left" w:pos="1317"/>
        </w:tabs>
        <w:ind w:left="-567" w:right="43"/>
        <w:rPr>
          <w:rStyle w:val="Titre2Car"/>
          <w:rFonts w:asciiTheme="minorHAnsi" w:hAnsiTheme="minorHAnsi" w:cstheme="minorHAnsi"/>
          <w:sz w:val="28"/>
          <w:szCs w:val="28"/>
        </w:rPr>
      </w:pPr>
      <w:r w:rsidRPr="00D353DB">
        <w:rPr>
          <w:rStyle w:val="Titre2Car"/>
          <w:rFonts w:asciiTheme="minorHAnsi" w:hAnsiTheme="minorHAnsi" w:cstheme="minorHAnsi"/>
          <w:sz w:val="28"/>
          <w:szCs w:val="28"/>
        </w:rPr>
        <w:t>Étape 4 : Vérification de la connectivité des VLANs</w:t>
      </w:r>
    </w:p>
    <w:p w:rsidR="00FE5E98" w:rsidRDefault="00FE5E98" w:rsidP="00D353DB">
      <w:pPr>
        <w:pStyle w:val="Titre3"/>
        <w:rPr>
          <w:color w:val="00B0F0"/>
          <w:sz w:val="24"/>
          <w:szCs w:val="24"/>
        </w:rPr>
      </w:pPr>
      <w:r w:rsidRPr="00D353DB">
        <w:rPr>
          <w:color w:val="00B0F0"/>
          <w:sz w:val="24"/>
          <w:szCs w:val="24"/>
        </w:rPr>
        <w:t>Tâche 1 : Vérification de la connectivité</w:t>
      </w:r>
    </w:p>
    <w:p w:rsidR="00D353DB" w:rsidRDefault="00D353DB" w:rsidP="00D353DB"/>
    <w:p w:rsidR="00D353DB" w:rsidRPr="00D353DB" w:rsidRDefault="00D353DB" w:rsidP="00D353DB"/>
    <w:p w:rsidR="00D353DB" w:rsidRPr="00D353DB" w:rsidRDefault="00FE5E98" w:rsidP="00D353DB">
      <w:pPr>
        <w:pStyle w:val="Paragraphedeliste"/>
        <w:numPr>
          <w:ilvl w:val="0"/>
          <w:numId w:val="13"/>
        </w:numPr>
        <w:tabs>
          <w:tab w:val="left" w:pos="1317"/>
        </w:tabs>
        <w:ind w:left="-567" w:right="43"/>
        <w:rPr>
          <w:rFonts w:cstheme="minorHAnsi"/>
          <w:lang w:eastAsia="en-US"/>
        </w:rPr>
      </w:pPr>
      <w:r w:rsidRPr="005C457E">
        <w:rPr>
          <w:rFonts w:cstheme="minorHAnsi"/>
        </w:rPr>
        <w:lastRenderedPageBreak/>
        <w:t xml:space="preserve">on envoie les requêtes PING depuis les pc à l’adresse Ip du commutateur </w:t>
      </w:r>
    </w:p>
    <w:p w:rsidR="00FE5E98" w:rsidRPr="005C457E" w:rsidRDefault="00FE5E98" w:rsidP="00D353DB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529E9F87" wp14:editId="2A5AE72B">
            <wp:extent cx="4752975" cy="1504950"/>
            <wp:effectExtent l="0" t="0" r="0" b="0"/>
            <wp:docPr id="27" name="Image 26" descr="4rep-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rep-1-2.PNG"/>
                    <pic:cNvPicPr/>
                  </pic:nvPicPr>
                  <pic:blipFill rotWithShape="1">
                    <a:blip r:embed="rId24" cstate="print"/>
                    <a:srcRect l="992"/>
                    <a:stretch/>
                  </pic:blipFill>
                  <pic:spPr bwMode="auto">
                    <a:xfrm>
                      <a:off x="0" y="0"/>
                      <a:ext cx="4753638" cy="150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E98" w:rsidRPr="00D353DB" w:rsidRDefault="00FE5E98" w:rsidP="00D353DB">
      <w:pPr>
        <w:pStyle w:val="Paragraphedeliste"/>
        <w:numPr>
          <w:ilvl w:val="0"/>
          <w:numId w:val="24"/>
        </w:numPr>
        <w:tabs>
          <w:tab w:val="left" w:pos="1317"/>
        </w:tabs>
        <w:ind w:right="43"/>
        <w:rPr>
          <w:rFonts w:cstheme="minorHAnsi"/>
          <w:color w:val="7030A0"/>
        </w:rPr>
      </w:pPr>
      <w:r w:rsidRPr="00D353DB">
        <w:rPr>
          <w:rFonts w:cstheme="minorHAnsi"/>
          <w:color w:val="7030A0"/>
        </w:rPr>
        <w:t xml:space="preserve">La  requête ping est  </w:t>
      </w:r>
      <w:r w:rsidR="00D353DB" w:rsidRPr="00D353DB">
        <w:rPr>
          <w:rFonts w:cstheme="minorHAnsi"/>
          <w:color w:val="7030A0"/>
        </w:rPr>
        <w:t>aboutie</w:t>
      </w:r>
    </w:p>
    <w:p w:rsidR="00D353DB" w:rsidRPr="005C457E" w:rsidRDefault="00D353DB" w:rsidP="00D353DB">
      <w:pPr>
        <w:pStyle w:val="Paragraphedeliste"/>
        <w:tabs>
          <w:tab w:val="left" w:pos="1317"/>
        </w:tabs>
        <w:ind w:left="-207" w:right="43"/>
        <w:rPr>
          <w:rFonts w:cstheme="minorHAnsi"/>
        </w:rPr>
      </w:pPr>
    </w:p>
    <w:p w:rsidR="00FE5E98" w:rsidRPr="005C457E" w:rsidRDefault="00FE5E98" w:rsidP="00432464">
      <w:pPr>
        <w:pStyle w:val="Paragraphedeliste"/>
        <w:numPr>
          <w:ilvl w:val="0"/>
          <w:numId w:val="13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On envoie une requête ping </w:t>
      </w:r>
      <w:r w:rsidR="00D353DB" w:rsidRPr="005C457E">
        <w:rPr>
          <w:rFonts w:cstheme="minorHAnsi"/>
        </w:rPr>
        <w:t>depuis</w:t>
      </w:r>
      <w:r w:rsidRPr="005C457E">
        <w:rPr>
          <w:rFonts w:cstheme="minorHAnsi"/>
        </w:rPr>
        <w:t xml:space="preserve"> pc1 vers pc2 : les requêtes ping entre les pc n’est pas abouti </w:t>
      </w:r>
      <w:r w:rsidR="0093408B" w:rsidRPr="005C457E">
        <w:rPr>
          <w:rFonts w:cstheme="minorHAnsi"/>
        </w:rPr>
        <w:t xml:space="preserve"> </w:t>
      </w:r>
    </w:p>
    <w:p w:rsidR="0093408B" w:rsidRPr="00D353DB" w:rsidRDefault="0093408B" w:rsidP="00D353DB">
      <w:pPr>
        <w:pStyle w:val="Paragraphedeliste"/>
        <w:tabs>
          <w:tab w:val="left" w:pos="709"/>
        </w:tabs>
        <w:ind w:left="-567" w:right="43"/>
        <w:rPr>
          <w:rFonts w:cstheme="minorHAnsi"/>
          <w:color w:val="7030A0"/>
        </w:rPr>
      </w:pPr>
      <w:r w:rsidRPr="00D353DB">
        <w:rPr>
          <w:rFonts w:cstheme="minorHAnsi"/>
          <w:color w:val="7030A0"/>
        </w:rPr>
        <w:t xml:space="preserve">Les pc ne peuvent </w:t>
      </w:r>
      <w:r w:rsidR="00D353DB" w:rsidRPr="00D353DB">
        <w:rPr>
          <w:rFonts w:cstheme="minorHAnsi"/>
          <w:color w:val="7030A0"/>
        </w:rPr>
        <w:t xml:space="preserve">pas envoyer les requêtes ping </w:t>
      </w:r>
      <w:r w:rsidRPr="00D353DB">
        <w:rPr>
          <w:rFonts w:cstheme="minorHAnsi"/>
          <w:color w:val="7030A0"/>
        </w:rPr>
        <w:t xml:space="preserve"> l’un vers l’autre car il faut qu’ils appartiennent au même </w:t>
      </w:r>
      <w:r w:rsidR="00D353DB" w:rsidRPr="00D353DB">
        <w:rPr>
          <w:rFonts w:cstheme="minorHAnsi"/>
          <w:color w:val="7030A0"/>
        </w:rPr>
        <w:t>réseau</w:t>
      </w:r>
      <w:r w:rsidRPr="00D353DB">
        <w:rPr>
          <w:rFonts w:cstheme="minorHAnsi"/>
          <w:color w:val="7030A0"/>
        </w:rPr>
        <w:t xml:space="preserve">  ou qu’ils appartiennent aux ports de même vlan </w:t>
      </w:r>
    </w:p>
    <w:p w:rsidR="0093408B" w:rsidRPr="005C457E" w:rsidRDefault="0093408B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837FB1" w:rsidRPr="00D353DB" w:rsidRDefault="00837FB1" w:rsidP="00D353DB">
      <w:pPr>
        <w:pStyle w:val="Titre3"/>
        <w:rPr>
          <w:color w:val="00B0F0"/>
          <w:sz w:val="24"/>
          <w:szCs w:val="24"/>
        </w:rPr>
      </w:pPr>
      <w:r w:rsidRPr="00D353DB">
        <w:rPr>
          <w:color w:val="00B0F0"/>
          <w:sz w:val="24"/>
          <w:szCs w:val="24"/>
        </w:rPr>
        <w:t>Tâche 2 : Communication avec le Vlan de Gestion</w:t>
      </w:r>
    </w:p>
    <w:p w:rsidR="00837FB1" w:rsidRPr="005C457E" w:rsidRDefault="00D353DB" w:rsidP="00432464">
      <w:pPr>
        <w:pStyle w:val="Paragraphedeliste"/>
        <w:numPr>
          <w:ilvl w:val="0"/>
          <w:numId w:val="15"/>
        </w:numPr>
        <w:tabs>
          <w:tab w:val="left" w:pos="1317"/>
        </w:tabs>
        <w:ind w:left="-567" w:right="43"/>
        <w:rPr>
          <w:rFonts w:cstheme="minorHAnsi"/>
        </w:rPr>
      </w:pPr>
      <w:r>
        <w:rPr>
          <w:rFonts w:cstheme="minorHAnsi"/>
        </w:rPr>
        <w:t>On place les 2 pc</w:t>
      </w:r>
      <w:r w:rsidR="00837FB1" w:rsidRPr="005C457E">
        <w:rPr>
          <w:rFonts w:cstheme="minorHAnsi"/>
        </w:rPr>
        <w:t>, pc1 et pc2 sur les ports de vlan de gestion </w:t>
      </w:r>
    </w:p>
    <w:p w:rsidR="0093408B" w:rsidRPr="005C457E" w:rsidRDefault="0093408B" w:rsidP="00432464">
      <w:pPr>
        <w:pStyle w:val="Paragraphedeliste"/>
        <w:numPr>
          <w:ilvl w:val="0"/>
          <w:numId w:val="15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On reconfigure les pc1 et pc2 avec l’adresse de vlan de gestion </w:t>
      </w:r>
    </w:p>
    <w:p w:rsidR="0093408B" w:rsidRPr="005C457E" w:rsidRDefault="0093408B" w:rsidP="00432464">
      <w:pPr>
        <w:pStyle w:val="Paragraphedeliste"/>
        <w:numPr>
          <w:ilvl w:val="0"/>
          <w:numId w:val="15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  <w:noProof/>
        </w:rPr>
        <w:t xml:space="preserve">On envoie des requêtes ping depuis les 2 pc au commutateur </w:t>
      </w:r>
    </w:p>
    <w:p w:rsidR="00D353DB" w:rsidRDefault="0093408B" w:rsidP="00D353DB">
      <w:pPr>
        <w:pStyle w:val="Paragraphedeliste"/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3679F70A" wp14:editId="000707AA">
            <wp:extent cx="5274310" cy="1100455"/>
            <wp:effectExtent l="19050" t="0" r="2540" b="0"/>
            <wp:docPr id="31" name="Image 30" descr="4-1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-b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08B" w:rsidRDefault="0093408B" w:rsidP="00D353DB">
      <w:pPr>
        <w:pStyle w:val="Paragraphedeliste"/>
        <w:numPr>
          <w:ilvl w:val="0"/>
          <w:numId w:val="24"/>
        </w:numPr>
        <w:tabs>
          <w:tab w:val="left" w:pos="0"/>
        </w:tabs>
        <w:ind w:right="43"/>
        <w:rPr>
          <w:rFonts w:cstheme="minorHAnsi"/>
          <w:color w:val="7030A0"/>
        </w:rPr>
      </w:pPr>
      <w:r w:rsidRPr="00D353DB">
        <w:rPr>
          <w:rFonts w:cstheme="minorHAnsi"/>
          <w:color w:val="7030A0"/>
        </w:rPr>
        <w:t>Les requêtes son aboutisses</w:t>
      </w:r>
    </w:p>
    <w:p w:rsidR="00D353DB" w:rsidRPr="00D353DB" w:rsidRDefault="00D353DB" w:rsidP="00D353DB">
      <w:pPr>
        <w:pStyle w:val="Paragraphedeliste"/>
        <w:tabs>
          <w:tab w:val="left" w:pos="0"/>
        </w:tabs>
        <w:ind w:left="-207" w:right="43"/>
        <w:rPr>
          <w:rFonts w:cstheme="minorHAnsi"/>
          <w:color w:val="7030A0"/>
        </w:rPr>
      </w:pPr>
    </w:p>
    <w:p w:rsidR="0093408B" w:rsidRPr="00441EA1" w:rsidRDefault="0093408B" w:rsidP="00432464">
      <w:pPr>
        <w:pStyle w:val="Paragraphedeliste"/>
        <w:numPr>
          <w:ilvl w:val="0"/>
          <w:numId w:val="15"/>
        </w:numPr>
        <w:tabs>
          <w:tab w:val="left" w:pos="1317"/>
        </w:tabs>
        <w:ind w:left="-567" w:right="43"/>
        <w:rPr>
          <w:rFonts w:cstheme="minorHAnsi"/>
        </w:rPr>
      </w:pPr>
      <w:r w:rsidRPr="00441EA1">
        <w:rPr>
          <w:rFonts w:cstheme="minorHAnsi"/>
        </w:rPr>
        <w:t xml:space="preserve">Les pc ne peuvent pas envoyer les requêtes ping de l’un vers l’autre car il faut qu’ils appartiennent au même reseau  ou qu’ils appartiennent aux ports de même vlan </w:t>
      </w:r>
    </w:p>
    <w:p w:rsidR="00FE5E98" w:rsidRPr="005C457E" w:rsidRDefault="00FE5E98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441EA1" w:rsidRPr="00441EA1" w:rsidRDefault="000750AD" w:rsidP="00441EA1">
      <w:pPr>
        <w:pStyle w:val="Paragraphedeliste"/>
        <w:numPr>
          <w:ilvl w:val="0"/>
          <w:numId w:val="15"/>
        </w:numPr>
        <w:tabs>
          <w:tab w:val="left" w:pos="1317"/>
        </w:tabs>
        <w:ind w:left="-567" w:right="43"/>
        <w:rPr>
          <w:rFonts w:cstheme="minorHAnsi"/>
          <w:lang w:eastAsia="en-US"/>
        </w:rPr>
      </w:pPr>
      <w:r w:rsidRPr="005C457E">
        <w:rPr>
          <w:rFonts w:cstheme="minorHAnsi"/>
        </w:rPr>
        <w:t>On envoie des requêtes telnet depuis les 2 pc au commutateur</w:t>
      </w:r>
    </w:p>
    <w:p w:rsidR="000750AD" w:rsidRDefault="00441EA1" w:rsidP="00441EA1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  <w:r>
        <w:rPr>
          <w:rFonts w:cstheme="minorHAnsi"/>
        </w:rPr>
        <w:t xml:space="preserve">            </w:t>
      </w:r>
      <w:r w:rsidR="000750AD" w:rsidRPr="005C457E">
        <w:rPr>
          <w:rFonts w:cstheme="minorHAnsi"/>
          <w:noProof/>
        </w:rPr>
        <w:drawing>
          <wp:inline distT="0" distB="0" distL="0" distR="0" wp14:anchorId="075F840A" wp14:editId="76592D06">
            <wp:extent cx="4086225" cy="1781175"/>
            <wp:effectExtent l="0" t="0" r="0" b="0"/>
            <wp:docPr id="32" name="Image 31" descr="4rep2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rep2-5.PNG"/>
                    <pic:cNvPicPr/>
                  </pic:nvPicPr>
                  <pic:blipFill rotWithShape="1">
                    <a:blip r:embed="rId26" cstate="print"/>
                    <a:srcRect l="1444" t="12069" r="21111" b="34196"/>
                    <a:stretch/>
                  </pic:blipFill>
                  <pic:spPr bwMode="auto">
                    <a:xfrm>
                      <a:off x="0" y="0"/>
                      <a:ext cx="4084659" cy="1780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EA1" w:rsidRDefault="00441EA1" w:rsidP="00441EA1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441EA1" w:rsidRDefault="00441EA1" w:rsidP="00441EA1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441EA1" w:rsidRPr="005C457E" w:rsidRDefault="00441EA1" w:rsidP="00441EA1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0750AD" w:rsidRPr="005C457E" w:rsidRDefault="000750AD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441EA1" w:rsidRPr="00441EA1" w:rsidRDefault="000750AD" w:rsidP="00441EA1">
      <w:pPr>
        <w:pStyle w:val="Paragraphedeliste"/>
        <w:numPr>
          <w:ilvl w:val="0"/>
          <w:numId w:val="15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lastRenderedPageBreak/>
        <w:t>On déduit</w:t>
      </w:r>
      <w:r w:rsidR="00441EA1">
        <w:rPr>
          <w:rFonts w:cstheme="minorHAnsi"/>
        </w:rPr>
        <w:t xml:space="preserve"> que :</w:t>
      </w:r>
    </w:p>
    <w:p w:rsidR="000750AD" w:rsidRPr="00441EA1" w:rsidRDefault="00441EA1" w:rsidP="00441EA1">
      <w:pPr>
        <w:pStyle w:val="Paragraphedeliste"/>
        <w:numPr>
          <w:ilvl w:val="0"/>
          <w:numId w:val="25"/>
        </w:numPr>
        <w:tabs>
          <w:tab w:val="left" w:pos="1317"/>
        </w:tabs>
        <w:ind w:left="142" w:right="43"/>
        <w:rPr>
          <w:rFonts w:cstheme="minorHAnsi"/>
        </w:rPr>
      </w:pPr>
      <w:r>
        <w:rPr>
          <w:rFonts w:cstheme="minorHAnsi"/>
        </w:rPr>
        <w:t>S</w:t>
      </w:r>
      <w:r w:rsidR="000750AD" w:rsidRPr="00441EA1">
        <w:rPr>
          <w:rFonts w:cstheme="minorHAnsi"/>
        </w:rPr>
        <w:t xml:space="preserve">i </w:t>
      </w:r>
      <w:r w:rsidRPr="00441EA1">
        <w:rPr>
          <w:rFonts w:cstheme="minorHAnsi"/>
        </w:rPr>
        <w:t>o</w:t>
      </w:r>
      <w:r w:rsidR="000750AD" w:rsidRPr="00441EA1">
        <w:rPr>
          <w:rFonts w:cstheme="minorHAnsi"/>
        </w:rPr>
        <w:t xml:space="preserve">n veut envoyer des </w:t>
      </w:r>
      <w:r w:rsidRPr="00441EA1">
        <w:rPr>
          <w:rFonts w:cstheme="minorHAnsi"/>
        </w:rPr>
        <w:t>requêtes</w:t>
      </w:r>
      <w:r w:rsidR="000750AD" w:rsidRPr="00441EA1">
        <w:rPr>
          <w:rFonts w:cstheme="minorHAnsi"/>
        </w:rPr>
        <w:t xml:space="preserve"> ping depuis un pc vers un autre pc il faut que : </w:t>
      </w:r>
    </w:p>
    <w:p w:rsidR="000750AD" w:rsidRPr="005C457E" w:rsidRDefault="000750AD" w:rsidP="00441EA1">
      <w:pPr>
        <w:pStyle w:val="Paragraphedeliste"/>
        <w:numPr>
          <w:ilvl w:val="0"/>
          <w:numId w:val="18"/>
        </w:numPr>
        <w:tabs>
          <w:tab w:val="left" w:pos="1317"/>
        </w:tabs>
        <w:ind w:right="43"/>
        <w:rPr>
          <w:rFonts w:cstheme="minorHAnsi"/>
        </w:rPr>
      </w:pPr>
      <w:r w:rsidRPr="005C457E">
        <w:rPr>
          <w:rFonts w:cstheme="minorHAnsi"/>
        </w:rPr>
        <w:t xml:space="preserve">Pc 1 et pc2 sont </w:t>
      </w:r>
      <w:r w:rsidR="00441EA1" w:rsidRPr="005C457E">
        <w:rPr>
          <w:rFonts w:cstheme="minorHAnsi"/>
        </w:rPr>
        <w:t>connectés</w:t>
      </w:r>
      <w:r w:rsidRPr="005C457E">
        <w:rPr>
          <w:rFonts w:cstheme="minorHAnsi"/>
        </w:rPr>
        <w:t xml:space="preserve"> sur les ports de même vlan</w:t>
      </w:r>
    </w:p>
    <w:p w:rsidR="000750AD" w:rsidRDefault="000750AD" w:rsidP="00441EA1">
      <w:pPr>
        <w:pStyle w:val="Paragraphedeliste"/>
        <w:numPr>
          <w:ilvl w:val="0"/>
          <w:numId w:val="18"/>
        </w:numPr>
        <w:tabs>
          <w:tab w:val="left" w:pos="1317"/>
        </w:tabs>
        <w:ind w:right="43"/>
        <w:rPr>
          <w:rFonts w:cstheme="minorHAnsi"/>
        </w:rPr>
      </w:pPr>
      <w:r w:rsidRPr="005C457E">
        <w:rPr>
          <w:rFonts w:cstheme="minorHAnsi"/>
        </w:rPr>
        <w:t xml:space="preserve">Pc1 et pc2 appartiennent  au même réseau </w:t>
      </w:r>
    </w:p>
    <w:p w:rsidR="00441EA1" w:rsidRPr="005C457E" w:rsidRDefault="00441EA1" w:rsidP="00441EA1">
      <w:pPr>
        <w:pStyle w:val="Paragraphedeliste"/>
        <w:tabs>
          <w:tab w:val="left" w:pos="1317"/>
        </w:tabs>
        <w:ind w:left="1440" w:right="43"/>
        <w:rPr>
          <w:rFonts w:cstheme="minorHAnsi"/>
        </w:rPr>
      </w:pPr>
    </w:p>
    <w:p w:rsidR="000750AD" w:rsidRPr="005C457E" w:rsidRDefault="000750AD" w:rsidP="00441EA1">
      <w:pPr>
        <w:pStyle w:val="Paragraphedeliste"/>
        <w:numPr>
          <w:ilvl w:val="0"/>
          <w:numId w:val="25"/>
        </w:numPr>
        <w:tabs>
          <w:tab w:val="left" w:pos="1317"/>
        </w:tabs>
        <w:ind w:left="142" w:right="43"/>
        <w:rPr>
          <w:rFonts w:cstheme="minorHAnsi"/>
        </w:rPr>
      </w:pPr>
      <w:r w:rsidRPr="005C457E">
        <w:rPr>
          <w:rFonts w:cstheme="minorHAnsi"/>
        </w:rPr>
        <w:t>Si on veut envoyer des requêtes ping depuis un pc vers le commutateur il faut que :</w:t>
      </w:r>
    </w:p>
    <w:p w:rsidR="000750AD" w:rsidRPr="005C457E" w:rsidRDefault="000750AD" w:rsidP="00A52FF8">
      <w:pPr>
        <w:pStyle w:val="Paragraphedeliste"/>
        <w:numPr>
          <w:ilvl w:val="0"/>
          <w:numId w:val="18"/>
        </w:numPr>
        <w:tabs>
          <w:tab w:val="left" w:pos="1317"/>
        </w:tabs>
        <w:ind w:right="43"/>
        <w:rPr>
          <w:rFonts w:cstheme="minorHAnsi"/>
        </w:rPr>
      </w:pPr>
      <w:r w:rsidRPr="005C457E">
        <w:rPr>
          <w:rFonts w:cstheme="minorHAnsi"/>
        </w:rPr>
        <w:t xml:space="preserve">Le port de pc1 soit dans l’intervalle </w:t>
      </w:r>
      <w:r w:rsidR="006B1C32" w:rsidRPr="005C457E">
        <w:rPr>
          <w:rFonts w:cstheme="minorHAnsi"/>
        </w:rPr>
        <w:t>des ports de vlan de gestion</w:t>
      </w:r>
    </w:p>
    <w:p w:rsidR="006B1C32" w:rsidRDefault="006B1C32" w:rsidP="00A52FF8">
      <w:pPr>
        <w:pStyle w:val="Paragraphedeliste"/>
        <w:numPr>
          <w:ilvl w:val="0"/>
          <w:numId w:val="18"/>
        </w:numPr>
        <w:tabs>
          <w:tab w:val="left" w:pos="1317"/>
        </w:tabs>
        <w:ind w:right="43"/>
        <w:rPr>
          <w:rFonts w:cstheme="minorHAnsi"/>
        </w:rPr>
      </w:pPr>
      <w:r w:rsidRPr="005C457E">
        <w:rPr>
          <w:rFonts w:cstheme="minorHAnsi"/>
        </w:rPr>
        <w:t xml:space="preserve">L’adresse IP de pc1 appartient au même réseau que vlan de gestion </w:t>
      </w:r>
    </w:p>
    <w:p w:rsidR="00A52FF8" w:rsidRPr="005C457E" w:rsidRDefault="00A52FF8" w:rsidP="00A52FF8">
      <w:pPr>
        <w:pStyle w:val="Paragraphedeliste"/>
        <w:tabs>
          <w:tab w:val="left" w:pos="1317"/>
        </w:tabs>
        <w:ind w:left="1440" w:right="43"/>
        <w:rPr>
          <w:rFonts w:cstheme="minorHAnsi"/>
        </w:rPr>
      </w:pPr>
    </w:p>
    <w:p w:rsidR="006B1C32" w:rsidRPr="00A52FF8" w:rsidRDefault="00A52FF8" w:rsidP="00A52FF8">
      <w:pPr>
        <w:pStyle w:val="Titre1"/>
        <w:ind w:left="-567"/>
        <w:rPr>
          <w:rFonts w:asciiTheme="minorHAnsi" w:hAnsiTheme="minorHAnsi" w:cstheme="minorHAnsi"/>
          <w:sz w:val="32"/>
          <w:szCs w:val="32"/>
        </w:rPr>
      </w:pPr>
      <w:r w:rsidRPr="00A52FF8"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  <w:t xml:space="preserve">SCÉNARIO 2: </w:t>
      </w:r>
      <w:r w:rsidR="006B1C32" w:rsidRPr="00A52FF8"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  <w:t>Configuration de l’agrégation entre les commutateurs des</w:t>
      </w:r>
      <w:r w:rsidRPr="00A52FF8"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  <w:t xml:space="preserve"> </w:t>
      </w:r>
      <w:r w:rsidR="006B1C32" w:rsidRPr="00A52FF8">
        <w:rPr>
          <w:rStyle w:val="fontstyle01"/>
          <w:rFonts w:asciiTheme="minorHAnsi" w:hAnsiTheme="minorHAnsi" w:cstheme="minorHAnsi"/>
          <w:b/>
          <w:bCs/>
          <w:i w:val="0"/>
          <w:iCs w:val="0"/>
          <w:color w:val="365F91" w:themeColor="accent1" w:themeShade="BF"/>
          <w:sz w:val="32"/>
          <w:szCs w:val="32"/>
        </w:rPr>
        <w:t>groupes</w:t>
      </w:r>
    </w:p>
    <w:p w:rsidR="006B1C32" w:rsidRPr="00A52FF8" w:rsidRDefault="00A52FF8" w:rsidP="00432464">
      <w:pPr>
        <w:tabs>
          <w:tab w:val="left" w:pos="1317"/>
        </w:tabs>
        <w:ind w:left="-567" w:right="43"/>
        <w:rPr>
          <w:rFonts w:cstheme="minorHAnsi"/>
          <w:bCs/>
          <w:color w:val="000000"/>
          <w:sz w:val="30"/>
        </w:rPr>
      </w:pPr>
      <w:r>
        <w:rPr>
          <w:rStyle w:val="Titre2Car"/>
          <w:rFonts w:asciiTheme="minorHAnsi" w:hAnsiTheme="minorHAnsi" w:cstheme="minorHAnsi"/>
          <w:bCs w:val="0"/>
          <w:sz w:val="28"/>
          <w:szCs w:val="28"/>
        </w:rPr>
        <w:t xml:space="preserve">  </w:t>
      </w:r>
      <w:r w:rsidR="006B1C32" w:rsidRPr="00A52FF8">
        <w:rPr>
          <w:rStyle w:val="Titre2Car"/>
          <w:rFonts w:asciiTheme="minorHAnsi" w:hAnsiTheme="minorHAnsi" w:cstheme="minorHAnsi"/>
          <w:bCs w:val="0"/>
          <w:sz w:val="28"/>
          <w:szCs w:val="28"/>
        </w:rPr>
        <w:t>Étape 5 : Préparation du réseau pour le scénario 2</w:t>
      </w:r>
    </w:p>
    <w:p w:rsidR="006B1C32" w:rsidRPr="005C457E" w:rsidRDefault="006B1C32" w:rsidP="00A52FF8">
      <w:pPr>
        <w:tabs>
          <w:tab w:val="left" w:pos="1317"/>
        </w:tabs>
        <w:ind w:left="-567" w:right="43"/>
        <w:jc w:val="center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562144A0" wp14:editId="55529B4B">
            <wp:extent cx="5274310" cy="1540533"/>
            <wp:effectExtent l="19050" t="19050" r="2540" b="2540"/>
            <wp:docPr id="3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4053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C32" w:rsidRPr="005C457E" w:rsidRDefault="006B1C32" w:rsidP="00432464">
      <w:pPr>
        <w:tabs>
          <w:tab w:val="left" w:pos="1317"/>
        </w:tabs>
        <w:ind w:left="-567" w:right="43"/>
        <w:rPr>
          <w:rFonts w:cstheme="minorHAnsi"/>
        </w:rPr>
      </w:pPr>
    </w:p>
    <w:p w:rsidR="006B1C32" w:rsidRPr="00A52FF8" w:rsidRDefault="006B1C32" w:rsidP="00A52FF8">
      <w:pPr>
        <w:pStyle w:val="Titre3"/>
        <w:rPr>
          <w:color w:val="00B0F0"/>
          <w:sz w:val="24"/>
          <w:szCs w:val="24"/>
        </w:rPr>
      </w:pPr>
      <w:r w:rsidRPr="00A52FF8">
        <w:rPr>
          <w:color w:val="00B0F0"/>
          <w:sz w:val="24"/>
          <w:szCs w:val="24"/>
        </w:rPr>
        <w:t>Tâche 1 : Connexion des périphériques</w:t>
      </w:r>
    </w:p>
    <w:p w:rsidR="006B1C32" w:rsidRPr="005C457E" w:rsidRDefault="006B1C32" w:rsidP="00432464">
      <w:pPr>
        <w:pStyle w:val="Paragraphedeliste"/>
        <w:numPr>
          <w:ilvl w:val="0"/>
          <w:numId w:val="19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On a un câble croisé </w:t>
      </w:r>
    </w:p>
    <w:p w:rsidR="006B1C32" w:rsidRDefault="006B1C32" w:rsidP="00432464">
      <w:pPr>
        <w:pStyle w:val="Paragraphedeliste"/>
        <w:numPr>
          <w:ilvl w:val="0"/>
          <w:numId w:val="19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On connecte les commutateurs 2 à 2</w:t>
      </w:r>
    </w:p>
    <w:p w:rsidR="00804587" w:rsidRPr="005C457E" w:rsidRDefault="00804587" w:rsidP="00804587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A52FF8" w:rsidRDefault="00A52FF8" w:rsidP="00A52FF8">
      <w:pPr>
        <w:tabs>
          <w:tab w:val="left" w:pos="1317"/>
        </w:tabs>
        <w:ind w:left="-567" w:right="43"/>
        <w:rPr>
          <w:rStyle w:val="Titre2Car"/>
          <w:rFonts w:asciiTheme="minorHAnsi" w:hAnsiTheme="minorHAnsi" w:cstheme="minorHAnsi"/>
          <w:sz w:val="28"/>
          <w:szCs w:val="28"/>
        </w:rPr>
      </w:pPr>
      <w:r>
        <w:rPr>
          <w:rStyle w:val="Titre2Car"/>
          <w:rFonts w:asciiTheme="minorHAnsi" w:hAnsiTheme="minorHAnsi" w:cstheme="minorHAnsi"/>
          <w:sz w:val="28"/>
          <w:szCs w:val="28"/>
        </w:rPr>
        <w:t xml:space="preserve">  </w:t>
      </w:r>
      <w:r w:rsidR="006B1C32" w:rsidRPr="00A52FF8">
        <w:rPr>
          <w:rStyle w:val="Titre2Car"/>
          <w:rFonts w:asciiTheme="minorHAnsi" w:hAnsiTheme="minorHAnsi" w:cstheme="minorHAnsi"/>
          <w:sz w:val="28"/>
          <w:szCs w:val="28"/>
        </w:rPr>
        <w:t>Étape 6 : Configuration de l’agrégation</w:t>
      </w:r>
    </w:p>
    <w:p w:rsidR="006B1C32" w:rsidRPr="00A52FF8" w:rsidRDefault="00804587" w:rsidP="00A52FF8">
      <w:pPr>
        <w:tabs>
          <w:tab w:val="left" w:pos="1317"/>
        </w:tabs>
        <w:ind w:left="-567" w:right="43"/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  <w:r>
        <w:rPr>
          <w:rStyle w:val="Titre2Car"/>
          <w:rFonts w:asciiTheme="minorHAnsi" w:hAnsiTheme="minorHAnsi" w:cstheme="minorHAnsi"/>
          <w:sz w:val="28"/>
          <w:szCs w:val="28"/>
        </w:rPr>
        <w:t xml:space="preserve">        </w:t>
      </w:r>
      <w:r w:rsidR="006B1C32" w:rsidRPr="00A52FF8">
        <w:rPr>
          <w:rFonts w:asciiTheme="majorHAnsi" w:hAnsiTheme="majorHAnsi" w:cstheme="majorBidi"/>
          <w:b/>
          <w:bCs/>
          <w:color w:val="00B0F0"/>
          <w:sz w:val="24"/>
          <w:szCs w:val="24"/>
        </w:rPr>
        <w:t>Tâche 1 : Configuration de l’agrégation de réseau local virtuel sur le commutateur</w:t>
      </w:r>
    </w:p>
    <w:p w:rsidR="00A52FF8" w:rsidRDefault="006B1C32" w:rsidP="00432464">
      <w:pPr>
        <w:pStyle w:val="Paragraphedeliste"/>
        <w:numPr>
          <w:ilvl w:val="0"/>
          <w:numId w:val="20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On configure l’</w:t>
      </w:r>
      <w:r w:rsidR="00A52FF8" w:rsidRPr="005C457E">
        <w:rPr>
          <w:rFonts w:cstheme="minorHAnsi"/>
        </w:rPr>
        <w:t>agrégation</w:t>
      </w:r>
      <w:r w:rsidRPr="005C457E">
        <w:rPr>
          <w:rFonts w:cstheme="minorHAnsi"/>
        </w:rPr>
        <w:t xml:space="preserve"> entre le commutateur du groupe 7 et groupe 8 en utilisant le port fa0/1 sur les 2 commutateurs</w:t>
      </w:r>
    </w:p>
    <w:p w:rsidR="00804587" w:rsidRPr="005C457E" w:rsidRDefault="00804587" w:rsidP="00804587">
      <w:pPr>
        <w:pStyle w:val="Paragraphedeliste"/>
        <w:numPr>
          <w:ilvl w:val="0"/>
          <w:numId w:val="20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On exécute la commande show interface trunk</w:t>
      </w:r>
    </w:p>
    <w:p w:rsidR="00804587" w:rsidRPr="005C457E" w:rsidRDefault="00804587" w:rsidP="00804587">
      <w:pPr>
        <w:pStyle w:val="Paragraphedeliste"/>
        <w:numPr>
          <w:ilvl w:val="0"/>
          <w:numId w:val="20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Les interfaces du com</w:t>
      </w:r>
      <w:r>
        <w:rPr>
          <w:rFonts w:cstheme="minorHAnsi"/>
        </w:rPr>
        <w:t>mutateur qui sont en mode d’agr</w:t>
      </w:r>
      <w:r w:rsidRPr="005C457E">
        <w:rPr>
          <w:rFonts w:cstheme="minorHAnsi"/>
        </w:rPr>
        <w:t xml:space="preserve">égation : </w:t>
      </w:r>
      <w:r w:rsidRPr="00804587">
        <w:rPr>
          <w:rFonts w:cstheme="minorHAnsi"/>
          <w:b/>
        </w:rPr>
        <w:t>fa0/1</w:t>
      </w:r>
    </w:p>
    <w:p w:rsidR="00804587" w:rsidRPr="005C457E" w:rsidRDefault="00804587" w:rsidP="00804587">
      <w:pPr>
        <w:pStyle w:val="Paragraphedeliste"/>
        <w:numPr>
          <w:ilvl w:val="0"/>
          <w:numId w:val="20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>Les réseaux locaux virtuels autorisés et actifs dans le domaine de gestion</w:t>
      </w:r>
      <w:r>
        <w:rPr>
          <w:rFonts w:cstheme="minorHAnsi"/>
        </w:rPr>
        <w:t xml:space="preserve"> : </w:t>
      </w:r>
      <w:r w:rsidRPr="00804587">
        <w:rPr>
          <w:rFonts w:cstheme="minorHAnsi"/>
          <w:b/>
        </w:rPr>
        <w:t>vlan 1,</w:t>
      </w:r>
      <w:r>
        <w:rPr>
          <w:rFonts w:cstheme="minorHAnsi"/>
          <w:b/>
        </w:rPr>
        <w:t xml:space="preserve"> </w:t>
      </w:r>
      <w:r w:rsidRPr="00804587">
        <w:rPr>
          <w:rFonts w:cstheme="minorHAnsi"/>
          <w:b/>
        </w:rPr>
        <w:t>10,</w:t>
      </w:r>
      <w:r>
        <w:rPr>
          <w:rFonts w:cstheme="minorHAnsi"/>
          <w:b/>
        </w:rPr>
        <w:t xml:space="preserve"> </w:t>
      </w:r>
      <w:r w:rsidRPr="00804587">
        <w:rPr>
          <w:rFonts w:cstheme="minorHAnsi"/>
          <w:b/>
        </w:rPr>
        <w:t>20,</w:t>
      </w:r>
      <w:r>
        <w:rPr>
          <w:rFonts w:cstheme="minorHAnsi"/>
          <w:b/>
        </w:rPr>
        <w:t xml:space="preserve"> </w:t>
      </w:r>
      <w:r w:rsidRPr="00804587">
        <w:rPr>
          <w:rFonts w:cstheme="minorHAnsi"/>
          <w:b/>
        </w:rPr>
        <w:t>30,</w:t>
      </w:r>
      <w:r>
        <w:rPr>
          <w:rFonts w:cstheme="minorHAnsi"/>
          <w:b/>
        </w:rPr>
        <w:t xml:space="preserve"> </w:t>
      </w:r>
      <w:r w:rsidRPr="00804587">
        <w:rPr>
          <w:rFonts w:cstheme="minorHAnsi"/>
          <w:b/>
        </w:rPr>
        <w:t>99</w:t>
      </w:r>
    </w:p>
    <w:p w:rsidR="00804587" w:rsidRDefault="00804587" w:rsidP="00804587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6B1C32" w:rsidRDefault="00207292" w:rsidP="00804587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  <w:noProof/>
        </w:rPr>
        <w:lastRenderedPageBreak/>
        <w:drawing>
          <wp:inline distT="0" distB="0" distL="0" distR="0" wp14:anchorId="65AB96D5" wp14:editId="02C6591A">
            <wp:extent cx="5671374" cy="2657475"/>
            <wp:effectExtent l="0" t="0" r="0" b="0"/>
            <wp:docPr id="37" name="Image 35" descr="6-1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1-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1593" cy="26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87" w:rsidRPr="005C457E" w:rsidRDefault="00804587" w:rsidP="00804587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207292" w:rsidRPr="00804587" w:rsidRDefault="00804587" w:rsidP="00432464">
      <w:pPr>
        <w:tabs>
          <w:tab w:val="left" w:pos="1317"/>
        </w:tabs>
        <w:ind w:left="-567" w:right="43"/>
        <w:rPr>
          <w:rFonts w:asciiTheme="majorHAnsi" w:hAnsiTheme="majorHAnsi" w:cstheme="majorBidi"/>
          <w:b/>
          <w:bCs/>
          <w:color w:val="00B0F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00B0F0"/>
          <w:sz w:val="24"/>
          <w:szCs w:val="24"/>
        </w:rPr>
        <w:t xml:space="preserve">           </w:t>
      </w:r>
      <w:r w:rsidR="00207292" w:rsidRPr="00804587">
        <w:rPr>
          <w:rFonts w:asciiTheme="majorHAnsi" w:hAnsiTheme="majorHAnsi" w:cstheme="majorBidi"/>
          <w:b/>
          <w:bCs/>
          <w:color w:val="00B0F0"/>
          <w:sz w:val="24"/>
          <w:szCs w:val="24"/>
        </w:rPr>
        <w:t>Tâche 2 : Vérification de la connectivité</w:t>
      </w:r>
    </w:p>
    <w:p w:rsidR="00041A0F" w:rsidRPr="00804587" w:rsidRDefault="00207292" w:rsidP="00804587">
      <w:pPr>
        <w:pStyle w:val="Paragraphedeliste"/>
        <w:numPr>
          <w:ilvl w:val="0"/>
          <w:numId w:val="21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A </w:t>
      </w:r>
      <w:r w:rsidR="00041A0F" w:rsidRPr="005C457E">
        <w:rPr>
          <w:rFonts w:cstheme="minorHAnsi"/>
        </w:rPr>
        <w:t xml:space="preserve">partir du commutateur du groupe 7 on envoie une requête ping vers le commutateur du grp8 et inversement </w:t>
      </w:r>
    </w:p>
    <w:p w:rsidR="00207292" w:rsidRDefault="00041A0F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7280AFBC" wp14:editId="4DE2BD8D">
            <wp:extent cx="5274310" cy="1137285"/>
            <wp:effectExtent l="19050" t="0" r="2540" b="0"/>
            <wp:docPr id="40" name="Image 39" descr="6-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-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87" w:rsidRPr="005C457E" w:rsidRDefault="00804587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p w:rsidR="00041A0F" w:rsidRPr="005C457E" w:rsidRDefault="00041A0F" w:rsidP="00432464">
      <w:pPr>
        <w:pStyle w:val="Paragraphedeliste"/>
        <w:numPr>
          <w:ilvl w:val="0"/>
          <w:numId w:val="21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</w:rPr>
        <w:t xml:space="preserve">On envoie une </w:t>
      </w:r>
      <w:r w:rsidR="00804587" w:rsidRPr="005C457E">
        <w:rPr>
          <w:rFonts w:cstheme="minorHAnsi"/>
        </w:rPr>
        <w:t>requête</w:t>
      </w:r>
      <w:r w:rsidRPr="005C457E">
        <w:rPr>
          <w:rFonts w:cstheme="minorHAnsi"/>
        </w:rPr>
        <w:t xml:space="preserve"> ping depuis le pc1 du grp7 vers le pc1 du grp 8 et inversement </w:t>
      </w:r>
    </w:p>
    <w:p w:rsidR="00041A0F" w:rsidRPr="005C457E" w:rsidRDefault="00041A0F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  <w:noProof/>
        </w:rPr>
        <w:drawing>
          <wp:inline distT="0" distB="0" distL="0" distR="0" wp14:anchorId="0E8EA69D" wp14:editId="119A8717">
            <wp:extent cx="5274310" cy="1469390"/>
            <wp:effectExtent l="19050" t="0" r="2540" b="0"/>
            <wp:docPr id="39" name="Image 38" descr="6-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-2-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0F" w:rsidRPr="00804587" w:rsidRDefault="00041A0F" w:rsidP="00432464">
      <w:pPr>
        <w:pStyle w:val="Paragraphedeliste"/>
        <w:tabs>
          <w:tab w:val="left" w:pos="1317"/>
        </w:tabs>
        <w:ind w:left="-567" w:right="43"/>
        <w:rPr>
          <w:rFonts w:cstheme="minorHAnsi"/>
          <w:color w:val="7030A0"/>
        </w:rPr>
      </w:pPr>
      <w:r w:rsidRPr="00804587">
        <w:rPr>
          <w:rFonts w:cstheme="minorHAnsi"/>
          <w:color w:val="7030A0"/>
        </w:rPr>
        <w:t xml:space="preserve">Les requêtes sont aboutisses </w:t>
      </w:r>
    </w:p>
    <w:p w:rsidR="00041A0F" w:rsidRPr="00804587" w:rsidRDefault="00804587" w:rsidP="00432464">
      <w:pPr>
        <w:tabs>
          <w:tab w:val="left" w:pos="1317"/>
        </w:tabs>
        <w:ind w:left="-567" w:right="43"/>
        <w:rPr>
          <w:rFonts w:asciiTheme="majorHAnsi" w:hAnsiTheme="majorHAnsi" w:cstheme="majorBidi"/>
          <w:b/>
          <w:bCs/>
          <w:color w:val="00B0F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00B0F0"/>
          <w:sz w:val="24"/>
          <w:szCs w:val="24"/>
        </w:rPr>
        <w:t xml:space="preserve">          </w:t>
      </w:r>
      <w:r w:rsidR="00041A0F" w:rsidRPr="00804587">
        <w:rPr>
          <w:rFonts w:asciiTheme="majorHAnsi" w:hAnsiTheme="majorHAnsi" w:cstheme="majorBidi"/>
          <w:b/>
          <w:bCs/>
          <w:color w:val="00B0F0"/>
          <w:sz w:val="24"/>
          <w:szCs w:val="24"/>
        </w:rPr>
        <w:t>Tâche 3 : Transfert de PC1 vers le même réseau local virtuel que PC2</w:t>
      </w:r>
    </w:p>
    <w:p w:rsidR="00041A0F" w:rsidRPr="005C457E" w:rsidRDefault="00041A0F" w:rsidP="00432464">
      <w:pPr>
        <w:pStyle w:val="Paragraphedeliste"/>
        <w:numPr>
          <w:ilvl w:val="0"/>
          <w:numId w:val="22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  <w:color w:val="000000"/>
          <w:sz w:val="24"/>
          <w:szCs w:val="24"/>
        </w:rPr>
        <w:t>Affectez le port de PC1 au VLAN 20.</w:t>
      </w:r>
    </w:p>
    <w:p w:rsidR="00041A0F" w:rsidRPr="000D367C" w:rsidRDefault="00041A0F" w:rsidP="00432464">
      <w:pPr>
        <w:pStyle w:val="Paragraphedeliste"/>
        <w:numPr>
          <w:ilvl w:val="0"/>
          <w:numId w:val="22"/>
        </w:numPr>
        <w:tabs>
          <w:tab w:val="left" w:pos="1317"/>
        </w:tabs>
        <w:ind w:left="-567" w:right="43"/>
        <w:rPr>
          <w:rFonts w:cstheme="minorHAnsi"/>
        </w:rPr>
      </w:pPr>
      <w:r w:rsidRPr="005C457E">
        <w:rPr>
          <w:rFonts w:cstheme="minorHAnsi"/>
          <w:color w:val="000000"/>
          <w:sz w:val="24"/>
          <w:szCs w:val="24"/>
        </w:rPr>
        <w:t xml:space="preserve">Les </w:t>
      </w:r>
      <w:r w:rsidR="00804587" w:rsidRPr="005C457E">
        <w:rPr>
          <w:rFonts w:cstheme="minorHAnsi"/>
          <w:color w:val="000000"/>
          <w:sz w:val="24"/>
          <w:szCs w:val="24"/>
        </w:rPr>
        <w:t>requêtes</w:t>
      </w:r>
      <w:r w:rsidRPr="005C457E">
        <w:rPr>
          <w:rFonts w:cstheme="minorHAnsi"/>
          <w:color w:val="000000"/>
          <w:sz w:val="24"/>
          <w:szCs w:val="24"/>
        </w:rPr>
        <w:t xml:space="preserve"> ping ne sont pas aboutisses car il faut que les pc1 du grp 7 et pc2 grp8 appartennent au même réseau</w:t>
      </w:r>
    </w:p>
    <w:p w:rsidR="000D367C" w:rsidRDefault="000D367C" w:rsidP="000D367C">
      <w:pPr>
        <w:tabs>
          <w:tab w:val="left" w:pos="1317"/>
        </w:tabs>
        <w:ind w:right="43"/>
        <w:rPr>
          <w:rFonts w:cstheme="minorHAnsi"/>
        </w:rPr>
      </w:pPr>
    </w:p>
    <w:p w:rsidR="000D367C" w:rsidRPr="000D367C" w:rsidRDefault="000D367C" w:rsidP="000D367C">
      <w:pPr>
        <w:tabs>
          <w:tab w:val="left" w:pos="1317"/>
        </w:tabs>
        <w:ind w:right="43"/>
        <w:rPr>
          <w:rFonts w:cstheme="minorHAnsi"/>
        </w:rPr>
      </w:pPr>
      <w:bookmarkStart w:id="0" w:name="_GoBack"/>
    </w:p>
    <w:bookmarkEnd w:id="0"/>
    <w:p w:rsidR="00041A0F" w:rsidRPr="00804587" w:rsidRDefault="00804587" w:rsidP="00432464">
      <w:pPr>
        <w:tabs>
          <w:tab w:val="left" w:pos="1317"/>
        </w:tabs>
        <w:ind w:left="-567" w:right="43"/>
        <w:rPr>
          <w:rFonts w:asciiTheme="majorHAnsi" w:hAnsiTheme="majorHAnsi" w:cstheme="majorBidi"/>
          <w:b/>
          <w:bCs/>
          <w:color w:val="00B0F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00B0F0"/>
          <w:sz w:val="24"/>
          <w:szCs w:val="24"/>
        </w:rPr>
        <w:lastRenderedPageBreak/>
        <w:t xml:space="preserve">         </w:t>
      </w:r>
      <w:r w:rsidR="00041A0F" w:rsidRPr="00804587">
        <w:rPr>
          <w:rFonts w:asciiTheme="majorHAnsi" w:hAnsiTheme="majorHAnsi" w:cstheme="majorBidi"/>
          <w:b/>
          <w:bCs/>
          <w:color w:val="00B0F0"/>
          <w:sz w:val="24"/>
          <w:szCs w:val="24"/>
        </w:rPr>
        <w:t>Tâche 4 : Modification de l’adresse IP et du réseau de PC1</w:t>
      </w:r>
    </w:p>
    <w:p w:rsidR="00041A0F" w:rsidRPr="000D367C" w:rsidRDefault="000D367C" w:rsidP="000D367C">
      <w:pPr>
        <w:pStyle w:val="Paragraphedeliste"/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    </w:t>
      </w:r>
      <w:r w:rsidR="00041A0F" w:rsidRPr="000D367C">
        <w:rPr>
          <w:rFonts w:cstheme="minorHAnsi"/>
          <w:color w:val="000000"/>
          <w:sz w:val="24"/>
          <w:szCs w:val="24"/>
        </w:rPr>
        <w:t>Pour que les requêtes ping entre le pc 1 du grp7 et pc2 du gr</w:t>
      </w:r>
      <w:r w:rsidR="008B1F8C">
        <w:rPr>
          <w:rFonts w:cstheme="minorHAnsi"/>
          <w:color w:val="000000"/>
          <w:sz w:val="24"/>
          <w:szCs w:val="24"/>
        </w:rPr>
        <w:t>ou</w:t>
      </w:r>
      <w:r w:rsidR="00041A0F" w:rsidRPr="000D367C">
        <w:rPr>
          <w:rFonts w:cstheme="minorHAnsi"/>
          <w:color w:val="000000"/>
          <w:sz w:val="24"/>
          <w:szCs w:val="24"/>
        </w:rPr>
        <w:t>p</w:t>
      </w:r>
      <w:r w:rsidR="008B1F8C">
        <w:rPr>
          <w:rFonts w:cstheme="minorHAnsi"/>
          <w:color w:val="000000"/>
          <w:sz w:val="24"/>
          <w:szCs w:val="24"/>
        </w:rPr>
        <w:t>e</w:t>
      </w:r>
      <w:r w:rsidR="00041A0F" w:rsidRPr="000D367C">
        <w:rPr>
          <w:rFonts w:cstheme="minorHAnsi"/>
          <w:color w:val="000000"/>
          <w:sz w:val="24"/>
          <w:szCs w:val="24"/>
        </w:rPr>
        <w:t xml:space="preserve"> 8 seront about</w:t>
      </w:r>
      <w:r>
        <w:rPr>
          <w:rFonts w:cstheme="minorHAnsi"/>
          <w:color w:val="000000"/>
          <w:sz w:val="24"/>
          <w:szCs w:val="24"/>
        </w:rPr>
        <w:t>isses il faut que les adresse IP</w:t>
      </w:r>
      <w:r w:rsidR="00041A0F" w:rsidRPr="000D367C">
        <w:rPr>
          <w:rFonts w:cstheme="minorHAnsi"/>
          <w:color w:val="000000"/>
          <w:sz w:val="24"/>
          <w:szCs w:val="24"/>
        </w:rPr>
        <w:t xml:space="preserve"> des 2 pc appartient au même réseau</w:t>
      </w:r>
    </w:p>
    <w:p w:rsidR="00041A0F" w:rsidRPr="000D367C" w:rsidRDefault="000D367C" w:rsidP="00432464">
      <w:pPr>
        <w:tabs>
          <w:tab w:val="left" w:pos="1317"/>
        </w:tabs>
        <w:ind w:left="-567" w:right="43"/>
        <w:rPr>
          <w:rFonts w:asciiTheme="majorHAnsi" w:hAnsiTheme="majorHAnsi" w:cstheme="majorBidi"/>
          <w:b/>
          <w:bCs/>
          <w:color w:val="00B0F0"/>
          <w:sz w:val="24"/>
          <w:szCs w:val="24"/>
        </w:rPr>
      </w:pPr>
      <w:r>
        <w:rPr>
          <w:rFonts w:asciiTheme="majorHAnsi" w:hAnsiTheme="majorHAnsi" w:cstheme="majorBidi"/>
          <w:b/>
          <w:bCs/>
          <w:color w:val="00B0F0"/>
          <w:sz w:val="24"/>
          <w:szCs w:val="24"/>
        </w:rPr>
        <w:t xml:space="preserve">          </w:t>
      </w:r>
      <w:r w:rsidRPr="000D367C">
        <w:rPr>
          <w:rFonts w:asciiTheme="majorHAnsi" w:hAnsiTheme="majorHAnsi" w:cstheme="majorBidi"/>
          <w:b/>
          <w:bCs/>
          <w:color w:val="00B0F0"/>
          <w:sz w:val="24"/>
          <w:szCs w:val="24"/>
        </w:rPr>
        <w:t>Étape 5</w:t>
      </w:r>
      <w:r w:rsidR="00041A0F" w:rsidRPr="000D367C">
        <w:rPr>
          <w:rFonts w:asciiTheme="majorHAnsi" w:hAnsiTheme="majorHAnsi" w:cstheme="majorBidi"/>
          <w:b/>
          <w:bCs/>
          <w:color w:val="00B0F0"/>
          <w:sz w:val="24"/>
          <w:szCs w:val="24"/>
        </w:rPr>
        <w:t>: Effacement et rechargement du commutateur</w:t>
      </w:r>
    </w:p>
    <w:p w:rsidR="00041A0F" w:rsidRPr="000D367C" w:rsidRDefault="00041A0F" w:rsidP="00432464">
      <w:pPr>
        <w:pStyle w:val="Paragraphedeliste"/>
        <w:numPr>
          <w:ilvl w:val="0"/>
          <w:numId w:val="23"/>
        </w:numPr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  <w:r w:rsidRPr="000D367C">
        <w:rPr>
          <w:rFonts w:cstheme="minorHAnsi"/>
          <w:color w:val="000000"/>
          <w:sz w:val="24"/>
          <w:szCs w:val="24"/>
        </w:rPr>
        <w:t xml:space="preserve">On passe en mode d’exécution privilégié </w:t>
      </w:r>
    </w:p>
    <w:p w:rsidR="00041A0F" w:rsidRPr="000D367C" w:rsidRDefault="00041A0F" w:rsidP="00432464">
      <w:pPr>
        <w:pStyle w:val="Paragraphedeliste"/>
        <w:numPr>
          <w:ilvl w:val="0"/>
          <w:numId w:val="23"/>
        </w:numPr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  <w:r w:rsidRPr="000D367C">
        <w:rPr>
          <w:rFonts w:cstheme="minorHAnsi"/>
          <w:color w:val="000000"/>
          <w:sz w:val="24"/>
          <w:szCs w:val="24"/>
        </w:rPr>
        <w:t>On supprime la configuration de démarrage</w:t>
      </w:r>
    </w:p>
    <w:p w:rsidR="00041A0F" w:rsidRPr="000D367C" w:rsidRDefault="00041A0F" w:rsidP="00432464">
      <w:pPr>
        <w:pStyle w:val="Paragraphedeliste"/>
        <w:numPr>
          <w:ilvl w:val="0"/>
          <w:numId w:val="23"/>
        </w:numPr>
        <w:tabs>
          <w:tab w:val="left" w:pos="1317"/>
        </w:tabs>
        <w:ind w:left="-567" w:right="43"/>
        <w:rPr>
          <w:rFonts w:cstheme="minorHAnsi"/>
          <w:color w:val="000000"/>
          <w:sz w:val="24"/>
          <w:szCs w:val="24"/>
        </w:rPr>
      </w:pPr>
      <w:r w:rsidRPr="000D367C">
        <w:rPr>
          <w:rFonts w:cstheme="minorHAnsi"/>
          <w:color w:val="000000"/>
          <w:sz w:val="24"/>
          <w:szCs w:val="24"/>
        </w:rPr>
        <w:t>On redémarre le logiciel à l’aide de la commande reload</w:t>
      </w:r>
    </w:p>
    <w:p w:rsidR="00207292" w:rsidRPr="005C457E" w:rsidRDefault="00207292" w:rsidP="00432464">
      <w:pPr>
        <w:pStyle w:val="Paragraphedeliste"/>
        <w:tabs>
          <w:tab w:val="left" w:pos="1317"/>
        </w:tabs>
        <w:ind w:left="-567" w:right="43"/>
        <w:rPr>
          <w:rFonts w:cstheme="minorHAnsi"/>
        </w:rPr>
      </w:pPr>
    </w:p>
    <w:sectPr w:rsidR="00207292" w:rsidRPr="005C457E" w:rsidSect="00432464">
      <w:pgSz w:w="11906" w:h="16838"/>
      <w:pgMar w:top="1440" w:right="99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BX144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BI1728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47CB"/>
    <w:multiLevelType w:val="hybridMultilevel"/>
    <w:tmpl w:val="31B0B16E"/>
    <w:lvl w:ilvl="0" w:tplc="6B646416"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>
    <w:nsid w:val="0D871693"/>
    <w:multiLevelType w:val="hybridMultilevel"/>
    <w:tmpl w:val="084ED886"/>
    <w:lvl w:ilvl="0" w:tplc="35240E7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636AC"/>
    <w:multiLevelType w:val="hybridMultilevel"/>
    <w:tmpl w:val="0D3E6C84"/>
    <w:lvl w:ilvl="0" w:tplc="B7EED4C4">
      <w:start w:val="1"/>
      <w:numFmt w:val="decimal"/>
      <w:lvlText w:val="%1-"/>
      <w:lvlJc w:val="left"/>
      <w:pPr>
        <w:ind w:left="720" w:hanging="360"/>
      </w:pPr>
      <w:rPr>
        <w:rFonts w:ascii="SFBX1440" w:hAnsi="SFBX1440" w:cstheme="minorBidi" w:hint="default"/>
        <w:b/>
        <w:color w:val="000000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F3422"/>
    <w:multiLevelType w:val="hybridMultilevel"/>
    <w:tmpl w:val="5A5AC094"/>
    <w:lvl w:ilvl="0" w:tplc="CE0C604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716245"/>
    <w:multiLevelType w:val="hybridMultilevel"/>
    <w:tmpl w:val="1F8A3D1C"/>
    <w:lvl w:ilvl="0" w:tplc="DD908EE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65975"/>
    <w:multiLevelType w:val="hybridMultilevel"/>
    <w:tmpl w:val="FA88C4E0"/>
    <w:lvl w:ilvl="0" w:tplc="6B80798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D470F"/>
    <w:multiLevelType w:val="hybridMultilevel"/>
    <w:tmpl w:val="62FA9D1E"/>
    <w:lvl w:ilvl="0" w:tplc="0EBA6FF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224CD2"/>
    <w:multiLevelType w:val="hybridMultilevel"/>
    <w:tmpl w:val="B152480C"/>
    <w:lvl w:ilvl="0" w:tplc="8A68435E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A39D5"/>
    <w:multiLevelType w:val="hybridMultilevel"/>
    <w:tmpl w:val="51024CA8"/>
    <w:lvl w:ilvl="0" w:tplc="B67091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DB34B4"/>
    <w:multiLevelType w:val="hybridMultilevel"/>
    <w:tmpl w:val="13C0E920"/>
    <w:lvl w:ilvl="0" w:tplc="9256505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B919BE"/>
    <w:multiLevelType w:val="hybridMultilevel"/>
    <w:tmpl w:val="6D782F0A"/>
    <w:lvl w:ilvl="0" w:tplc="EE8AACF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F52AD"/>
    <w:multiLevelType w:val="hybridMultilevel"/>
    <w:tmpl w:val="0E505BD0"/>
    <w:lvl w:ilvl="0" w:tplc="09AAFC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A45287"/>
    <w:multiLevelType w:val="hybridMultilevel"/>
    <w:tmpl w:val="FAAA0004"/>
    <w:lvl w:ilvl="0" w:tplc="F426EEA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5E21B9"/>
    <w:multiLevelType w:val="hybridMultilevel"/>
    <w:tmpl w:val="DDDE4628"/>
    <w:lvl w:ilvl="0" w:tplc="F1087EFE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8C2DB1"/>
    <w:multiLevelType w:val="hybridMultilevel"/>
    <w:tmpl w:val="47BA2928"/>
    <w:lvl w:ilvl="0" w:tplc="3D5ECD6C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D71A1D"/>
    <w:multiLevelType w:val="hybridMultilevel"/>
    <w:tmpl w:val="0EE85856"/>
    <w:lvl w:ilvl="0" w:tplc="5AD4E05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F5718C"/>
    <w:multiLevelType w:val="hybridMultilevel"/>
    <w:tmpl w:val="4EF8EE34"/>
    <w:lvl w:ilvl="0" w:tplc="DB5E646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E9D6D45"/>
    <w:multiLevelType w:val="hybridMultilevel"/>
    <w:tmpl w:val="628E5596"/>
    <w:lvl w:ilvl="0" w:tplc="DA1A9DC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123C46"/>
    <w:multiLevelType w:val="hybridMultilevel"/>
    <w:tmpl w:val="839C7EE0"/>
    <w:lvl w:ilvl="0" w:tplc="E9949B48">
      <w:start w:val="1"/>
      <w:numFmt w:val="decimal"/>
      <w:lvlText w:val="%1-"/>
      <w:lvlJc w:val="left"/>
      <w:pPr>
        <w:ind w:left="720" w:hanging="360"/>
      </w:pPr>
      <w:rPr>
        <w:rFonts w:ascii="SFBX1440" w:hAnsi="SFBX1440" w:cstheme="minorBidi" w:hint="default"/>
        <w:b/>
        <w:color w:val="000000"/>
        <w:sz w:val="3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F8077A"/>
    <w:multiLevelType w:val="hybridMultilevel"/>
    <w:tmpl w:val="3754211C"/>
    <w:lvl w:ilvl="0" w:tplc="3EA81C9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7C3F96"/>
    <w:multiLevelType w:val="hybridMultilevel"/>
    <w:tmpl w:val="333E6092"/>
    <w:lvl w:ilvl="0" w:tplc="3DA444C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A92138"/>
    <w:multiLevelType w:val="hybridMultilevel"/>
    <w:tmpl w:val="D9F04608"/>
    <w:lvl w:ilvl="0" w:tplc="0FAEDB8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160C30"/>
    <w:multiLevelType w:val="hybridMultilevel"/>
    <w:tmpl w:val="A5CE6030"/>
    <w:lvl w:ilvl="0" w:tplc="AD8A1CC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b w:val="0"/>
        <w:color w:val="00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630262"/>
    <w:multiLevelType w:val="hybridMultilevel"/>
    <w:tmpl w:val="4CACDCB0"/>
    <w:lvl w:ilvl="0" w:tplc="8E8E781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99C2242"/>
    <w:multiLevelType w:val="hybridMultilevel"/>
    <w:tmpl w:val="6DE8FF72"/>
    <w:lvl w:ilvl="0" w:tplc="BB680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23"/>
  </w:num>
  <w:num w:numId="4">
    <w:abstractNumId w:val="10"/>
  </w:num>
  <w:num w:numId="5">
    <w:abstractNumId w:val="4"/>
  </w:num>
  <w:num w:numId="6">
    <w:abstractNumId w:val="1"/>
  </w:num>
  <w:num w:numId="7">
    <w:abstractNumId w:val="13"/>
  </w:num>
  <w:num w:numId="8">
    <w:abstractNumId w:val="20"/>
  </w:num>
  <w:num w:numId="9">
    <w:abstractNumId w:val="3"/>
  </w:num>
  <w:num w:numId="10">
    <w:abstractNumId w:val="8"/>
  </w:num>
  <w:num w:numId="11">
    <w:abstractNumId w:val="2"/>
  </w:num>
  <w:num w:numId="12">
    <w:abstractNumId w:val="11"/>
  </w:num>
  <w:num w:numId="13">
    <w:abstractNumId w:val="22"/>
  </w:num>
  <w:num w:numId="14">
    <w:abstractNumId w:val="21"/>
  </w:num>
  <w:num w:numId="15">
    <w:abstractNumId w:val="9"/>
  </w:num>
  <w:num w:numId="16">
    <w:abstractNumId w:val="18"/>
  </w:num>
  <w:num w:numId="17">
    <w:abstractNumId w:val="16"/>
  </w:num>
  <w:num w:numId="18">
    <w:abstractNumId w:val="19"/>
  </w:num>
  <w:num w:numId="19">
    <w:abstractNumId w:val="14"/>
  </w:num>
  <w:num w:numId="20">
    <w:abstractNumId w:val="6"/>
  </w:num>
  <w:num w:numId="21">
    <w:abstractNumId w:val="15"/>
  </w:num>
  <w:num w:numId="22">
    <w:abstractNumId w:val="17"/>
  </w:num>
  <w:num w:numId="23">
    <w:abstractNumId w:val="5"/>
  </w:num>
  <w:num w:numId="24">
    <w:abstractNumId w:val="0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461"/>
    <w:rsid w:val="00041A0F"/>
    <w:rsid w:val="000750AD"/>
    <w:rsid w:val="000D367C"/>
    <w:rsid w:val="00207292"/>
    <w:rsid w:val="0026796C"/>
    <w:rsid w:val="002D3658"/>
    <w:rsid w:val="003505D5"/>
    <w:rsid w:val="00375DFF"/>
    <w:rsid w:val="00432464"/>
    <w:rsid w:val="00441EA1"/>
    <w:rsid w:val="005640D8"/>
    <w:rsid w:val="0058186D"/>
    <w:rsid w:val="00586461"/>
    <w:rsid w:val="005C457E"/>
    <w:rsid w:val="00695AED"/>
    <w:rsid w:val="006B1C32"/>
    <w:rsid w:val="006E79AF"/>
    <w:rsid w:val="006F06EA"/>
    <w:rsid w:val="00724704"/>
    <w:rsid w:val="00780263"/>
    <w:rsid w:val="00804587"/>
    <w:rsid w:val="00837FB1"/>
    <w:rsid w:val="008B1F8C"/>
    <w:rsid w:val="00902211"/>
    <w:rsid w:val="009225C5"/>
    <w:rsid w:val="0093408B"/>
    <w:rsid w:val="00947810"/>
    <w:rsid w:val="00974F76"/>
    <w:rsid w:val="009A398F"/>
    <w:rsid w:val="009D4024"/>
    <w:rsid w:val="00A52FF8"/>
    <w:rsid w:val="00A74F1C"/>
    <w:rsid w:val="00B86AB7"/>
    <w:rsid w:val="00BE0F5A"/>
    <w:rsid w:val="00C45A34"/>
    <w:rsid w:val="00C75A70"/>
    <w:rsid w:val="00D353DB"/>
    <w:rsid w:val="00DF1D6A"/>
    <w:rsid w:val="00DF64B6"/>
    <w:rsid w:val="00E96066"/>
    <w:rsid w:val="00F824AA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2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6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586461"/>
    <w:rPr>
      <w:rFonts w:ascii="SFBI1728" w:hAnsi="SFBI1728" w:hint="default"/>
      <w:b/>
      <w:bCs/>
      <w:i/>
      <w:iCs/>
      <w:color w:val="000000"/>
      <w:sz w:val="34"/>
      <w:szCs w:val="34"/>
    </w:rPr>
  </w:style>
  <w:style w:type="character" w:customStyle="1" w:styleId="fontstyle21">
    <w:name w:val="fontstyle21"/>
    <w:basedOn w:val="Policepardfaut"/>
    <w:rsid w:val="00C45A34"/>
    <w:rPr>
      <w:rFonts w:ascii="SFBX1440" w:hAnsi="SFBX1440" w:hint="default"/>
      <w:b/>
      <w:bCs/>
      <w:i w:val="0"/>
      <w:iCs w:val="0"/>
      <w:color w:val="000000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679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324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324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4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324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24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24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86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646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586461"/>
    <w:rPr>
      <w:rFonts w:ascii="SFBI1728" w:hAnsi="SFBI1728" w:hint="default"/>
      <w:b/>
      <w:bCs/>
      <w:i/>
      <w:iCs/>
      <w:color w:val="000000"/>
      <w:sz w:val="34"/>
      <w:szCs w:val="34"/>
    </w:rPr>
  </w:style>
  <w:style w:type="character" w:customStyle="1" w:styleId="fontstyle21">
    <w:name w:val="fontstyle21"/>
    <w:basedOn w:val="Policepardfaut"/>
    <w:rsid w:val="00C45A34"/>
    <w:rPr>
      <w:rFonts w:ascii="SFBX1440" w:hAnsi="SFBX1440" w:hint="default"/>
      <w:b/>
      <w:bCs/>
      <w:i w:val="0"/>
      <w:iCs w:val="0"/>
      <w:color w:val="000000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2679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324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324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246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1064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BOUNIETE Safae</cp:lastModifiedBy>
  <cp:revision>2</cp:revision>
  <dcterms:created xsi:type="dcterms:W3CDTF">2018-03-04T12:26:00Z</dcterms:created>
  <dcterms:modified xsi:type="dcterms:W3CDTF">2018-03-04T12:26:00Z</dcterms:modified>
</cp:coreProperties>
</file>