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AE23CF" w:rsidRPr="00AC47D2" w:rsidRDefault="00886388" w:rsidP="00AE23CF">
      <w:pPr>
        <w:tabs>
          <w:tab w:val="left" w:pos="3000"/>
        </w:tabs>
        <w:ind w:left="-567" w:right="43"/>
        <w:jc w:val="both"/>
        <w:rPr>
          <w:rFonts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posOffset>-814070</wp:posOffset>
            </wp:positionH>
            <wp:positionV relativeFrom="margin">
              <wp:posOffset>-685165</wp:posOffset>
            </wp:positionV>
            <wp:extent cx="1543050" cy="1102360"/>
            <wp:effectExtent l="0" t="0" r="0" b="2540"/>
            <wp:wrapSquare wrapText="bothSides"/>
            <wp:docPr id="64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10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-161925</wp:posOffset>
                </wp:positionH>
                <wp:positionV relativeFrom="paragraph">
                  <wp:posOffset>-623570</wp:posOffset>
                </wp:positionV>
                <wp:extent cx="3838575" cy="1085850"/>
                <wp:effectExtent l="0" t="0" r="0" b="0"/>
                <wp:wrapNone/>
                <wp:docPr id="69" name="Zone de text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38575" cy="1085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14176B" w:rsidRPr="0098732F" w:rsidRDefault="0014176B" w:rsidP="00AE23CF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98732F">
                              <w:rPr>
                                <w:sz w:val="24"/>
                                <w:szCs w:val="24"/>
                              </w:rPr>
                              <w:t>Université Mohammed Premier Oujda</w:t>
                            </w:r>
                          </w:p>
                          <w:p w:rsidR="0014176B" w:rsidRPr="0098732F" w:rsidRDefault="0014176B" w:rsidP="00AE23CF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98732F">
                              <w:rPr>
                                <w:sz w:val="24"/>
                                <w:szCs w:val="24"/>
                              </w:rPr>
                              <w:t>École Nationale des Sciences</w:t>
                            </w:r>
                          </w:p>
                          <w:p w:rsidR="0014176B" w:rsidRPr="0098732F" w:rsidRDefault="0014176B" w:rsidP="00AE23CF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98732F">
                              <w:rPr>
                                <w:sz w:val="24"/>
                                <w:szCs w:val="24"/>
                              </w:rPr>
                              <w:t>Filières : GI  / Niveau : GI4</w:t>
                            </w:r>
                          </w:p>
                          <w:p w:rsidR="0014176B" w:rsidRPr="0098732F" w:rsidRDefault="0014176B" w:rsidP="00AE23CF">
                            <w:pPr>
                              <w:jc w:val="center"/>
                              <w:rPr>
                                <w:rFonts w:eastAsia="Times New Roman" w:cs="Calibri"/>
                                <w:color w:val="000000"/>
                                <w:sz w:val="24"/>
                                <w:szCs w:val="24"/>
                              </w:rPr>
                            </w:pPr>
                            <w:r w:rsidRPr="0098732F">
                              <w:rPr>
                                <w:sz w:val="24"/>
                                <w:szCs w:val="24"/>
                              </w:rPr>
                              <w:t xml:space="preserve">Module </w:t>
                            </w:r>
                            <w:r>
                              <w:t xml:space="preserve">: </w:t>
                            </w:r>
                            <w:r w:rsidRPr="00FA2124">
                              <w:rPr>
                                <w:sz w:val="24"/>
                                <w:szCs w:val="24"/>
                              </w:rPr>
                              <w:t>Interconnexion des réseaux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57" o:spid="_x0000_s1026" type="#_x0000_t202" style="position:absolute;left:0;text-align:left;margin-left:-12.75pt;margin-top:-49.1pt;width:302.25pt;height:85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9+gOQwIAAIAEAAAOAAAAZHJzL2Uyb0RvYy54bWysVF1v2yAUfZ+0/4B4X5wvN6kVp8paZZoU&#10;tZXSqdLeCIbYGuYyILGzX98Ldtqs29O0Fwzcw/0653px09aKHIV1FeicjgZDSoTmUFR6n9NvT+tP&#10;c0qcZ7pgCrTI6Uk4erP8+GHRmEyMoQRVCEvQiXZZY3Jaem+yJHG8FDVzAzBCo1GCrZnHo90nhWUN&#10;eq9VMh4Or5IGbGEscOEc3t51RrqM/qUU3D9I6YQnKqeYm4+rjesurMlywbK9ZaaseJ8G+4csalZp&#10;DPrq6o55Rg62+sNVXXELDqQfcKgTkLLiItaA1YyG76rZlsyIWAs2x5nXNrn/55bfHx8tqYqcXl1T&#10;olmNHH1HpkghiBetFySdhSY1xmWI3RpE+/YztEh2LNiZDfAfDiHJBaZ74BAdmtJKW4cvlkvwIfJw&#10;eu09xiAcLyfzyTydpZRwtI2G83SeRnaSt+fGOv9FQE3CJqcWyY0psOPG+ZAAy86QEE3DulIqEqw0&#10;abDCCbr8zYIvlA43IkqldxPq6FIPO9/u2r4BOyhOWL+FTkbO8HWFqWyY84/Mom6wMpwF/4CLVIAh&#10;od9RUoL99bf7gEc60UpJgzrMqft5YFZQor5qJPp6NJ0G4cbDNJ2N8WAvLbtLiz7Ut4BSH+HUGR63&#10;Ae/VeSst1M84MqsQFU1Mc4ydU3/e3vpuOnDkuFitIgilapjf6K3hZ9pDo5/aZ2ZNz0YQyz2cFcuy&#10;d6R02K75q4MHWUXGQoO7rvb6QZlHIvuRDHN0eY6otx/H8gUAAP//AwBQSwMEFAAGAAgAAAAhAJqa&#10;OizgAAAACgEAAA8AAABkcnMvZG93bnJldi54bWxMj8FOwzAMhu9IvENkJG5bSqWyrjSdJgQXJIQY&#10;kxC3rPGajsYpSbaVt8ec4GbLvz5/f72a3CBOGGLvScHNPAOB1HrTU6dg+/Y4K0HEpMnowRMq+MYI&#10;q+byotaV8Wd6xdMmdYIhFCutwKY0VlLG1qLTce5HJL7tfXA68Ro6aYI+M9wNMs+yW+l0T/zB6hHv&#10;Lbafm6NTsCg/jD2Ep2n7/rz+si+jHB60VOr6alrfgUg4pb8w/OqzOjTstPNHMlEMCmZ5UXCUh2WZ&#10;g+BEsVhyux3j8xJkU8v/FZofAAAA//8DAFBLAQItABQABgAIAAAAIQC2gziS/gAAAOEBAAATAAAA&#10;AAAAAAAAAAAAAAAAAABbQ29udGVudF9UeXBlc10ueG1sUEsBAi0AFAAGAAgAAAAhADj9If/WAAAA&#10;lAEAAAsAAAAAAAAAAAAAAAAALwEAAF9yZWxzLy5yZWxzUEsBAi0AFAAGAAgAAAAhAEb36A5DAgAA&#10;gAQAAA4AAAAAAAAAAAAAAAAALgIAAGRycy9lMm9Eb2MueG1sUEsBAi0AFAAGAAgAAAAhAJqaOizg&#10;AAAACgEAAA8AAAAAAAAAAAAAAAAAnQQAAGRycy9kb3ducmV2LnhtbFBLBQYAAAAABAAEAPMAAACq&#10;BQAAAAA=&#10;" filled="f" stroked="f" strokeweight=".5pt">
                <v:path arrowok="t"/>
                <v:textbox>
                  <w:txbxContent>
                    <w:p w:rsidR="0014176B" w:rsidRPr="0098732F" w:rsidRDefault="0014176B" w:rsidP="00AE23CF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98732F">
                        <w:rPr>
                          <w:sz w:val="24"/>
                          <w:szCs w:val="24"/>
                        </w:rPr>
                        <w:t>Université Mohammed Premier Oujda</w:t>
                      </w:r>
                    </w:p>
                    <w:p w:rsidR="0014176B" w:rsidRPr="0098732F" w:rsidRDefault="0014176B" w:rsidP="00AE23CF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98732F">
                        <w:rPr>
                          <w:sz w:val="24"/>
                          <w:szCs w:val="24"/>
                        </w:rPr>
                        <w:t>École Nationale des Sciences</w:t>
                      </w:r>
                    </w:p>
                    <w:p w:rsidR="0014176B" w:rsidRPr="0098732F" w:rsidRDefault="0014176B" w:rsidP="00AE23CF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98732F">
                        <w:rPr>
                          <w:sz w:val="24"/>
                          <w:szCs w:val="24"/>
                        </w:rPr>
                        <w:t>Filières : GI  / Niveau : GI4</w:t>
                      </w:r>
                    </w:p>
                    <w:p w:rsidR="0014176B" w:rsidRPr="0098732F" w:rsidRDefault="0014176B" w:rsidP="00AE23CF">
                      <w:pPr>
                        <w:jc w:val="center"/>
                        <w:rPr>
                          <w:rFonts w:eastAsia="Times New Roman" w:cs="Calibri"/>
                          <w:color w:val="000000"/>
                          <w:sz w:val="24"/>
                          <w:szCs w:val="24"/>
                        </w:rPr>
                      </w:pPr>
                      <w:r w:rsidRPr="0098732F">
                        <w:rPr>
                          <w:sz w:val="24"/>
                          <w:szCs w:val="24"/>
                        </w:rPr>
                        <w:t xml:space="preserve">Module </w:t>
                      </w:r>
                      <w:r>
                        <w:t xml:space="preserve">: </w:t>
                      </w:r>
                      <w:r w:rsidRPr="00FA2124">
                        <w:rPr>
                          <w:sz w:val="24"/>
                          <w:szCs w:val="24"/>
                        </w:rPr>
                        <w:t>Interconnexion des réseaux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3672205</wp:posOffset>
                </wp:positionH>
                <wp:positionV relativeFrom="paragraph">
                  <wp:posOffset>-747395</wp:posOffset>
                </wp:positionV>
                <wp:extent cx="1771650" cy="1009650"/>
                <wp:effectExtent l="0" t="0" r="0" b="0"/>
                <wp:wrapNone/>
                <wp:docPr id="68" name="Rectangl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71650" cy="1009650"/>
                        </a:xfrm>
                        <a:prstGeom prst="rect">
                          <a:avLst/>
                        </a:prstGeom>
                        <a:noFill/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txbx>
                        <w:txbxContent>
                          <w:p w:rsidR="0014176B" w:rsidRDefault="00886388" w:rsidP="00AE23CF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257300" cy="895350"/>
                                  <wp:effectExtent l="0" t="0" r="0" b="0"/>
                                  <wp:docPr id="2" name="Image 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 5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57300" cy="8953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1" o:spid="_x0000_s1027" style="position:absolute;left:0;text-align:left;margin-left:289.15pt;margin-top:-58.85pt;width:139.5pt;height:79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ddNWwIAALYEAAAOAAAAZHJzL2Uyb0RvYy54bWysVMFu2zAMvQ/YPwi6r7aDNF2NOkXQosOA&#10;oCvWDj0zshwbk0RNUmJ3Xz9KdtKs22nYRSBF+ol8fPTV9aAV20vnOzQVL85yzqQRWHdmW/FvT3cf&#10;PnLmA5gaFBpZ8Rfp+fXy/bur3pZyhi2qWjpGIMaXva14G4Its8yLVmrwZ2iloWCDTkMg122z2kFP&#10;6FplszxfZD262joU0nu6vR2DfJnwm0aK8KVpvAxMVZxqC+l06dzEM1teQbl1YNtOTGXAP1ShoTP0&#10;6BHqFgKwnev+gNKdcOixCWcCdYZN0wmZeqBuivxNN48tWJl6IXK8PdLk/x+suN8/ONbVFV/QpAxo&#10;mtFXYg3MVkm2KCJBvfUl5T3aBxdb9HaN4runQPZbJDp+yhkap2MuNciGxPbLkW05BCbosri4KBbn&#10;NBRBsSLPL6MTUaE8fG6dD58kahaNijsqLLEM+7UPY+ohJb5m8K5Tiu6hVIb1FZ+dz/P4AJCyGgWB&#10;TG2pV2+2nIHakmRFcAny5NsIeQu+ZXsg1XhUXT3VpUzElklXUwWvXUcrDJshsXkkboP1CzHscJSe&#10;t+KuI/w1+PAAjrRG9dH+hC90NAqpaJwszlp0P/92H/NJAhTlrCftUpE/duAkZ+qzIXFcFvN5FHty&#10;5ucXM3LcaWRzGjE7fYPUaEGbakUyY35QB7NxqJ9pzVbxVQqBEfT2SN3k3IRxp2hRhVytUhoJ3EJY&#10;m0crInhkLjL7NDyDs9NEA4nhHg86h/LNYMfccbSrXcCmS1OPTI+8Thqk5Ui6mRY5bt+pn7JefzfL&#10;XwAAAP//AwBQSwMEFAAGAAgAAAAhAGaUyXviAAAACwEAAA8AAABkcnMvZG93bnJldi54bWxMj1FL&#10;wzAQx98Fv0M4wbctrXNtrU3HEATFgTiL4FvanGmxuZQk2+q3N3vSx7v78b/fv9rMZmRHdH6wJCBd&#10;JsCQOqsG0gKa98dFAcwHSUqOllDAD3rY1JcXlSyVPdEbHvdBsxhCvpQC+hCmknPf9WikX9oJKd6+&#10;rDMyxNFprpw8xXAz8pskybiRA8UPvZzwocfue38wAj7u8EmrT8yy5nnbukTvXl+anRDXV/P2HljA&#10;OfzBcNaP6lBHp9YeSHk2CljnxSqiAhZpmufAIlKs87hqBdymK+B1xf93qH8BAAD//wMAUEsBAi0A&#10;FAAGAAgAAAAhALaDOJL+AAAA4QEAABMAAAAAAAAAAAAAAAAAAAAAAFtDb250ZW50X1R5cGVzXS54&#10;bWxQSwECLQAUAAYACAAAACEAOP0h/9YAAACUAQAACwAAAAAAAAAAAAAAAAAvAQAAX3JlbHMvLnJl&#10;bHNQSwECLQAUAAYACAAAACEASBXXTVsCAAC2BAAADgAAAAAAAAAAAAAAAAAuAgAAZHJzL2Uyb0Rv&#10;Yy54bWxQSwECLQAUAAYACAAAACEAZpTJe+IAAAALAQAADwAAAAAAAAAAAAAAAAC1BAAAZHJzL2Rv&#10;d25yZXYueG1sUEsFBgAAAAAEAAQA8wAAAMQFAAAAAA==&#10;" filled="f" stroked="f" strokeweight="2pt">
                <v:path arrowok="t"/>
                <v:textbox>
                  <w:txbxContent>
                    <w:p w:rsidR="0014176B" w:rsidRDefault="00886388" w:rsidP="00AE23CF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257300" cy="895350"/>
                            <wp:effectExtent l="0" t="0" r="0" b="0"/>
                            <wp:docPr id="2" name="Image 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 5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57300" cy="8953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AE23CF" w:rsidRPr="00AC47D2" w:rsidRDefault="00AE23CF" w:rsidP="00AE23CF">
      <w:pPr>
        <w:ind w:left="-567" w:right="43"/>
        <w:rPr>
          <w:rFonts w:cs="Calibri"/>
          <w:color w:val="0070C0"/>
          <w:sz w:val="24"/>
          <w:szCs w:val="24"/>
        </w:rPr>
      </w:pPr>
    </w:p>
    <w:p w:rsidR="00AE23CF" w:rsidRPr="00AC47D2" w:rsidRDefault="00AE23CF" w:rsidP="00AE23CF">
      <w:pPr>
        <w:ind w:left="-567" w:right="43"/>
        <w:rPr>
          <w:rFonts w:cs="Calibri"/>
          <w:color w:val="0070C0"/>
          <w:sz w:val="24"/>
          <w:szCs w:val="24"/>
        </w:rPr>
      </w:pPr>
    </w:p>
    <w:p w:rsidR="00AE23CF" w:rsidRDefault="00AE23CF" w:rsidP="00AE23CF">
      <w:pPr>
        <w:ind w:left="-567" w:right="43"/>
        <w:jc w:val="center"/>
        <w:rPr>
          <w:rFonts w:cs="Calibri"/>
          <w:color w:val="0070C0"/>
          <w:sz w:val="24"/>
          <w:szCs w:val="24"/>
        </w:rPr>
      </w:pPr>
      <w:bookmarkStart w:id="0" w:name="_GoBack"/>
      <w:bookmarkEnd w:id="0"/>
    </w:p>
    <w:p w:rsidR="00AE23CF" w:rsidRDefault="00AE23CF" w:rsidP="00AE23CF">
      <w:pPr>
        <w:ind w:left="-567" w:right="43"/>
        <w:jc w:val="center"/>
        <w:rPr>
          <w:rFonts w:cs="Calibri"/>
          <w:color w:val="0070C0"/>
          <w:sz w:val="24"/>
          <w:szCs w:val="24"/>
        </w:rPr>
      </w:pPr>
    </w:p>
    <w:p w:rsidR="00AE23CF" w:rsidRDefault="00AE23CF" w:rsidP="00AE23CF">
      <w:pPr>
        <w:ind w:left="-567" w:right="43"/>
        <w:jc w:val="center"/>
        <w:rPr>
          <w:rFonts w:cs="Calibri"/>
          <w:color w:val="0070C0"/>
          <w:sz w:val="24"/>
          <w:szCs w:val="24"/>
        </w:rPr>
      </w:pPr>
    </w:p>
    <w:p w:rsidR="00AE23CF" w:rsidRDefault="00AE23CF" w:rsidP="00AE23CF">
      <w:pPr>
        <w:ind w:left="-567" w:right="43"/>
        <w:rPr>
          <w:rFonts w:cs="Calibri"/>
          <w:color w:val="0070C0"/>
          <w:sz w:val="24"/>
          <w:szCs w:val="24"/>
        </w:rPr>
      </w:pPr>
    </w:p>
    <w:p w:rsidR="00AE23CF" w:rsidRPr="00AC47D2" w:rsidRDefault="00AE23CF" w:rsidP="00AE23CF">
      <w:pPr>
        <w:ind w:left="-567" w:right="43"/>
        <w:rPr>
          <w:rFonts w:cs="Calibri"/>
          <w:color w:val="0070C0"/>
          <w:sz w:val="24"/>
          <w:szCs w:val="24"/>
        </w:rPr>
      </w:pPr>
    </w:p>
    <w:p w:rsidR="00AE23CF" w:rsidRPr="00AC47D2" w:rsidRDefault="00AE23CF" w:rsidP="00AE23CF">
      <w:pPr>
        <w:ind w:left="-567" w:right="43"/>
        <w:jc w:val="center"/>
        <w:rPr>
          <w:rFonts w:cs="Calibri"/>
          <w:color w:val="0070C0"/>
          <w:sz w:val="24"/>
          <w:szCs w:val="24"/>
        </w:rPr>
      </w:pPr>
    </w:p>
    <w:p w:rsidR="00AE23CF" w:rsidRDefault="00AE23CF" w:rsidP="00AE23CF">
      <w:pPr>
        <w:ind w:left="-567" w:right="43"/>
        <w:jc w:val="center"/>
        <w:rPr>
          <w:rFonts w:cs="Calibri"/>
          <w:noProof/>
          <w:color w:val="0070C0"/>
          <w:sz w:val="24"/>
          <w:szCs w:val="24"/>
        </w:rPr>
      </w:pPr>
      <w:r w:rsidRPr="00AC47D2">
        <w:rPr>
          <w:rFonts w:cs="Calibri"/>
          <w:color w:val="0070C0"/>
          <w:sz w:val="24"/>
          <w:szCs w:val="24"/>
        </w:rPr>
        <w:t xml:space="preserve">         </w:t>
      </w:r>
      <w:r w:rsidR="00886388">
        <w:rPr>
          <w:rFonts w:cs="Calibri"/>
          <w:noProof/>
          <w:color w:val="0070C0"/>
          <w:sz w:val="24"/>
          <w:szCs w:val="24"/>
        </w:rPr>
        <w:drawing>
          <wp:inline distT="0" distB="0" distL="0" distR="0">
            <wp:extent cx="2457450" cy="2266950"/>
            <wp:effectExtent l="0" t="0" r="0" b="0"/>
            <wp:docPr id="1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3CF" w:rsidRDefault="00AE23CF" w:rsidP="00AE23CF">
      <w:pPr>
        <w:ind w:left="-567" w:right="43"/>
        <w:jc w:val="center"/>
        <w:rPr>
          <w:rFonts w:cs="Calibri"/>
          <w:noProof/>
          <w:color w:val="0070C0"/>
          <w:sz w:val="24"/>
          <w:szCs w:val="24"/>
        </w:rPr>
      </w:pPr>
    </w:p>
    <w:p w:rsidR="00AE23CF" w:rsidRPr="00AC47D2" w:rsidRDefault="00AE23CF" w:rsidP="00AE23CF">
      <w:pPr>
        <w:ind w:left="-567" w:right="43"/>
        <w:jc w:val="center"/>
        <w:rPr>
          <w:rFonts w:cs="Calibri"/>
          <w:color w:val="0070C0"/>
          <w:sz w:val="24"/>
          <w:szCs w:val="24"/>
        </w:rPr>
      </w:pPr>
    </w:p>
    <w:p w:rsidR="00AE23CF" w:rsidRPr="00AC47D2" w:rsidRDefault="00AE23CF" w:rsidP="00AE23CF">
      <w:pPr>
        <w:ind w:left="-567" w:right="43"/>
        <w:jc w:val="center"/>
        <w:rPr>
          <w:rFonts w:cs="Calibri"/>
          <w:color w:val="0070C0"/>
          <w:sz w:val="24"/>
          <w:szCs w:val="24"/>
        </w:rPr>
      </w:pPr>
    </w:p>
    <w:p w:rsidR="00AE23CF" w:rsidRPr="00AC47D2" w:rsidRDefault="00AE23CF" w:rsidP="00AE23CF">
      <w:pPr>
        <w:ind w:left="-567" w:right="43"/>
        <w:jc w:val="center"/>
        <w:rPr>
          <w:rFonts w:cs="Calibri"/>
          <w:color w:val="0070C0"/>
          <w:sz w:val="24"/>
          <w:szCs w:val="24"/>
        </w:rPr>
      </w:pPr>
    </w:p>
    <w:p w:rsidR="00AE23CF" w:rsidRPr="00AC47D2" w:rsidRDefault="00AE23CF" w:rsidP="00AE23CF">
      <w:pPr>
        <w:ind w:left="-567" w:right="43"/>
        <w:rPr>
          <w:rFonts w:cs="Calibri"/>
          <w:color w:val="0070C0"/>
          <w:sz w:val="24"/>
          <w:szCs w:val="24"/>
        </w:rPr>
      </w:pPr>
    </w:p>
    <w:p w:rsidR="00AE23CF" w:rsidRPr="00AC47D2" w:rsidRDefault="00AE23CF" w:rsidP="00AE23CF">
      <w:pPr>
        <w:ind w:left="-567" w:right="43"/>
        <w:jc w:val="center"/>
        <w:rPr>
          <w:rFonts w:cs="Calibri"/>
          <w:b/>
          <w:color w:val="0070C0"/>
          <w:sz w:val="48"/>
          <w:szCs w:val="48"/>
        </w:rPr>
      </w:pPr>
      <w:r w:rsidRPr="00AC47D2">
        <w:rPr>
          <w:rFonts w:cs="Calibri"/>
          <w:b/>
          <w:color w:val="0070C0"/>
          <w:sz w:val="48"/>
          <w:szCs w:val="48"/>
        </w:rPr>
        <w:t xml:space="preserve">   Interconnexion des réseaux</w:t>
      </w:r>
    </w:p>
    <w:p w:rsidR="00AE23CF" w:rsidRPr="00AC47D2" w:rsidRDefault="008E02F6" w:rsidP="00AE23CF">
      <w:pPr>
        <w:ind w:left="-567" w:right="43"/>
        <w:jc w:val="center"/>
        <w:rPr>
          <w:rFonts w:cs="Calibri"/>
          <w:sz w:val="48"/>
          <w:szCs w:val="48"/>
        </w:rPr>
      </w:pPr>
      <w:r>
        <w:rPr>
          <w:rFonts w:cs="Calibri"/>
          <w:b/>
          <w:sz w:val="48"/>
          <w:szCs w:val="48"/>
        </w:rPr>
        <w:t>Rapport Tp8</w:t>
      </w:r>
      <w:r w:rsidR="00AE23CF" w:rsidRPr="00AC47D2">
        <w:rPr>
          <w:rFonts w:cs="Calibri"/>
          <w:b/>
          <w:sz w:val="48"/>
          <w:szCs w:val="48"/>
        </w:rPr>
        <w:t>:</w:t>
      </w:r>
      <w:r w:rsidR="00AE23CF" w:rsidRPr="00AC47D2">
        <w:rPr>
          <w:rFonts w:cs="Calibri"/>
          <w:sz w:val="48"/>
          <w:szCs w:val="48"/>
        </w:rPr>
        <w:t xml:space="preserve"> </w:t>
      </w:r>
      <w:r w:rsidR="00AE23CF" w:rsidRPr="00321454">
        <w:rPr>
          <w:rFonts w:cs="Calibri"/>
          <w:sz w:val="48"/>
          <w:szCs w:val="48"/>
        </w:rPr>
        <w:t xml:space="preserve">Routage </w:t>
      </w:r>
      <w:r w:rsidR="00365216">
        <w:rPr>
          <w:rFonts w:cs="Calibri"/>
          <w:sz w:val="48"/>
          <w:szCs w:val="48"/>
        </w:rPr>
        <w:t>Statique</w:t>
      </w:r>
    </w:p>
    <w:p w:rsidR="00AE23CF" w:rsidRPr="00AC47D2" w:rsidRDefault="00AE23CF" w:rsidP="00AE23CF">
      <w:pPr>
        <w:ind w:left="-567" w:right="43"/>
        <w:rPr>
          <w:rFonts w:cs="Calibri"/>
          <w:sz w:val="24"/>
          <w:szCs w:val="24"/>
        </w:rPr>
      </w:pPr>
    </w:p>
    <w:p w:rsidR="00AE23CF" w:rsidRDefault="00AE23CF" w:rsidP="00AE23CF">
      <w:pPr>
        <w:ind w:left="-567" w:right="43"/>
        <w:rPr>
          <w:rFonts w:cs="Calibri"/>
          <w:sz w:val="24"/>
          <w:szCs w:val="24"/>
        </w:rPr>
      </w:pPr>
    </w:p>
    <w:p w:rsidR="00AE23CF" w:rsidRDefault="00AE23CF" w:rsidP="00AE23CF">
      <w:pPr>
        <w:ind w:left="-567" w:right="43"/>
        <w:rPr>
          <w:rFonts w:cs="Calibri"/>
          <w:sz w:val="24"/>
          <w:szCs w:val="24"/>
        </w:rPr>
      </w:pPr>
    </w:p>
    <w:p w:rsidR="00AE23CF" w:rsidRDefault="00AE23CF" w:rsidP="00AE23CF">
      <w:pPr>
        <w:ind w:left="-567" w:right="43"/>
        <w:rPr>
          <w:rFonts w:cs="Calibri"/>
          <w:sz w:val="24"/>
          <w:szCs w:val="24"/>
        </w:rPr>
      </w:pPr>
    </w:p>
    <w:p w:rsidR="00AE23CF" w:rsidRDefault="00AE23CF" w:rsidP="00AE23CF">
      <w:pPr>
        <w:ind w:left="-567" w:right="43"/>
        <w:rPr>
          <w:rFonts w:cs="Calibri"/>
          <w:sz w:val="24"/>
          <w:szCs w:val="24"/>
        </w:rPr>
      </w:pPr>
    </w:p>
    <w:p w:rsidR="00AE23CF" w:rsidRDefault="00AE23CF" w:rsidP="00AE23CF">
      <w:pPr>
        <w:ind w:left="-567" w:right="43"/>
        <w:rPr>
          <w:rFonts w:cs="Calibri"/>
          <w:sz w:val="24"/>
          <w:szCs w:val="24"/>
        </w:rPr>
      </w:pPr>
    </w:p>
    <w:p w:rsidR="00AE23CF" w:rsidRDefault="00AE23CF" w:rsidP="00AE23CF">
      <w:pPr>
        <w:ind w:left="-567" w:right="43"/>
        <w:rPr>
          <w:rFonts w:cs="Calibri"/>
          <w:sz w:val="24"/>
          <w:szCs w:val="24"/>
        </w:rPr>
      </w:pPr>
    </w:p>
    <w:p w:rsidR="00AE23CF" w:rsidRPr="00AC47D2" w:rsidRDefault="00AE23CF" w:rsidP="00AE23CF">
      <w:pPr>
        <w:ind w:left="-567" w:right="43"/>
        <w:rPr>
          <w:rFonts w:cs="Calibri"/>
          <w:sz w:val="24"/>
          <w:szCs w:val="24"/>
        </w:rPr>
      </w:pPr>
    </w:p>
    <w:p w:rsidR="00AE23CF" w:rsidRPr="00AC47D2" w:rsidRDefault="00886388" w:rsidP="00AE23CF">
      <w:pPr>
        <w:ind w:left="-567" w:right="43"/>
        <w:rPr>
          <w:rFonts w:cs="Calibri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-128270</wp:posOffset>
                </wp:positionH>
                <wp:positionV relativeFrom="paragraph">
                  <wp:posOffset>29845</wp:posOffset>
                </wp:positionV>
                <wp:extent cx="2124075" cy="1019175"/>
                <wp:effectExtent l="0" t="0" r="0" b="0"/>
                <wp:wrapNone/>
                <wp:docPr id="3" name="Zone de text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24075" cy="1019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:rsidR="0014176B" w:rsidRPr="00EA52A4" w:rsidRDefault="0014176B" w:rsidP="00AE23CF">
                            <w:pPr>
                              <w:jc w:val="center"/>
                              <w:rPr>
                                <w:rFonts w:cs="Calibri"/>
                                <w:sz w:val="24"/>
                                <w:szCs w:val="24"/>
                              </w:rPr>
                            </w:pPr>
                            <w:r w:rsidRPr="00EA52A4">
                              <w:rPr>
                                <w:rFonts w:cs="Calibri"/>
                                <w:sz w:val="24"/>
                                <w:szCs w:val="24"/>
                              </w:rPr>
                              <w:t>Réalisé par :</w:t>
                            </w:r>
                          </w:p>
                          <w:p w:rsidR="0014176B" w:rsidRPr="00EA52A4" w:rsidRDefault="0014176B" w:rsidP="00AE23CF">
                            <w:pPr>
                              <w:jc w:val="center"/>
                              <w:rPr>
                                <w:rFonts w:cs="Calibri"/>
                                <w:b/>
                                <w:color w:val="0070C0"/>
                                <w:sz w:val="36"/>
                                <w:szCs w:val="36"/>
                              </w:rPr>
                            </w:pPr>
                            <w:r w:rsidRPr="00EA52A4">
                              <w:rPr>
                                <w:rFonts w:cs="Calibri"/>
                                <w:b/>
                                <w:color w:val="0070C0"/>
                                <w:sz w:val="36"/>
                                <w:szCs w:val="36"/>
                              </w:rPr>
                              <w:t>Safae BOUNIETE</w:t>
                            </w:r>
                          </w:p>
                          <w:p w:rsidR="0014176B" w:rsidRDefault="0014176B" w:rsidP="00AE23C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0" o:spid="_x0000_s1028" type="#_x0000_t202" style="position:absolute;left:0;text-align:left;margin-left:-10.1pt;margin-top:2.35pt;width:167.25pt;height:80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mwzQwIAAIYEAAAOAAAAZHJzL2Uyb0RvYy54bWysVMtu2zAQvBfoPxC817IUO2kEy4GbwEUB&#10;IwngFAF6oynKEkpyWZK25H59l5T8aNpT0Qu95K72MTPr2V2nJNkL6xrQBU1HY0qE5lA2elvQry/L&#10;Dx8pcZ7pkknQoqAH4ejd/P27WWtykUENshSWYBLt8tYUtPbe5EnieC0UcyMwQqOzAquYx6vdJqVl&#10;LWZXMsnG4+ukBVsaC1w4h68PvZPOY/6qEtw/VZUTnsiCYm8+njaem3Am8xnLt5aZuuFDG+wfulCs&#10;0Vj0lOqBeUZ2tvkjlWq4BQeVH3FQCVRVw0WcAadJx2+mWdfMiDgLguPMCSb3/9Lyx/2zJU1Z0CtK&#10;NFNI0TckipSCeNF5QaYRo9a4HEPXBoN99wk65DrO68wK+HeHMCYXMQF+lzuMDph0lVXhF6cl+CHS&#10;cDhBjzUIx8cszSbjmyklHH3pOL1N8RKynj831vnPAhQJRkEtchtbYPuV833oMSRU07BspIz8Sk3a&#10;gl5f4Sy/eTC51OFFRKUMac6tB8t3my7ik4V2wssGygPCYKEXkzN82WBHK+b8M7OoHhwQN8I/4VFJ&#10;wMowWJTUYH/+7T3EI6nopaRFNRbU/dgxKyiRXzTSfZtOJkG+8TKZ3mR4sZeezaVH79Q9oOBT3D3D&#10;oxnivTyalQX1iouzCFXRxTTH2gX1R/Pe9zuCi8fFYhGDULCG+ZVeG35kP+D90r0yawZSgmYe4ahb&#10;lr/hpo/tOVjsPFRNJO6M6iAjFHukfljMsE2X9xh1/vuY/wIAAP//AwBQSwMEFAAGAAgAAAAhAE9J&#10;iY3gAAAACQEAAA8AAABkcnMvZG93bnJldi54bWxMj0FPAjEQhe8m/odmTLxBlwWBLNslxOjFxBiQ&#10;xHAr23G72k7XbYH13zue9Dh5X977plwP3okz9rENpGAyzkAg1cG01CjYvz6OliBi0mS0C4QKvjHC&#10;urq+KnVhwoW2eN6lRnAJxUIrsCl1hZSxtuh1HIcOibP30Hud+OwbaXp94XLvZJ5lc+l1S7xgdYf3&#10;FuvP3ckrWCwPxn70T8P+7XnzZV866R60VOr2ZtisQCQc0h8Mv/qsDhU7HcOJTBROwSjPckYVzBYg&#10;OJ9OZlMQRwbndznIqpT/P6h+AAAA//8DAFBLAQItABQABgAIAAAAIQC2gziS/gAAAOEBAAATAAAA&#10;AAAAAAAAAAAAAAAAAABbQ29udGVudF9UeXBlc10ueG1sUEsBAi0AFAAGAAgAAAAhADj9If/WAAAA&#10;lAEAAAsAAAAAAAAAAAAAAAAALwEAAF9yZWxzLy5yZWxzUEsBAi0AFAAGAAgAAAAhAKGibDNDAgAA&#10;hgQAAA4AAAAAAAAAAAAAAAAALgIAAGRycy9lMm9Eb2MueG1sUEsBAi0AFAAGAAgAAAAhAE9JiY3g&#10;AAAACQEAAA8AAAAAAAAAAAAAAAAAnQQAAGRycy9kb3ducmV2LnhtbFBLBQYAAAAABAAEAPMAAACq&#10;BQAAAAA=&#10;" filled="f" stroked="f" strokeweight=".5pt">
                <v:path arrowok="t"/>
                <v:textbox>
                  <w:txbxContent>
                    <w:p w:rsidR="0014176B" w:rsidRPr="00EA52A4" w:rsidRDefault="0014176B" w:rsidP="00AE23CF">
                      <w:pPr>
                        <w:jc w:val="center"/>
                        <w:rPr>
                          <w:rFonts w:cs="Calibri"/>
                          <w:sz w:val="24"/>
                          <w:szCs w:val="24"/>
                        </w:rPr>
                      </w:pPr>
                      <w:r w:rsidRPr="00EA52A4">
                        <w:rPr>
                          <w:rFonts w:cs="Calibri"/>
                          <w:sz w:val="24"/>
                          <w:szCs w:val="24"/>
                        </w:rPr>
                        <w:t>Réalisé par :</w:t>
                      </w:r>
                    </w:p>
                    <w:p w:rsidR="0014176B" w:rsidRPr="00EA52A4" w:rsidRDefault="0014176B" w:rsidP="00AE23CF">
                      <w:pPr>
                        <w:jc w:val="center"/>
                        <w:rPr>
                          <w:rFonts w:cs="Calibri"/>
                          <w:b/>
                          <w:color w:val="0070C0"/>
                          <w:sz w:val="36"/>
                          <w:szCs w:val="36"/>
                        </w:rPr>
                      </w:pPr>
                      <w:r w:rsidRPr="00EA52A4">
                        <w:rPr>
                          <w:rFonts w:cs="Calibri"/>
                          <w:b/>
                          <w:color w:val="0070C0"/>
                          <w:sz w:val="36"/>
                          <w:szCs w:val="36"/>
                        </w:rPr>
                        <w:t>Safae BOUNIETE</w:t>
                      </w:r>
                    </w:p>
                    <w:p w:rsidR="0014176B" w:rsidRDefault="0014176B" w:rsidP="00AE23CF"/>
                  </w:txbxContent>
                </v:textbox>
              </v:shape>
            </w:pict>
          </mc:Fallback>
        </mc:AlternateContent>
      </w:r>
    </w:p>
    <w:p w:rsidR="00AE23CF" w:rsidRPr="00AC47D2" w:rsidRDefault="00AE23CF" w:rsidP="00AE23CF">
      <w:pPr>
        <w:ind w:left="-567" w:right="43"/>
        <w:rPr>
          <w:rFonts w:cs="Calibri"/>
          <w:sz w:val="24"/>
          <w:szCs w:val="24"/>
        </w:rPr>
      </w:pPr>
    </w:p>
    <w:p w:rsidR="00AE23CF" w:rsidRPr="00AC47D2" w:rsidRDefault="00AE23CF" w:rsidP="00AE23CF">
      <w:pPr>
        <w:ind w:left="-567" w:right="43"/>
        <w:rPr>
          <w:rFonts w:cs="Calibri"/>
          <w:sz w:val="24"/>
          <w:szCs w:val="24"/>
        </w:rPr>
      </w:pPr>
    </w:p>
    <w:p w:rsidR="00AE23CF" w:rsidRDefault="00AE23CF" w:rsidP="00AE23CF">
      <w:pPr>
        <w:spacing w:line="211" w:lineRule="exact"/>
        <w:rPr>
          <w:rFonts w:ascii="Times New Roman" w:eastAsia="Times New Roman" w:hAnsi="Times New Roman"/>
        </w:rPr>
      </w:pPr>
    </w:p>
    <w:p w:rsidR="00AE23CF" w:rsidRDefault="00AE23CF" w:rsidP="00AE23CF">
      <w:pPr>
        <w:spacing w:line="211" w:lineRule="exact"/>
        <w:rPr>
          <w:rFonts w:ascii="Times New Roman" w:eastAsia="Times New Roman" w:hAnsi="Times New Roman"/>
        </w:rPr>
      </w:pPr>
    </w:p>
    <w:p w:rsidR="00AE23CF" w:rsidRDefault="00AE23CF" w:rsidP="00AE23CF">
      <w:pPr>
        <w:spacing w:line="211" w:lineRule="exact"/>
        <w:rPr>
          <w:rFonts w:ascii="Times New Roman" w:eastAsia="Times New Roman" w:hAnsi="Times New Roman"/>
        </w:rPr>
      </w:pPr>
    </w:p>
    <w:p w:rsidR="00AE23CF" w:rsidRDefault="00AE23CF" w:rsidP="00AE23CF">
      <w:pPr>
        <w:spacing w:line="211" w:lineRule="exact"/>
        <w:rPr>
          <w:rFonts w:ascii="Times New Roman" w:eastAsia="Times New Roman" w:hAnsi="Times New Roman"/>
        </w:rPr>
      </w:pPr>
    </w:p>
    <w:p w:rsidR="00AE23CF" w:rsidRPr="00AC47D2" w:rsidRDefault="00AE23CF" w:rsidP="00AE23CF">
      <w:pPr>
        <w:ind w:right="43"/>
        <w:rPr>
          <w:rFonts w:cs="Calibri"/>
          <w:sz w:val="24"/>
          <w:szCs w:val="24"/>
        </w:rPr>
      </w:pPr>
    </w:p>
    <w:p w:rsidR="00AE23CF" w:rsidRPr="00365216" w:rsidRDefault="00365216" w:rsidP="00365216">
      <w:pPr>
        <w:ind w:left="-567" w:right="43"/>
        <w:jc w:val="center"/>
        <w:rPr>
          <w:rFonts w:cs="Calibri"/>
          <w:sz w:val="24"/>
          <w:szCs w:val="24"/>
        </w:rPr>
        <w:sectPr w:rsidR="00AE23CF" w:rsidRPr="00365216" w:rsidSect="0014176B">
          <w:pgSz w:w="11900" w:h="16838"/>
          <w:pgMar w:top="1276" w:right="1426" w:bottom="1440" w:left="1416" w:header="0" w:footer="0" w:gutter="0"/>
          <w:cols w:space="0" w:equalWidth="0">
            <w:col w:w="9064"/>
          </w:cols>
          <w:docGrid w:linePitch="360"/>
        </w:sectPr>
      </w:pPr>
      <w:r>
        <w:rPr>
          <w:rFonts w:cs="Calibri"/>
          <w:sz w:val="24"/>
          <w:szCs w:val="24"/>
        </w:rPr>
        <w:t>Année Universitaire : 2017/2018</w:t>
      </w: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  <w:bookmarkStart w:id="1" w:name="page2"/>
      <w:bookmarkEnd w:id="1"/>
    </w:p>
    <w:p w:rsidR="0014176B" w:rsidRDefault="0014176B">
      <w:pPr>
        <w:spacing w:line="211" w:lineRule="exact"/>
        <w:rPr>
          <w:rFonts w:ascii="Times New Roman" w:eastAsia="Times New Roman" w:hAnsi="Times New Roman"/>
        </w:rPr>
      </w:pPr>
    </w:p>
    <w:p w:rsidR="0014176B" w:rsidRPr="00365216" w:rsidRDefault="0014176B" w:rsidP="00365216">
      <w:pPr>
        <w:pStyle w:val="Titre1"/>
        <w:rPr>
          <w:color w:val="002060"/>
        </w:rPr>
      </w:pPr>
      <w:r w:rsidRPr="00365216">
        <w:rPr>
          <w:color w:val="002060"/>
        </w:rPr>
        <w:t>Étape 1 : Préparation du réseau</w:t>
      </w: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15" w:lineRule="exact"/>
        <w:rPr>
          <w:rFonts w:ascii="Times New Roman" w:eastAsia="Times New Roman" w:hAnsi="Times New Roman"/>
        </w:rPr>
      </w:pPr>
    </w:p>
    <w:p w:rsidR="0014176B" w:rsidRPr="00365216" w:rsidRDefault="0014176B">
      <w:pPr>
        <w:spacing w:line="0" w:lineRule="atLeast"/>
        <w:rPr>
          <w:color w:val="0070C0"/>
          <w:sz w:val="32"/>
        </w:rPr>
      </w:pPr>
      <w:r w:rsidRPr="00365216">
        <w:rPr>
          <w:color w:val="0070C0"/>
          <w:sz w:val="32"/>
        </w:rPr>
        <w:t>Atelier 1 de TP</w:t>
      </w:r>
    </w:p>
    <w:p w:rsidR="0014176B" w:rsidRDefault="0014176B">
      <w:pPr>
        <w:spacing w:line="6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0" w:lineRule="atLeast"/>
        <w:rPr>
          <w:sz w:val="24"/>
        </w:rPr>
      </w:pPr>
      <w:r>
        <w:rPr>
          <w:sz w:val="24"/>
        </w:rPr>
        <w:t>L’architecture de l’atelier est la suivante :</w:t>
      </w:r>
    </w:p>
    <w:p w:rsidR="0014176B" w:rsidRDefault="00886388">
      <w:pPr>
        <w:spacing w:line="20" w:lineRule="exact"/>
        <w:rPr>
          <w:rFonts w:ascii="Times New Roman" w:eastAsia="Times New Roman" w:hAnsi="Times New Roman"/>
        </w:rPr>
      </w:pPr>
      <w:r>
        <w:rPr>
          <w:noProof/>
          <w:sz w:val="24"/>
        </w:rPr>
        <w:drawing>
          <wp:anchor distT="0" distB="0" distL="114300" distR="114300" simplePos="0" relativeHeight="251628544" behindDoc="1" locked="0" layoutInCell="1" allowOverlap="1">
            <wp:simplePos x="0" y="0"/>
            <wp:positionH relativeFrom="column">
              <wp:posOffset>916305</wp:posOffset>
            </wp:positionH>
            <wp:positionV relativeFrom="paragraph">
              <wp:posOffset>189230</wp:posOffset>
            </wp:positionV>
            <wp:extent cx="4100830" cy="2002155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830" cy="2002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51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0" w:lineRule="atLeast"/>
        <w:rPr>
          <w:sz w:val="24"/>
        </w:rPr>
      </w:pPr>
      <w:r>
        <w:rPr>
          <w:sz w:val="24"/>
        </w:rPr>
        <w:t>Un seul réseau local virtuel est utilisé dans ces travaux pratiques de l’atelier 1.</w:t>
      </w:r>
    </w:p>
    <w:p w:rsidR="0014176B" w:rsidRDefault="0014176B">
      <w:pPr>
        <w:spacing w:line="288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0" w:lineRule="atLeast"/>
        <w:rPr>
          <w:color w:val="0070C0"/>
          <w:sz w:val="34"/>
        </w:rPr>
      </w:pPr>
      <w:r>
        <w:rPr>
          <w:color w:val="0070C0"/>
          <w:sz w:val="34"/>
        </w:rPr>
        <w:t>Étape 2 : Installation, suppression et rechargement des routeurs</w:t>
      </w:r>
    </w:p>
    <w:p w:rsidR="0014176B" w:rsidRDefault="0014176B">
      <w:pPr>
        <w:spacing w:line="4" w:lineRule="exact"/>
        <w:rPr>
          <w:rFonts w:ascii="Times New Roman" w:eastAsia="Times New Roman" w:hAnsi="Times New Roman"/>
        </w:rPr>
      </w:pPr>
    </w:p>
    <w:p w:rsidR="0014176B" w:rsidRPr="00365216" w:rsidRDefault="0014176B">
      <w:pPr>
        <w:spacing w:line="0" w:lineRule="atLeast"/>
        <w:rPr>
          <w:color w:val="00B0F0"/>
          <w:sz w:val="28"/>
        </w:rPr>
      </w:pPr>
      <w:r w:rsidRPr="00365216">
        <w:rPr>
          <w:color w:val="00B0F0"/>
          <w:sz w:val="28"/>
        </w:rPr>
        <w:t>Tâche 1 : Connexion des périphériques</w:t>
      </w:r>
    </w:p>
    <w:p w:rsidR="0014176B" w:rsidRDefault="0014176B">
      <w:pPr>
        <w:spacing w:line="52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18" w:lineRule="auto"/>
        <w:ind w:right="120"/>
        <w:rPr>
          <w:sz w:val="24"/>
        </w:rPr>
      </w:pPr>
      <w:r>
        <w:rPr>
          <w:sz w:val="24"/>
        </w:rPr>
        <w:t>On commence par connecter les périphériques de réseau similaire à celui de la topologie de l’atelier.</w:t>
      </w:r>
    </w:p>
    <w:p w:rsidR="0014176B" w:rsidRDefault="0014176B">
      <w:pPr>
        <w:spacing w:line="293" w:lineRule="exact"/>
        <w:rPr>
          <w:rFonts w:ascii="Times New Roman" w:eastAsia="Times New Roman" w:hAnsi="Times New Roman"/>
        </w:rPr>
      </w:pPr>
    </w:p>
    <w:p w:rsidR="0014176B" w:rsidRPr="0014176B" w:rsidRDefault="0014176B">
      <w:pPr>
        <w:spacing w:line="0" w:lineRule="atLeast"/>
        <w:rPr>
          <w:color w:val="00B0F0"/>
          <w:sz w:val="28"/>
        </w:rPr>
      </w:pPr>
      <w:r w:rsidRPr="0014176B">
        <w:rPr>
          <w:color w:val="00B0F0"/>
          <w:sz w:val="28"/>
        </w:rPr>
        <w:t>Tâche 2 : suppression des configurations existantes sur le routeur</w:t>
      </w:r>
    </w:p>
    <w:p w:rsidR="0014176B" w:rsidRDefault="0014176B">
      <w:pPr>
        <w:spacing w:line="55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29" w:lineRule="auto"/>
        <w:ind w:right="380"/>
        <w:jc w:val="both"/>
        <w:rPr>
          <w:sz w:val="24"/>
        </w:rPr>
      </w:pPr>
      <w:r>
        <w:rPr>
          <w:sz w:val="24"/>
        </w:rPr>
        <w:t xml:space="preserve">Il est nécessaire de commencer avec un routeur non configuré. </w:t>
      </w:r>
    </w:p>
    <w:p w:rsidR="0014176B" w:rsidRDefault="0014176B">
      <w:pPr>
        <w:spacing w:line="53" w:lineRule="exact"/>
        <w:rPr>
          <w:rFonts w:ascii="Times New Roman" w:eastAsia="Times New Roman" w:hAnsi="Times New Roman"/>
        </w:rPr>
      </w:pPr>
    </w:p>
    <w:p w:rsidR="0014176B" w:rsidRDefault="001A0471">
      <w:pPr>
        <w:spacing w:line="225" w:lineRule="auto"/>
        <w:ind w:right="100"/>
        <w:rPr>
          <w:color w:val="000000"/>
          <w:sz w:val="24"/>
        </w:rPr>
      </w:pPr>
      <w:r>
        <w:rPr>
          <w:sz w:val="24"/>
        </w:rPr>
        <w:t>On</w:t>
      </w:r>
      <w:r w:rsidR="0014176B">
        <w:rPr>
          <w:sz w:val="24"/>
        </w:rPr>
        <w:t xml:space="preserve"> passe d’abord en mode d’exécution privilégié avec </w:t>
      </w:r>
      <w:r w:rsidR="0014176B" w:rsidRPr="001A0471">
        <w:rPr>
          <w:color w:val="C00000"/>
          <w:sz w:val="24"/>
          <w:highlight w:val="yellow"/>
        </w:rPr>
        <w:t>"enable ".</w:t>
      </w:r>
      <w:r w:rsidR="0014176B">
        <w:rPr>
          <w:sz w:val="24"/>
        </w:rPr>
        <w:t xml:space="preserve"> Ensuite on efface la configuration actuellement enregistrée en mémoire NVRAM, via la commande </w:t>
      </w:r>
      <w:r w:rsidR="0014176B" w:rsidRPr="001A0471">
        <w:rPr>
          <w:color w:val="C00000"/>
          <w:sz w:val="24"/>
          <w:highlight w:val="yellow"/>
        </w:rPr>
        <w:t>"erase</w:t>
      </w:r>
      <w:r w:rsidR="0014176B" w:rsidRPr="001A0471">
        <w:rPr>
          <w:sz w:val="24"/>
          <w:highlight w:val="yellow"/>
        </w:rPr>
        <w:t xml:space="preserve"> </w:t>
      </w:r>
      <w:r w:rsidR="0014176B" w:rsidRPr="001A0471">
        <w:rPr>
          <w:color w:val="C00000"/>
          <w:sz w:val="24"/>
          <w:highlight w:val="yellow"/>
        </w:rPr>
        <w:t>startup-config"</w:t>
      </w:r>
      <w:r w:rsidR="0014176B" w:rsidRPr="001A0471">
        <w:rPr>
          <w:color w:val="000000"/>
          <w:sz w:val="24"/>
          <w:highlight w:val="yellow"/>
        </w:rPr>
        <w:t>.</w:t>
      </w:r>
    </w:p>
    <w:p w:rsidR="0014176B" w:rsidRDefault="0014176B">
      <w:pPr>
        <w:spacing w:line="1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0" w:lineRule="atLeast"/>
        <w:rPr>
          <w:color w:val="C00000"/>
          <w:sz w:val="24"/>
        </w:rPr>
        <w:sectPr w:rsidR="0014176B">
          <w:pgSz w:w="11900" w:h="16838"/>
          <w:pgMar w:top="703" w:right="1426" w:bottom="1440" w:left="1420" w:header="0" w:footer="0" w:gutter="0"/>
          <w:cols w:space="0" w:equalWidth="0">
            <w:col w:w="9060"/>
          </w:cols>
          <w:docGrid w:linePitch="360"/>
        </w:sectPr>
      </w:pPr>
      <w:r>
        <w:rPr>
          <w:sz w:val="24"/>
        </w:rPr>
        <w:t xml:space="preserve">Au retour de l’invite, on lance la commande </w:t>
      </w:r>
      <w:r w:rsidRPr="001A0471">
        <w:rPr>
          <w:color w:val="C00000"/>
          <w:sz w:val="24"/>
          <w:highlight w:val="yellow"/>
        </w:rPr>
        <w:t>"reload".</w:t>
      </w:r>
    </w:p>
    <w:p w:rsidR="0014176B" w:rsidRDefault="00886388">
      <w:pPr>
        <w:spacing w:line="20" w:lineRule="exact"/>
        <w:rPr>
          <w:rFonts w:ascii="Times New Roman" w:eastAsia="Times New Roman" w:hAnsi="Times New Roman"/>
        </w:rPr>
      </w:pPr>
      <w:bookmarkStart w:id="2" w:name="page3"/>
      <w:bookmarkEnd w:id="2"/>
      <w:r>
        <w:rPr>
          <w:noProof/>
          <w:color w:val="767171"/>
          <w:sz w:val="24"/>
        </w:rPr>
        <w:lastRenderedPageBreak/>
        <w:drawing>
          <wp:anchor distT="0" distB="0" distL="114300" distR="114300" simplePos="0" relativeHeight="251630592" behindDoc="1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267335</wp:posOffset>
            </wp:positionV>
            <wp:extent cx="5950585" cy="2451735"/>
            <wp:effectExtent l="0" t="0" r="0" b="5715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585" cy="2451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39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0" w:lineRule="atLeast"/>
        <w:rPr>
          <w:color w:val="0070C0"/>
          <w:sz w:val="34"/>
        </w:rPr>
      </w:pPr>
      <w:r>
        <w:rPr>
          <w:color w:val="0070C0"/>
          <w:sz w:val="34"/>
        </w:rPr>
        <w:t>Étape 3 : Configuration basique des routeurs Cisco</w:t>
      </w:r>
    </w:p>
    <w:p w:rsidR="0014176B" w:rsidRDefault="0014176B">
      <w:pPr>
        <w:spacing w:line="5" w:lineRule="exact"/>
        <w:rPr>
          <w:rFonts w:ascii="Times New Roman" w:eastAsia="Times New Roman" w:hAnsi="Times New Roman"/>
        </w:rPr>
      </w:pPr>
    </w:p>
    <w:p w:rsidR="0014176B" w:rsidRPr="001A0471" w:rsidRDefault="0014176B">
      <w:pPr>
        <w:spacing w:line="0" w:lineRule="atLeast"/>
        <w:rPr>
          <w:color w:val="00B0F0"/>
          <w:sz w:val="24"/>
        </w:rPr>
      </w:pPr>
      <w:r w:rsidRPr="001A0471">
        <w:rPr>
          <w:color w:val="00B0F0"/>
          <w:sz w:val="24"/>
        </w:rPr>
        <w:t>Tâche 1 : Configuration de base des routeurs</w:t>
      </w:r>
    </w:p>
    <w:p w:rsidR="0014176B" w:rsidRDefault="0014176B">
      <w:pPr>
        <w:spacing w:line="53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29" w:lineRule="auto"/>
        <w:ind w:right="200"/>
        <w:rPr>
          <w:sz w:val="24"/>
        </w:rPr>
      </w:pPr>
      <w:r>
        <w:rPr>
          <w:sz w:val="24"/>
        </w:rPr>
        <w:t xml:space="preserve">Dans cette tâche on va configurer le nom d’hôte du routeur 1 en tant que </w:t>
      </w:r>
      <w:r>
        <w:rPr>
          <w:color w:val="C00000"/>
          <w:sz w:val="24"/>
        </w:rPr>
        <w:t>R1</w:t>
      </w:r>
      <w:r>
        <w:rPr>
          <w:sz w:val="24"/>
        </w:rPr>
        <w:t xml:space="preserve"> et le nom d’hôte du routeur 2 en tant que </w:t>
      </w:r>
      <w:r>
        <w:rPr>
          <w:color w:val="C00000"/>
          <w:sz w:val="24"/>
        </w:rPr>
        <w:t>R2.</w:t>
      </w:r>
      <w:r>
        <w:rPr>
          <w:sz w:val="24"/>
        </w:rPr>
        <w:t xml:space="preserve"> Ensuite, on attribut </w:t>
      </w:r>
      <w:r>
        <w:rPr>
          <w:color w:val="C00000"/>
          <w:sz w:val="24"/>
        </w:rPr>
        <w:t>"ensao"</w:t>
      </w:r>
      <w:r>
        <w:rPr>
          <w:sz w:val="24"/>
        </w:rPr>
        <w:t xml:space="preserve"> au mot de passe de mode d’exécution privilégié, au mot de passe de console et au mot de passe vty sur les deux routeurs.</w:t>
      </w:r>
    </w:p>
    <w:p w:rsidR="0014176B" w:rsidRDefault="0014176B">
      <w:pPr>
        <w:spacing w:line="295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0" w:lineRule="atLeast"/>
        <w:rPr>
          <w:b/>
          <w:sz w:val="24"/>
          <w:u w:val="single"/>
        </w:rPr>
      </w:pPr>
      <w:r>
        <w:rPr>
          <w:b/>
          <w:sz w:val="24"/>
          <w:u w:val="single"/>
        </w:rPr>
        <w:t>Routeur R1 :</w:t>
      </w:r>
    </w:p>
    <w:p w:rsidR="0014176B" w:rsidRDefault="00886388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24"/>
          <w:u w:val="single"/>
        </w:rPr>
        <w:drawing>
          <wp:anchor distT="0" distB="0" distL="114300" distR="114300" simplePos="0" relativeHeight="251631616" behindDoc="1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2540</wp:posOffset>
            </wp:positionV>
            <wp:extent cx="5125085" cy="1816735"/>
            <wp:effectExtent l="0" t="0" r="0" b="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085" cy="1816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334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0" w:lineRule="atLeast"/>
        <w:rPr>
          <w:b/>
          <w:sz w:val="24"/>
          <w:u w:val="single"/>
        </w:rPr>
      </w:pPr>
      <w:r>
        <w:rPr>
          <w:b/>
          <w:sz w:val="24"/>
          <w:u w:val="single"/>
        </w:rPr>
        <w:t>Routeur R2 :</w:t>
      </w:r>
    </w:p>
    <w:p w:rsidR="0014176B" w:rsidRDefault="00886388">
      <w:pPr>
        <w:spacing w:line="20" w:lineRule="exact"/>
        <w:rPr>
          <w:rFonts w:ascii="Times New Roman" w:eastAsia="Times New Roman" w:hAnsi="Times New Roman"/>
        </w:rPr>
        <w:sectPr w:rsidR="0014176B">
          <w:pgSz w:w="11900" w:h="16838"/>
          <w:pgMar w:top="703" w:right="1426" w:bottom="1440" w:left="1420" w:header="0" w:footer="0" w:gutter="0"/>
          <w:cols w:space="0" w:equalWidth="0">
            <w:col w:w="9060"/>
          </w:cols>
          <w:docGrid w:linePitch="360"/>
        </w:sectPr>
      </w:pPr>
      <w:r>
        <w:rPr>
          <w:b/>
          <w:noProof/>
          <w:sz w:val="24"/>
          <w:u w:val="single"/>
        </w:rPr>
        <w:drawing>
          <wp:anchor distT="0" distB="0" distL="114300" distR="114300" simplePos="0" relativeHeight="251632640" behindDoc="1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6350</wp:posOffset>
            </wp:positionV>
            <wp:extent cx="5125085" cy="1802765"/>
            <wp:effectExtent l="0" t="0" r="0" b="6985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085" cy="1802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76B" w:rsidRDefault="0014176B">
      <w:pPr>
        <w:tabs>
          <w:tab w:val="left" w:pos="7020"/>
        </w:tabs>
        <w:spacing w:line="0" w:lineRule="atLeast"/>
        <w:rPr>
          <w:color w:val="767171"/>
          <w:sz w:val="24"/>
        </w:rPr>
      </w:pPr>
      <w:bookmarkStart w:id="3" w:name="page4"/>
      <w:bookmarkEnd w:id="3"/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15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0" w:lineRule="atLeast"/>
        <w:rPr>
          <w:sz w:val="24"/>
        </w:rPr>
      </w:pPr>
      <w:r>
        <w:rPr>
          <w:sz w:val="24"/>
        </w:rPr>
        <w:t xml:space="preserve">Ensuite on affiche la configuration à l’aide de la commande </w:t>
      </w:r>
      <w:r w:rsidRPr="0002755C">
        <w:rPr>
          <w:color w:val="C00000"/>
          <w:sz w:val="24"/>
          <w:highlight w:val="yellow"/>
        </w:rPr>
        <w:t>"show running-config"</w:t>
      </w:r>
      <w:r>
        <w:rPr>
          <w:sz w:val="24"/>
        </w:rPr>
        <w:t xml:space="preserve"> :</w:t>
      </w:r>
    </w:p>
    <w:p w:rsidR="0014176B" w:rsidRDefault="0014176B">
      <w:pPr>
        <w:spacing w:line="295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" w:lineRule="exact"/>
        <w:rPr>
          <w:rFonts w:ascii="Times New Roman" w:eastAsia="Times New Roman" w:hAnsi="Times New Roman"/>
        </w:rPr>
      </w:pPr>
    </w:p>
    <w:p w:rsidR="0014176B" w:rsidRDefault="00886388">
      <w:pPr>
        <w:spacing w:line="200" w:lineRule="exact"/>
        <w:rPr>
          <w:rFonts w:ascii="Times New Roman" w:eastAsia="Times New Roman" w:hAnsi="Times New Roman"/>
        </w:rPr>
      </w:pPr>
      <w:r>
        <w:rPr>
          <w:b/>
          <w:noProof/>
          <w:sz w:val="24"/>
          <w:u w:val="single"/>
        </w:rPr>
        <w:drawing>
          <wp:anchor distT="0" distB="0" distL="114300" distR="114300" simplePos="0" relativeHeight="251633664" behindDoc="1" locked="0" layoutInCell="1" allowOverlap="1">
            <wp:simplePos x="0" y="0"/>
            <wp:positionH relativeFrom="column">
              <wp:posOffset>1273810</wp:posOffset>
            </wp:positionH>
            <wp:positionV relativeFrom="paragraph">
              <wp:posOffset>113665</wp:posOffset>
            </wp:positionV>
            <wp:extent cx="2472690" cy="1287780"/>
            <wp:effectExtent l="0" t="0" r="3810" b="762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7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690" cy="1287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 w:rsidP="0002755C">
      <w:pPr>
        <w:tabs>
          <w:tab w:val="left" w:pos="2025"/>
        </w:tabs>
        <w:spacing w:line="200" w:lineRule="exact"/>
        <w:jc w:val="center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301" w:lineRule="exact"/>
        <w:rPr>
          <w:rFonts w:ascii="Times New Roman" w:eastAsia="Times New Roman" w:hAnsi="Times New Roman"/>
        </w:rPr>
      </w:pPr>
    </w:p>
    <w:p w:rsidR="0014176B" w:rsidRDefault="00886388">
      <w:pPr>
        <w:spacing w:line="0" w:lineRule="atLeast"/>
        <w:rPr>
          <w:b/>
          <w:sz w:val="24"/>
          <w:u w:val="single"/>
        </w:rPr>
      </w:pPr>
      <w:r>
        <w:rPr>
          <w:b/>
          <w:noProof/>
          <w:sz w:val="24"/>
          <w:u w:val="single"/>
        </w:rPr>
        <w:drawing>
          <wp:anchor distT="0" distB="0" distL="114300" distR="114300" simplePos="0" relativeHeight="251634688" behindDoc="1" locked="0" layoutInCell="1" allowOverlap="1">
            <wp:simplePos x="0" y="0"/>
            <wp:positionH relativeFrom="column">
              <wp:posOffset>1122045</wp:posOffset>
            </wp:positionH>
            <wp:positionV relativeFrom="paragraph">
              <wp:posOffset>122555</wp:posOffset>
            </wp:positionV>
            <wp:extent cx="2974340" cy="3110230"/>
            <wp:effectExtent l="0" t="0" r="0" b="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340" cy="3110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176B">
        <w:rPr>
          <w:b/>
          <w:sz w:val="24"/>
          <w:u w:val="single"/>
        </w:rPr>
        <w:t>:</w:t>
      </w:r>
    </w:p>
    <w:p w:rsidR="0014176B" w:rsidRDefault="0014176B">
      <w:pPr>
        <w:spacing w:line="2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886388">
      <w:pPr>
        <w:spacing w:line="293" w:lineRule="exact"/>
        <w:rPr>
          <w:rFonts w:ascii="Times New Roman" w:eastAsia="Times New Roman" w:hAnsi="Times New Roman"/>
        </w:rPr>
      </w:pPr>
      <w:r>
        <w:rPr>
          <w:b/>
          <w:noProof/>
          <w:sz w:val="24"/>
          <w:u w:val="single"/>
        </w:rPr>
        <w:drawing>
          <wp:anchor distT="0" distB="0" distL="114300" distR="114300" simplePos="0" relativeHeight="251635712" behindDoc="1" locked="0" layoutInCell="1" allowOverlap="1">
            <wp:simplePos x="0" y="0"/>
            <wp:positionH relativeFrom="column">
              <wp:posOffset>1188720</wp:posOffset>
            </wp:positionH>
            <wp:positionV relativeFrom="paragraph">
              <wp:posOffset>46355</wp:posOffset>
            </wp:positionV>
            <wp:extent cx="2348230" cy="706120"/>
            <wp:effectExtent l="0" t="0" r="0" b="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230" cy="706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76B" w:rsidRDefault="0014176B">
      <w:pPr>
        <w:spacing w:line="2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389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0" w:lineRule="atLeast"/>
        <w:rPr>
          <w:color w:val="0070C0"/>
          <w:sz w:val="34"/>
        </w:rPr>
      </w:pPr>
      <w:r>
        <w:rPr>
          <w:color w:val="0070C0"/>
          <w:sz w:val="34"/>
        </w:rPr>
        <w:t>Étape 4 : Interprétation des sorties du routeur</w:t>
      </w:r>
    </w:p>
    <w:p w:rsidR="0014176B" w:rsidRDefault="0014176B">
      <w:pPr>
        <w:spacing w:line="5" w:lineRule="exact"/>
        <w:rPr>
          <w:rFonts w:ascii="Times New Roman" w:eastAsia="Times New Roman" w:hAnsi="Times New Roman"/>
        </w:rPr>
      </w:pPr>
    </w:p>
    <w:p w:rsidR="0014176B" w:rsidRPr="009158D5" w:rsidRDefault="0014176B">
      <w:pPr>
        <w:spacing w:line="0" w:lineRule="atLeast"/>
        <w:rPr>
          <w:color w:val="00B0F0"/>
          <w:sz w:val="24"/>
        </w:rPr>
      </w:pPr>
      <w:r w:rsidRPr="009158D5">
        <w:rPr>
          <w:color w:val="00B0F0"/>
          <w:sz w:val="24"/>
        </w:rPr>
        <w:t>Tâche 1 : sur R1, en mode privilégié, saisie de la commande debug ip routing</w:t>
      </w:r>
    </w:p>
    <w:p w:rsidR="0014176B" w:rsidRDefault="0014176B">
      <w:pPr>
        <w:spacing w:line="53" w:lineRule="exact"/>
        <w:rPr>
          <w:rFonts w:ascii="Times New Roman" w:eastAsia="Times New Roman" w:hAnsi="Times New Roman"/>
        </w:rPr>
      </w:pPr>
    </w:p>
    <w:p w:rsidR="009158D5" w:rsidRDefault="0014176B">
      <w:pPr>
        <w:spacing w:line="229" w:lineRule="auto"/>
        <w:ind w:right="260"/>
        <w:rPr>
          <w:sz w:val="24"/>
        </w:rPr>
      </w:pPr>
      <w:r>
        <w:rPr>
          <w:sz w:val="24"/>
        </w:rPr>
        <w:t xml:space="preserve">La commande </w:t>
      </w:r>
      <w:r>
        <w:rPr>
          <w:color w:val="C00000"/>
          <w:sz w:val="24"/>
        </w:rPr>
        <w:t>"debug ip routing"</w:t>
      </w:r>
      <w:r>
        <w:rPr>
          <w:sz w:val="24"/>
        </w:rPr>
        <w:t xml:space="preserve"> indique les routes qui sont ajoutées, modifiées et su</w:t>
      </w:r>
      <w:r w:rsidR="009158D5">
        <w:rPr>
          <w:sz w:val="24"/>
        </w:rPr>
        <w:t>pprimées de la table de routage</w:t>
      </w:r>
      <w:r>
        <w:rPr>
          <w:sz w:val="24"/>
        </w:rPr>
        <w:t xml:space="preserve">. </w:t>
      </w:r>
    </w:p>
    <w:p w:rsidR="0014176B" w:rsidRDefault="0014176B">
      <w:pPr>
        <w:spacing w:line="229" w:lineRule="auto"/>
        <w:ind w:right="260"/>
        <w:rPr>
          <w:sz w:val="24"/>
        </w:rPr>
      </w:pPr>
      <w:r>
        <w:rPr>
          <w:sz w:val="24"/>
        </w:rPr>
        <w:t xml:space="preserve">L’examen des informations fournies par la commande </w:t>
      </w:r>
      <w:r>
        <w:rPr>
          <w:color w:val="C00000"/>
          <w:sz w:val="24"/>
        </w:rPr>
        <w:t>"debug ip routing"</w:t>
      </w:r>
      <w:r>
        <w:rPr>
          <w:sz w:val="24"/>
        </w:rPr>
        <w:t xml:space="preserve"> permet de vérifier ce processus.</w:t>
      </w:r>
    </w:p>
    <w:p w:rsidR="0014176B" w:rsidRDefault="0014176B">
      <w:pPr>
        <w:spacing w:line="293" w:lineRule="exact"/>
        <w:rPr>
          <w:rFonts w:ascii="Times New Roman" w:eastAsia="Times New Roman" w:hAnsi="Times New Roman"/>
        </w:rPr>
      </w:pPr>
    </w:p>
    <w:p w:rsidR="0014176B" w:rsidRPr="009158D5" w:rsidRDefault="0014176B">
      <w:pPr>
        <w:spacing w:line="0" w:lineRule="atLeast"/>
        <w:rPr>
          <w:b/>
          <w:sz w:val="24"/>
        </w:rPr>
      </w:pPr>
      <w:r w:rsidRPr="009158D5">
        <w:rPr>
          <w:b/>
          <w:sz w:val="24"/>
        </w:rPr>
        <w:t>Routeur R1:</w:t>
      </w:r>
    </w:p>
    <w:p w:rsidR="0014176B" w:rsidRDefault="00886388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24"/>
          <w:u w:val="single"/>
        </w:rPr>
        <w:drawing>
          <wp:anchor distT="0" distB="0" distL="114300" distR="114300" simplePos="0" relativeHeight="251641856" behindDoc="1" locked="0" layoutInCell="1" allowOverlap="1">
            <wp:simplePos x="0" y="0"/>
            <wp:positionH relativeFrom="column">
              <wp:posOffset>916305</wp:posOffset>
            </wp:positionH>
            <wp:positionV relativeFrom="paragraph">
              <wp:posOffset>8255</wp:posOffset>
            </wp:positionV>
            <wp:extent cx="3308985" cy="411480"/>
            <wp:effectExtent l="0" t="0" r="5715" b="7620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985" cy="411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331" w:lineRule="exact"/>
        <w:rPr>
          <w:rFonts w:ascii="Times New Roman" w:eastAsia="Times New Roman" w:hAnsi="Times New Roman"/>
        </w:rPr>
      </w:pPr>
    </w:p>
    <w:p w:rsidR="0014176B" w:rsidRPr="009158D5" w:rsidRDefault="0014176B">
      <w:pPr>
        <w:spacing w:line="0" w:lineRule="atLeast"/>
        <w:rPr>
          <w:b/>
          <w:sz w:val="24"/>
        </w:rPr>
      </w:pPr>
      <w:r w:rsidRPr="009158D5">
        <w:rPr>
          <w:b/>
          <w:sz w:val="24"/>
        </w:rPr>
        <w:t>Routeur R2:</w:t>
      </w:r>
    </w:p>
    <w:p w:rsidR="0014176B" w:rsidRDefault="00886388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24"/>
          <w:u w:val="single"/>
        </w:rPr>
        <w:drawing>
          <wp:anchor distT="0" distB="0" distL="114300" distR="114300" simplePos="0" relativeHeight="251642880" behindDoc="1" locked="0" layoutInCell="1" allowOverlap="1">
            <wp:simplePos x="0" y="0"/>
            <wp:positionH relativeFrom="column">
              <wp:posOffset>916305</wp:posOffset>
            </wp:positionH>
            <wp:positionV relativeFrom="paragraph">
              <wp:posOffset>1905</wp:posOffset>
            </wp:positionV>
            <wp:extent cx="3289935" cy="394970"/>
            <wp:effectExtent l="0" t="0" r="5715" b="5080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935" cy="394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94" w:lineRule="exact"/>
        <w:rPr>
          <w:rFonts w:ascii="Times New Roman" w:eastAsia="Times New Roman" w:hAnsi="Times New Roman"/>
        </w:rPr>
      </w:pPr>
    </w:p>
    <w:p w:rsidR="0014176B" w:rsidRPr="009158D5" w:rsidRDefault="0014176B">
      <w:pPr>
        <w:spacing w:line="0" w:lineRule="atLeast"/>
        <w:rPr>
          <w:color w:val="00B0F0"/>
          <w:sz w:val="24"/>
        </w:rPr>
      </w:pPr>
      <w:r w:rsidRPr="009158D5">
        <w:rPr>
          <w:color w:val="00B0F0"/>
          <w:sz w:val="24"/>
        </w:rPr>
        <w:t>Tâche 2 : Configuration de l’interface de type Ethernet (LAN) sur R1</w:t>
      </w:r>
    </w:p>
    <w:p w:rsidR="0014176B" w:rsidRDefault="0014176B">
      <w:pPr>
        <w:spacing w:line="53" w:lineRule="exact"/>
        <w:rPr>
          <w:rFonts w:ascii="Times New Roman" w:eastAsia="Times New Roman" w:hAnsi="Times New Roman"/>
        </w:rPr>
      </w:pPr>
    </w:p>
    <w:p w:rsidR="0014176B" w:rsidRDefault="00886388">
      <w:pPr>
        <w:spacing w:line="218" w:lineRule="auto"/>
        <w:ind w:right="2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43904" behindDoc="1" locked="0" layoutInCell="1" allowOverlap="1">
            <wp:simplePos x="0" y="0"/>
            <wp:positionH relativeFrom="column">
              <wp:posOffset>174625</wp:posOffset>
            </wp:positionH>
            <wp:positionV relativeFrom="paragraph">
              <wp:posOffset>439420</wp:posOffset>
            </wp:positionV>
            <wp:extent cx="4982845" cy="3384550"/>
            <wp:effectExtent l="0" t="0" r="8255" b="6350"/>
            <wp:wrapNone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845" cy="3384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176B">
        <w:rPr>
          <w:sz w:val="24"/>
        </w:rPr>
        <w:t>En mode de configuration globale, on configure l’adresse IP pour l’int</w:t>
      </w:r>
      <w:r w:rsidR="009158D5">
        <w:rPr>
          <w:sz w:val="24"/>
        </w:rPr>
        <w:t xml:space="preserve">erface de type </w:t>
      </w:r>
      <w:r w:rsidR="00B70A79">
        <w:rPr>
          <w:sz w:val="24"/>
        </w:rPr>
        <w:t xml:space="preserve">Ethernet </w:t>
      </w:r>
    </w:p>
    <w:p w:rsidR="00B70A79" w:rsidRDefault="00B70A79">
      <w:pPr>
        <w:spacing w:line="218" w:lineRule="auto"/>
        <w:ind w:right="20"/>
        <w:rPr>
          <w:sz w:val="24"/>
        </w:rPr>
      </w:pPr>
    </w:p>
    <w:p w:rsidR="00B70A79" w:rsidRDefault="00B70A79">
      <w:pPr>
        <w:spacing w:line="218" w:lineRule="auto"/>
        <w:ind w:right="20"/>
        <w:rPr>
          <w:sz w:val="24"/>
        </w:rPr>
      </w:pPr>
    </w:p>
    <w:p w:rsidR="00B70A79" w:rsidRDefault="00B70A79">
      <w:pPr>
        <w:spacing w:line="218" w:lineRule="auto"/>
        <w:ind w:right="20"/>
        <w:rPr>
          <w:sz w:val="24"/>
        </w:rPr>
      </w:pPr>
    </w:p>
    <w:p w:rsidR="00B70A79" w:rsidRDefault="00B70A79">
      <w:pPr>
        <w:spacing w:line="218" w:lineRule="auto"/>
        <w:ind w:right="20"/>
        <w:rPr>
          <w:sz w:val="24"/>
        </w:rPr>
      </w:pPr>
    </w:p>
    <w:p w:rsidR="00B70A79" w:rsidRDefault="00B70A79">
      <w:pPr>
        <w:spacing w:line="218" w:lineRule="auto"/>
        <w:ind w:right="20"/>
        <w:rPr>
          <w:sz w:val="24"/>
        </w:rPr>
      </w:pPr>
    </w:p>
    <w:p w:rsidR="00B70A79" w:rsidRDefault="00B70A79">
      <w:pPr>
        <w:spacing w:line="218" w:lineRule="auto"/>
        <w:ind w:right="20"/>
        <w:rPr>
          <w:sz w:val="24"/>
        </w:rPr>
      </w:pPr>
    </w:p>
    <w:p w:rsidR="00B70A79" w:rsidRDefault="00B70A79">
      <w:pPr>
        <w:spacing w:line="218" w:lineRule="auto"/>
        <w:ind w:right="20"/>
        <w:rPr>
          <w:sz w:val="24"/>
        </w:rPr>
      </w:pPr>
    </w:p>
    <w:p w:rsidR="00B70A79" w:rsidRDefault="00B70A79">
      <w:pPr>
        <w:spacing w:line="218" w:lineRule="auto"/>
        <w:ind w:right="20"/>
        <w:rPr>
          <w:sz w:val="24"/>
        </w:rPr>
      </w:pPr>
    </w:p>
    <w:p w:rsidR="00B70A79" w:rsidRDefault="00B70A79">
      <w:pPr>
        <w:spacing w:line="218" w:lineRule="auto"/>
        <w:ind w:right="20"/>
        <w:rPr>
          <w:sz w:val="24"/>
        </w:rPr>
      </w:pPr>
    </w:p>
    <w:p w:rsidR="00B70A79" w:rsidRDefault="00B70A79">
      <w:pPr>
        <w:spacing w:line="218" w:lineRule="auto"/>
        <w:ind w:right="20"/>
        <w:rPr>
          <w:sz w:val="24"/>
        </w:rPr>
      </w:pPr>
    </w:p>
    <w:p w:rsidR="00B70A79" w:rsidRDefault="00B70A79">
      <w:pPr>
        <w:spacing w:line="218" w:lineRule="auto"/>
        <w:ind w:right="20"/>
        <w:rPr>
          <w:sz w:val="24"/>
        </w:rPr>
      </w:pPr>
    </w:p>
    <w:p w:rsidR="00B70A79" w:rsidRDefault="00B70A79">
      <w:pPr>
        <w:spacing w:line="218" w:lineRule="auto"/>
        <w:ind w:right="20"/>
        <w:rPr>
          <w:sz w:val="24"/>
        </w:rPr>
      </w:pPr>
    </w:p>
    <w:p w:rsidR="00B70A79" w:rsidRDefault="00B70A79">
      <w:pPr>
        <w:spacing w:line="218" w:lineRule="auto"/>
        <w:ind w:right="20"/>
        <w:rPr>
          <w:sz w:val="24"/>
        </w:rPr>
      </w:pPr>
    </w:p>
    <w:p w:rsidR="00B70A79" w:rsidRDefault="00B70A79">
      <w:pPr>
        <w:spacing w:line="218" w:lineRule="auto"/>
        <w:ind w:right="20"/>
        <w:rPr>
          <w:sz w:val="24"/>
        </w:rPr>
      </w:pPr>
    </w:p>
    <w:p w:rsidR="00B70A79" w:rsidRDefault="00B70A79">
      <w:pPr>
        <w:spacing w:line="218" w:lineRule="auto"/>
        <w:ind w:right="20"/>
        <w:rPr>
          <w:sz w:val="24"/>
        </w:rPr>
      </w:pPr>
    </w:p>
    <w:p w:rsidR="00B70A79" w:rsidRDefault="00B70A79">
      <w:pPr>
        <w:spacing w:line="218" w:lineRule="auto"/>
        <w:ind w:right="20"/>
        <w:rPr>
          <w:sz w:val="24"/>
        </w:rPr>
      </w:pPr>
    </w:p>
    <w:p w:rsidR="00B70A79" w:rsidRDefault="00B70A79">
      <w:pPr>
        <w:spacing w:line="218" w:lineRule="auto"/>
        <w:ind w:right="20"/>
        <w:rPr>
          <w:sz w:val="24"/>
        </w:rPr>
      </w:pPr>
    </w:p>
    <w:p w:rsidR="00B70A79" w:rsidRDefault="00B70A79">
      <w:pPr>
        <w:spacing w:line="218" w:lineRule="auto"/>
        <w:ind w:right="20"/>
        <w:rPr>
          <w:sz w:val="24"/>
        </w:rPr>
      </w:pPr>
    </w:p>
    <w:p w:rsidR="00B70A79" w:rsidRDefault="00B70A79">
      <w:pPr>
        <w:spacing w:line="218" w:lineRule="auto"/>
        <w:ind w:right="20"/>
        <w:rPr>
          <w:sz w:val="24"/>
        </w:rPr>
      </w:pPr>
    </w:p>
    <w:p w:rsidR="00B70A79" w:rsidRDefault="00B70A79">
      <w:pPr>
        <w:spacing w:line="218" w:lineRule="auto"/>
        <w:ind w:right="20"/>
        <w:rPr>
          <w:sz w:val="24"/>
        </w:rPr>
      </w:pPr>
    </w:p>
    <w:p w:rsidR="00B70A79" w:rsidRDefault="00B70A79">
      <w:pPr>
        <w:spacing w:line="218" w:lineRule="auto"/>
        <w:ind w:right="20"/>
        <w:rPr>
          <w:sz w:val="24"/>
        </w:rPr>
      </w:pPr>
    </w:p>
    <w:p w:rsidR="00B70A79" w:rsidRDefault="00B70A79">
      <w:pPr>
        <w:spacing w:line="218" w:lineRule="auto"/>
        <w:ind w:right="20"/>
        <w:rPr>
          <w:sz w:val="24"/>
        </w:rPr>
      </w:pPr>
    </w:p>
    <w:p w:rsidR="00B70A79" w:rsidRPr="009158D5" w:rsidRDefault="00B70A79" w:rsidP="00B70A79">
      <w:pPr>
        <w:spacing w:line="218" w:lineRule="auto"/>
        <w:ind w:right="820"/>
        <w:rPr>
          <w:color w:val="00B0F0"/>
          <w:sz w:val="24"/>
        </w:rPr>
      </w:pPr>
      <w:r w:rsidRPr="009158D5">
        <w:rPr>
          <w:color w:val="00B0F0"/>
          <w:sz w:val="24"/>
        </w:rPr>
        <w:t>Tâche 3 : Saisie de la commande permettant de vérifier si la nouvelle route se trouve maintenant dans la table de routage</w:t>
      </w:r>
    </w:p>
    <w:p w:rsidR="00B70A79" w:rsidRDefault="00B70A79" w:rsidP="00B70A79">
      <w:pPr>
        <w:spacing w:line="20" w:lineRule="exact"/>
        <w:rPr>
          <w:rFonts w:ascii="Times New Roman" w:eastAsia="Times New Roman" w:hAnsi="Times New Roman"/>
        </w:rPr>
      </w:pPr>
    </w:p>
    <w:p w:rsidR="00B70A79" w:rsidRDefault="00886388" w:rsidP="00B70A79">
      <w:pPr>
        <w:spacing w:line="200" w:lineRule="exact"/>
        <w:rPr>
          <w:rFonts w:ascii="Times New Roman" w:eastAsia="Times New Roman" w:hAnsi="Times New Roman"/>
        </w:rPr>
      </w:pPr>
      <w:r>
        <w:rPr>
          <w:noProof/>
          <w:color w:val="00B050"/>
          <w:sz w:val="24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174625</wp:posOffset>
            </wp:positionH>
            <wp:positionV relativeFrom="paragraph">
              <wp:posOffset>-5080</wp:posOffset>
            </wp:positionV>
            <wp:extent cx="5720715" cy="2212975"/>
            <wp:effectExtent l="0" t="0" r="0" b="0"/>
            <wp:wrapNone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212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0A79" w:rsidRDefault="00B70A79" w:rsidP="00B70A79">
      <w:pPr>
        <w:spacing w:line="200" w:lineRule="exact"/>
        <w:rPr>
          <w:rFonts w:ascii="Times New Roman" w:eastAsia="Times New Roman" w:hAnsi="Times New Roman"/>
        </w:rPr>
      </w:pPr>
    </w:p>
    <w:p w:rsidR="00B70A79" w:rsidRDefault="00B70A79" w:rsidP="00B70A79">
      <w:pPr>
        <w:spacing w:line="200" w:lineRule="exact"/>
        <w:rPr>
          <w:rFonts w:ascii="Times New Roman" w:eastAsia="Times New Roman" w:hAnsi="Times New Roman"/>
        </w:rPr>
      </w:pPr>
    </w:p>
    <w:p w:rsidR="00B70A79" w:rsidRDefault="00B70A79" w:rsidP="00B70A79">
      <w:pPr>
        <w:spacing w:line="200" w:lineRule="exact"/>
        <w:rPr>
          <w:rFonts w:ascii="Times New Roman" w:eastAsia="Times New Roman" w:hAnsi="Times New Roman"/>
        </w:rPr>
      </w:pPr>
    </w:p>
    <w:p w:rsidR="00B70A79" w:rsidRDefault="00B70A79" w:rsidP="00B70A79">
      <w:pPr>
        <w:spacing w:line="200" w:lineRule="exact"/>
        <w:rPr>
          <w:rFonts w:ascii="Times New Roman" w:eastAsia="Times New Roman" w:hAnsi="Times New Roman"/>
        </w:rPr>
      </w:pPr>
    </w:p>
    <w:p w:rsidR="00B70A79" w:rsidRDefault="00B70A79" w:rsidP="00B70A79">
      <w:pPr>
        <w:spacing w:line="200" w:lineRule="exact"/>
        <w:rPr>
          <w:rFonts w:ascii="Times New Roman" w:eastAsia="Times New Roman" w:hAnsi="Times New Roman"/>
        </w:rPr>
      </w:pPr>
    </w:p>
    <w:p w:rsidR="00B70A79" w:rsidRDefault="00B70A79" w:rsidP="00B70A79">
      <w:pPr>
        <w:spacing w:line="200" w:lineRule="exact"/>
        <w:rPr>
          <w:rFonts w:ascii="Times New Roman" w:eastAsia="Times New Roman" w:hAnsi="Times New Roman"/>
        </w:rPr>
      </w:pPr>
    </w:p>
    <w:p w:rsidR="00B70A79" w:rsidRDefault="00B70A79" w:rsidP="00B70A79">
      <w:pPr>
        <w:spacing w:line="200" w:lineRule="exact"/>
        <w:rPr>
          <w:rFonts w:ascii="Times New Roman" w:eastAsia="Times New Roman" w:hAnsi="Times New Roman"/>
        </w:rPr>
      </w:pPr>
    </w:p>
    <w:p w:rsidR="00B70A79" w:rsidRDefault="00B70A79" w:rsidP="00B70A79">
      <w:pPr>
        <w:spacing w:line="200" w:lineRule="exact"/>
        <w:rPr>
          <w:rFonts w:ascii="Times New Roman" w:eastAsia="Times New Roman" w:hAnsi="Times New Roman"/>
        </w:rPr>
      </w:pPr>
    </w:p>
    <w:p w:rsidR="00B70A79" w:rsidRDefault="00B70A79" w:rsidP="00B70A79">
      <w:pPr>
        <w:spacing w:line="200" w:lineRule="exact"/>
        <w:rPr>
          <w:rFonts w:ascii="Times New Roman" w:eastAsia="Times New Roman" w:hAnsi="Times New Roman"/>
        </w:rPr>
      </w:pPr>
    </w:p>
    <w:p w:rsidR="00B70A79" w:rsidRDefault="00B70A79" w:rsidP="00B70A79">
      <w:pPr>
        <w:spacing w:line="200" w:lineRule="exact"/>
        <w:rPr>
          <w:rFonts w:ascii="Times New Roman" w:eastAsia="Times New Roman" w:hAnsi="Times New Roman"/>
        </w:rPr>
      </w:pPr>
    </w:p>
    <w:p w:rsidR="00B70A79" w:rsidRDefault="00B70A79" w:rsidP="00B70A79">
      <w:pPr>
        <w:spacing w:line="200" w:lineRule="exact"/>
        <w:rPr>
          <w:rFonts w:ascii="Times New Roman" w:eastAsia="Times New Roman" w:hAnsi="Times New Roman"/>
        </w:rPr>
      </w:pPr>
    </w:p>
    <w:p w:rsidR="00B70A79" w:rsidRDefault="00B70A79" w:rsidP="00B70A79">
      <w:pPr>
        <w:spacing w:line="200" w:lineRule="exact"/>
        <w:rPr>
          <w:rFonts w:ascii="Times New Roman" w:eastAsia="Times New Roman" w:hAnsi="Times New Roman"/>
        </w:rPr>
      </w:pPr>
    </w:p>
    <w:p w:rsidR="00B70A79" w:rsidRDefault="00B70A79" w:rsidP="00B70A79">
      <w:pPr>
        <w:spacing w:line="316" w:lineRule="exact"/>
        <w:rPr>
          <w:rFonts w:ascii="Times New Roman" w:eastAsia="Times New Roman" w:hAnsi="Times New Roman"/>
        </w:rPr>
      </w:pPr>
    </w:p>
    <w:p w:rsidR="00B70A79" w:rsidRDefault="00B70A79" w:rsidP="00B70A79">
      <w:pPr>
        <w:spacing w:line="316" w:lineRule="exact"/>
        <w:rPr>
          <w:rFonts w:ascii="Times New Roman" w:eastAsia="Times New Roman" w:hAnsi="Times New Roman"/>
        </w:rPr>
      </w:pPr>
    </w:p>
    <w:p w:rsidR="00B70A79" w:rsidRDefault="00B70A79" w:rsidP="00B70A79">
      <w:pPr>
        <w:spacing w:line="316" w:lineRule="exact"/>
        <w:rPr>
          <w:rFonts w:ascii="Times New Roman" w:eastAsia="Times New Roman" w:hAnsi="Times New Roman"/>
        </w:rPr>
      </w:pPr>
    </w:p>
    <w:p w:rsidR="00B70A79" w:rsidRPr="00B70A79" w:rsidRDefault="00B70A79" w:rsidP="00B70A79">
      <w:pPr>
        <w:spacing w:line="316" w:lineRule="exact"/>
        <w:rPr>
          <w:rFonts w:ascii="Times New Roman" w:eastAsia="Times New Roman" w:hAnsi="Times New Roman"/>
          <w:sz w:val="24"/>
          <w:szCs w:val="24"/>
        </w:rPr>
      </w:pPr>
    </w:p>
    <w:p w:rsidR="00B70A79" w:rsidRPr="00B70A79" w:rsidRDefault="00B70A79" w:rsidP="00B70A79">
      <w:pPr>
        <w:numPr>
          <w:ilvl w:val="0"/>
          <w:numId w:val="32"/>
        </w:numPr>
        <w:tabs>
          <w:tab w:val="left" w:pos="720"/>
        </w:tabs>
        <w:spacing w:line="0" w:lineRule="atLeast"/>
        <w:rPr>
          <w:rFonts w:ascii="Wingdings" w:eastAsia="Wingdings" w:hAnsi="Wingdings"/>
          <w:sz w:val="24"/>
          <w:szCs w:val="24"/>
          <w:vertAlign w:val="superscript"/>
        </w:rPr>
      </w:pPr>
      <w:r w:rsidRPr="00B70A79">
        <w:rPr>
          <w:sz w:val="24"/>
          <w:szCs w:val="24"/>
        </w:rPr>
        <w:t>Les informations affichées sont similaires à celles indiquées ci-dessous.</w:t>
      </w:r>
    </w:p>
    <w:p w:rsidR="00B70A79" w:rsidRPr="00B70A79" w:rsidRDefault="00B70A79" w:rsidP="00B70A79">
      <w:pPr>
        <w:spacing w:line="52" w:lineRule="exact"/>
        <w:rPr>
          <w:rFonts w:ascii="Wingdings" w:eastAsia="Wingdings" w:hAnsi="Wingdings"/>
          <w:sz w:val="24"/>
          <w:szCs w:val="24"/>
          <w:vertAlign w:val="superscript"/>
        </w:rPr>
      </w:pPr>
    </w:p>
    <w:p w:rsidR="00B70A79" w:rsidRPr="00B70A79" w:rsidRDefault="00B70A79" w:rsidP="00B70A79">
      <w:pPr>
        <w:numPr>
          <w:ilvl w:val="0"/>
          <w:numId w:val="32"/>
        </w:numPr>
        <w:tabs>
          <w:tab w:val="left" w:pos="720"/>
        </w:tabs>
        <w:spacing w:line="182" w:lineRule="auto"/>
        <w:ind w:right="220"/>
        <w:rPr>
          <w:rFonts w:ascii="Wingdings" w:eastAsia="Wingdings" w:hAnsi="Wingdings"/>
          <w:sz w:val="24"/>
          <w:szCs w:val="24"/>
          <w:vertAlign w:val="superscript"/>
        </w:rPr>
      </w:pPr>
      <w:r w:rsidRPr="00B70A79">
        <w:rPr>
          <w:sz w:val="24"/>
          <w:szCs w:val="24"/>
        </w:rPr>
        <w:t>La table de routage indique maintenant une route pour R1 (du réseau1) qui est une route directement connectée</w:t>
      </w:r>
    </w:p>
    <w:p w:rsidR="00B70A79" w:rsidRPr="00B70A79" w:rsidRDefault="00B70A79" w:rsidP="00B70A79">
      <w:pPr>
        <w:spacing w:line="1" w:lineRule="exact"/>
        <w:rPr>
          <w:rFonts w:ascii="Wingdings" w:eastAsia="Wingdings" w:hAnsi="Wingdings"/>
          <w:sz w:val="24"/>
          <w:szCs w:val="24"/>
          <w:vertAlign w:val="superscript"/>
        </w:rPr>
      </w:pPr>
    </w:p>
    <w:p w:rsidR="00B70A79" w:rsidRPr="00B70A79" w:rsidRDefault="00B70A79" w:rsidP="00B70A79">
      <w:pPr>
        <w:numPr>
          <w:ilvl w:val="0"/>
          <w:numId w:val="32"/>
        </w:numPr>
        <w:tabs>
          <w:tab w:val="left" w:pos="720"/>
        </w:tabs>
        <w:spacing w:line="180" w:lineRule="auto"/>
        <w:rPr>
          <w:rFonts w:ascii="Wingdings" w:eastAsia="Wingdings" w:hAnsi="Wingdings"/>
          <w:sz w:val="24"/>
          <w:szCs w:val="24"/>
          <w:vertAlign w:val="superscript"/>
        </w:rPr>
      </w:pPr>
      <w:r w:rsidRPr="00B70A79">
        <w:rPr>
          <w:sz w:val="24"/>
          <w:szCs w:val="24"/>
        </w:rPr>
        <w:t>La route locale représente l’adresse de l’interface locale de type Ethernet du R1.</w:t>
      </w:r>
    </w:p>
    <w:p w:rsidR="00B70A79" w:rsidRDefault="00B70A79">
      <w:pPr>
        <w:spacing w:line="218" w:lineRule="auto"/>
        <w:ind w:right="20"/>
        <w:rPr>
          <w:sz w:val="24"/>
        </w:rPr>
        <w:sectPr w:rsidR="00B70A79">
          <w:pgSz w:w="11900" w:h="16838"/>
          <w:pgMar w:top="703" w:right="1426" w:bottom="1440" w:left="1420" w:header="0" w:footer="0" w:gutter="0"/>
          <w:cols w:space="0" w:equalWidth="0">
            <w:col w:w="9060"/>
          </w:cols>
          <w:docGrid w:linePitch="360"/>
        </w:sectPr>
      </w:pPr>
    </w:p>
    <w:p w:rsidR="0014176B" w:rsidRDefault="0014176B">
      <w:pPr>
        <w:spacing w:line="383" w:lineRule="exact"/>
        <w:rPr>
          <w:rFonts w:ascii="Times New Roman" w:eastAsia="Times New Roman" w:hAnsi="Times New Roman"/>
        </w:rPr>
      </w:pPr>
      <w:bookmarkStart w:id="4" w:name="page7"/>
      <w:bookmarkEnd w:id="4"/>
    </w:p>
    <w:p w:rsidR="00B70A79" w:rsidRDefault="00B70A79" w:rsidP="00B70A79">
      <w:pPr>
        <w:pStyle w:val="Paragraphedeliste"/>
        <w:rPr>
          <w:rFonts w:ascii="Wingdings" w:eastAsia="Wingdings" w:hAnsi="Wingdings"/>
          <w:sz w:val="24"/>
          <w:szCs w:val="24"/>
          <w:vertAlign w:val="superscript"/>
        </w:rPr>
      </w:pPr>
    </w:p>
    <w:p w:rsidR="00B70A79" w:rsidRPr="00B70A79" w:rsidRDefault="00B70A79" w:rsidP="00B70A79">
      <w:pPr>
        <w:spacing w:line="0" w:lineRule="atLeast"/>
        <w:rPr>
          <w:color w:val="00B0F0"/>
          <w:sz w:val="24"/>
        </w:rPr>
      </w:pPr>
      <w:r w:rsidRPr="00B70A79">
        <w:rPr>
          <w:color w:val="00B0F0"/>
          <w:sz w:val="24"/>
        </w:rPr>
        <w:t>Tâche 4 : Configuration de l’interface série (WAN) sur R1</w:t>
      </w:r>
    </w:p>
    <w:p w:rsidR="00B70A79" w:rsidRDefault="00B70A79" w:rsidP="00B70A79">
      <w:pPr>
        <w:spacing w:line="53" w:lineRule="exact"/>
        <w:rPr>
          <w:rFonts w:ascii="Times New Roman" w:eastAsia="Times New Roman" w:hAnsi="Times New Roman"/>
        </w:rPr>
      </w:pPr>
    </w:p>
    <w:p w:rsidR="00B70A79" w:rsidRDefault="00B70A79" w:rsidP="00B70A79">
      <w:pPr>
        <w:spacing w:line="226" w:lineRule="auto"/>
        <w:ind w:right="300"/>
        <w:rPr>
          <w:color w:val="808080"/>
          <w:sz w:val="24"/>
        </w:rPr>
      </w:pPr>
      <w:r>
        <w:rPr>
          <w:sz w:val="24"/>
        </w:rPr>
        <w:t xml:space="preserve">En mode de configuration globale, on configure l’adresse IP pour l’interface série sur R1. </w:t>
      </w:r>
    </w:p>
    <w:p w:rsidR="00B70A79" w:rsidRDefault="00B70A79" w:rsidP="00B70A79">
      <w:pPr>
        <w:spacing w:line="295" w:lineRule="exact"/>
        <w:rPr>
          <w:rFonts w:ascii="Times New Roman" w:eastAsia="Times New Roman" w:hAnsi="Times New Roman"/>
        </w:rPr>
      </w:pPr>
    </w:p>
    <w:p w:rsidR="00B70A79" w:rsidRDefault="00B70A79" w:rsidP="00B70A79">
      <w:pPr>
        <w:spacing w:line="0" w:lineRule="atLeast"/>
        <w:rPr>
          <w:sz w:val="24"/>
        </w:rPr>
      </w:pPr>
      <w:r>
        <w:rPr>
          <w:sz w:val="24"/>
        </w:rPr>
        <w:t>On configure la fréquence d’horloge (64000) sur R1 et obtient le résultat suivant :</w:t>
      </w:r>
    </w:p>
    <w:p w:rsidR="00B70A79" w:rsidRDefault="00886388" w:rsidP="00B70A79">
      <w:pPr>
        <w:spacing w:line="20" w:lineRule="exact"/>
        <w:rPr>
          <w:rFonts w:ascii="Times New Roman" w:eastAsia="Times New Roman" w:hAnsi="Times New Roman"/>
        </w:rPr>
      </w:pPr>
      <w:r>
        <w:rPr>
          <w:noProof/>
          <w:sz w:val="24"/>
        </w:rPr>
        <w:drawing>
          <wp:anchor distT="0" distB="0" distL="114300" distR="114300" simplePos="0" relativeHeight="251696128" behindDoc="1" locked="0" layoutInCell="1" allowOverlap="1">
            <wp:simplePos x="0" y="0"/>
            <wp:positionH relativeFrom="column">
              <wp:posOffset>921385</wp:posOffset>
            </wp:positionH>
            <wp:positionV relativeFrom="paragraph">
              <wp:posOffset>8255</wp:posOffset>
            </wp:positionV>
            <wp:extent cx="4656455" cy="382905"/>
            <wp:effectExtent l="0" t="0" r="0" b="0"/>
            <wp:wrapNone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455" cy="382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0A79" w:rsidRDefault="00B70A79" w:rsidP="00B70A79">
      <w:pPr>
        <w:spacing w:line="352" w:lineRule="exact"/>
        <w:rPr>
          <w:rFonts w:ascii="Times New Roman" w:eastAsia="Times New Roman" w:hAnsi="Times New Roman"/>
        </w:rPr>
      </w:pPr>
    </w:p>
    <w:p w:rsidR="00B70A79" w:rsidRPr="00B70A79" w:rsidRDefault="00B70A79" w:rsidP="00B70A79">
      <w:pPr>
        <w:tabs>
          <w:tab w:val="left" w:pos="720"/>
        </w:tabs>
        <w:spacing w:line="0" w:lineRule="atLeast"/>
        <w:ind w:left="356"/>
        <w:rPr>
          <w:sz w:val="24"/>
        </w:rPr>
      </w:pPr>
    </w:p>
    <w:p w:rsidR="00B70A79" w:rsidRPr="00B70A79" w:rsidRDefault="00B70A79" w:rsidP="00B70A79">
      <w:pPr>
        <w:tabs>
          <w:tab w:val="left" w:pos="720"/>
        </w:tabs>
        <w:spacing w:line="0" w:lineRule="atLeast"/>
        <w:ind w:left="356"/>
        <w:rPr>
          <w:rFonts w:ascii="Wingdings" w:eastAsia="Wingdings" w:hAnsi="Wingdings"/>
          <w:sz w:val="48"/>
          <w:vertAlign w:val="superscript"/>
        </w:rPr>
      </w:pPr>
      <w:r w:rsidRPr="00B70A79">
        <w:rPr>
          <w:sz w:val="24"/>
        </w:rPr>
        <w:t xml:space="preserve">Le message d’erreur indique que </w:t>
      </w:r>
      <w:r w:rsidRPr="00B70A79">
        <w:rPr>
          <w:sz w:val="24"/>
          <w:u w:val="single"/>
        </w:rPr>
        <w:t>le DTE</w:t>
      </w:r>
      <w:r w:rsidRPr="00B70A79">
        <w:rPr>
          <w:sz w:val="24"/>
        </w:rPr>
        <w:t xml:space="preserve"> est connecté sur le routeur R1.</w:t>
      </w:r>
    </w:p>
    <w:p w:rsidR="00B70A79" w:rsidRDefault="00B70A79" w:rsidP="00B70A79">
      <w:pPr>
        <w:spacing w:line="346" w:lineRule="exact"/>
        <w:rPr>
          <w:rFonts w:ascii="Times New Roman" w:eastAsia="Times New Roman" w:hAnsi="Times New Roman"/>
        </w:rPr>
      </w:pPr>
    </w:p>
    <w:p w:rsidR="00B70A79" w:rsidRDefault="00B70A79" w:rsidP="00B70A79">
      <w:pPr>
        <w:spacing w:line="218" w:lineRule="auto"/>
        <w:ind w:right="820"/>
        <w:rPr>
          <w:sz w:val="24"/>
        </w:rPr>
      </w:pPr>
      <w:r>
        <w:rPr>
          <w:sz w:val="24"/>
        </w:rPr>
        <w:t>On configure maintenant la fréquence d’horloge (64000) sur R2 et obtient le résultat suivant :</w:t>
      </w:r>
    </w:p>
    <w:p w:rsidR="00B70A79" w:rsidRDefault="00886388" w:rsidP="00B70A79">
      <w:pPr>
        <w:spacing w:line="20" w:lineRule="exact"/>
        <w:rPr>
          <w:rFonts w:ascii="Times New Roman" w:eastAsia="Times New Roman" w:hAnsi="Times New Roman"/>
        </w:rPr>
      </w:pPr>
      <w:r>
        <w:rPr>
          <w:noProof/>
          <w:sz w:val="24"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1371600</wp:posOffset>
            </wp:positionH>
            <wp:positionV relativeFrom="paragraph">
              <wp:posOffset>8890</wp:posOffset>
            </wp:positionV>
            <wp:extent cx="3342005" cy="492125"/>
            <wp:effectExtent l="0" t="0" r="0" b="3175"/>
            <wp:wrapNone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005" cy="492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70A79" w:rsidRDefault="00B70A79" w:rsidP="00B70A79">
      <w:pPr>
        <w:spacing w:line="200" w:lineRule="exact"/>
        <w:rPr>
          <w:rFonts w:ascii="Times New Roman" w:eastAsia="Times New Roman" w:hAnsi="Times New Roman"/>
        </w:rPr>
      </w:pPr>
    </w:p>
    <w:p w:rsidR="00B70A79" w:rsidRDefault="00B70A79" w:rsidP="00B70A79">
      <w:pPr>
        <w:spacing w:line="200" w:lineRule="exact"/>
        <w:rPr>
          <w:rFonts w:ascii="Times New Roman" w:eastAsia="Times New Roman" w:hAnsi="Times New Roman"/>
        </w:rPr>
      </w:pPr>
    </w:p>
    <w:p w:rsidR="00B70A79" w:rsidRDefault="00B70A79" w:rsidP="00B70A79">
      <w:pPr>
        <w:spacing w:line="200" w:lineRule="exact"/>
        <w:rPr>
          <w:rFonts w:ascii="Times New Roman" w:eastAsia="Times New Roman" w:hAnsi="Times New Roman"/>
        </w:rPr>
      </w:pPr>
    </w:p>
    <w:p w:rsidR="00B70A79" w:rsidRDefault="00B70A79" w:rsidP="00B70A79">
      <w:pPr>
        <w:spacing w:line="219" w:lineRule="exact"/>
        <w:rPr>
          <w:rFonts w:ascii="Times New Roman" w:eastAsia="Times New Roman" w:hAnsi="Times New Roman"/>
        </w:rPr>
      </w:pPr>
    </w:p>
    <w:p w:rsidR="00B70A79" w:rsidRPr="00B70A79" w:rsidRDefault="00B70A79" w:rsidP="00B70A79">
      <w:pPr>
        <w:tabs>
          <w:tab w:val="left" w:pos="720"/>
        </w:tabs>
        <w:spacing w:line="183" w:lineRule="auto"/>
        <w:ind w:left="356" w:right="260"/>
        <w:rPr>
          <w:rFonts w:ascii="Wingdings" w:eastAsia="Wingdings" w:hAnsi="Wingdings"/>
          <w:sz w:val="40"/>
          <w:vertAlign w:val="superscript"/>
        </w:rPr>
      </w:pPr>
      <w:r w:rsidRPr="00B70A79">
        <w:rPr>
          <w:sz w:val="21"/>
        </w:rPr>
        <w:t xml:space="preserve">On remarque que la commande est exécutée sur R2 ce qui implique que l’interface série de R2 est </w:t>
      </w:r>
      <w:r w:rsidRPr="00B70A79">
        <w:rPr>
          <w:sz w:val="21"/>
          <w:u w:val="single"/>
        </w:rPr>
        <w:t>DCE.</w:t>
      </w:r>
    </w:p>
    <w:p w:rsidR="00B70A79" w:rsidRDefault="00B70A79" w:rsidP="00B70A79">
      <w:pPr>
        <w:spacing w:line="347" w:lineRule="exact"/>
        <w:rPr>
          <w:rFonts w:ascii="Times New Roman" w:eastAsia="Times New Roman" w:hAnsi="Times New Roman"/>
        </w:rPr>
      </w:pPr>
    </w:p>
    <w:p w:rsidR="00B70A79" w:rsidRDefault="00B70A79" w:rsidP="00B70A79">
      <w:pPr>
        <w:spacing w:line="218" w:lineRule="auto"/>
        <w:ind w:right="220"/>
        <w:rPr>
          <w:sz w:val="24"/>
        </w:rPr>
      </w:pPr>
      <w:r>
        <w:rPr>
          <w:sz w:val="24"/>
        </w:rPr>
        <w:t>L’état de la route est encore False car l’interface n’est pas entièrement configurée, pour ce fait on doit l’activer via la commande "</w:t>
      </w:r>
      <w:r w:rsidRPr="00B70A79">
        <w:rPr>
          <w:color w:val="C00000"/>
          <w:sz w:val="24"/>
          <w:highlight w:val="yellow"/>
        </w:rPr>
        <w:t>no shutdown</w:t>
      </w:r>
      <w:r>
        <w:rPr>
          <w:sz w:val="24"/>
        </w:rPr>
        <w:t>".</w:t>
      </w:r>
    </w:p>
    <w:p w:rsidR="00B70A79" w:rsidRDefault="00B70A79" w:rsidP="00B70A79">
      <w:pPr>
        <w:spacing w:line="296" w:lineRule="exact"/>
        <w:rPr>
          <w:rFonts w:ascii="Times New Roman" w:eastAsia="Times New Roman" w:hAnsi="Times New Roman"/>
        </w:rPr>
      </w:pPr>
    </w:p>
    <w:p w:rsidR="00B70A79" w:rsidRPr="00B70A79" w:rsidRDefault="00B70A79" w:rsidP="00B70A79">
      <w:pPr>
        <w:spacing w:line="0" w:lineRule="atLeast"/>
        <w:rPr>
          <w:color w:val="00B0F0"/>
          <w:sz w:val="24"/>
        </w:rPr>
      </w:pPr>
      <w:r w:rsidRPr="00B70A79">
        <w:rPr>
          <w:color w:val="00B0F0"/>
          <w:sz w:val="24"/>
        </w:rPr>
        <w:t>Tâche 5 : Configuration du routeur R2</w:t>
      </w:r>
    </w:p>
    <w:p w:rsidR="00B70A79" w:rsidRDefault="00B70A79" w:rsidP="00B70A79">
      <w:pPr>
        <w:spacing w:line="53" w:lineRule="exact"/>
        <w:rPr>
          <w:rFonts w:ascii="Times New Roman" w:eastAsia="Times New Roman" w:hAnsi="Times New Roman"/>
        </w:rPr>
      </w:pPr>
    </w:p>
    <w:p w:rsidR="00B70A79" w:rsidRDefault="00B70A79" w:rsidP="00B70A79">
      <w:pPr>
        <w:spacing w:line="218" w:lineRule="auto"/>
        <w:ind w:right="20"/>
        <w:rPr>
          <w:sz w:val="24"/>
        </w:rPr>
      </w:pPr>
      <w:r>
        <w:rPr>
          <w:sz w:val="24"/>
        </w:rPr>
        <w:t>En mode de configuration globale, on configure l’adresse IP pour l’interface de type Ethernet sur R2.</w:t>
      </w:r>
    </w:p>
    <w:p w:rsidR="00B70A79" w:rsidRDefault="00B70A79" w:rsidP="00B70A79">
      <w:pPr>
        <w:spacing w:line="346" w:lineRule="exact"/>
        <w:rPr>
          <w:rFonts w:ascii="Times New Roman" w:eastAsia="Times New Roman" w:hAnsi="Times New Roman"/>
        </w:rPr>
      </w:pPr>
    </w:p>
    <w:p w:rsidR="00B70A79" w:rsidRDefault="00B70A79" w:rsidP="00B70A79">
      <w:pPr>
        <w:spacing w:line="218" w:lineRule="auto"/>
        <w:ind w:right="540"/>
        <w:rPr>
          <w:sz w:val="24"/>
        </w:rPr>
      </w:pPr>
      <w:r>
        <w:rPr>
          <w:sz w:val="24"/>
        </w:rPr>
        <w:t>On affecte d’abord la description "LAN link to PC2" pour cette interface. Finalement, on active l’interface.</w:t>
      </w:r>
    </w:p>
    <w:p w:rsidR="00010F0D" w:rsidRDefault="00010F0D" w:rsidP="00B70A79">
      <w:pPr>
        <w:spacing w:line="218" w:lineRule="auto"/>
        <w:ind w:right="540"/>
        <w:rPr>
          <w:sz w:val="24"/>
        </w:rPr>
      </w:pPr>
    </w:p>
    <w:p w:rsidR="00010F0D" w:rsidRPr="00010F0D" w:rsidRDefault="00010F0D" w:rsidP="00010F0D">
      <w:pPr>
        <w:numPr>
          <w:ilvl w:val="0"/>
          <w:numId w:val="33"/>
        </w:numPr>
        <w:tabs>
          <w:tab w:val="left" w:pos="720"/>
        </w:tabs>
        <w:spacing w:line="0" w:lineRule="atLeast"/>
        <w:ind w:left="720" w:hanging="364"/>
        <w:rPr>
          <w:rFonts w:ascii="Wingdings" w:eastAsia="Wingdings" w:hAnsi="Wingdings"/>
          <w:sz w:val="48"/>
          <w:vertAlign w:val="superscript"/>
        </w:rPr>
      </w:pPr>
      <w:r w:rsidRPr="00010F0D">
        <w:rPr>
          <w:sz w:val="24"/>
        </w:rPr>
        <w:t>Les informations affichées sont similaires à celles indiquées ci-dessous.</w:t>
      </w:r>
    </w:p>
    <w:p w:rsidR="00010F0D" w:rsidRPr="00010F0D" w:rsidRDefault="00010F0D" w:rsidP="00010F0D">
      <w:pPr>
        <w:spacing w:line="52" w:lineRule="exact"/>
        <w:rPr>
          <w:rFonts w:ascii="Wingdings" w:eastAsia="Wingdings" w:hAnsi="Wingdings"/>
          <w:sz w:val="48"/>
          <w:vertAlign w:val="superscript"/>
        </w:rPr>
      </w:pPr>
    </w:p>
    <w:p w:rsidR="00010F0D" w:rsidRPr="00010F0D" w:rsidRDefault="00010F0D" w:rsidP="00010F0D">
      <w:pPr>
        <w:numPr>
          <w:ilvl w:val="0"/>
          <w:numId w:val="33"/>
        </w:numPr>
        <w:tabs>
          <w:tab w:val="left" w:pos="720"/>
        </w:tabs>
        <w:spacing w:line="182" w:lineRule="auto"/>
        <w:ind w:left="720" w:right="220" w:hanging="364"/>
        <w:rPr>
          <w:rFonts w:ascii="Wingdings" w:eastAsia="Wingdings" w:hAnsi="Wingdings"/>
          <w:sz w:val="40"/>
          <w:vertAlign w:val="superscript"/>
        </w:rPr>
      </w:pPr>
      <w:r w:rsidRPr="00010F0D">
        <w:rPr>
          <w:sz w:val="21"/>
        </w:rPr>
        <w:t>La table de routage indique maintenant une route pour R2 (du réseau3) qui est une route directement connectée.</w:t>
      </w:r>
    </w:p>
    <w:p w:rsidR="00010F0D" w:rsidRDefault="00010F0D" w:rsidP="00B70A79">
      <w:pPr>
        <w:spacing w:line="218" w:lineRule="auto"/>
        <w:ind w:right="540"/>
        <w:rPr>
          <w:sz w:val="24"/>
        </w:rPr>
      </w:pPr>
    </w:p>
    <w:p w:rsidR="0014176B" w:rsidRDefault="0014176B" w:rsidP="00B70A79">
      <w:pPr>
        <w:tabs>
          <w:tab w:val="left" w:pos="720"/>
        </w:tabs>
        <w:spacing w:line="180" w:lineRule="auto"/>
        <w:rPr>
          <w:rFonts w:ascii="Wingdings" w:eastAsia="Wingdings" w:hAnsi="Wingdings"/>
          <w:color w:val="C00000"/>
          <w:sz w:val="35"/>
          <w:vertAlign w:val="superscript"/>
        </w:rPr>
        <w:sectPr w:rsidR="0014176B">
          <w:pgSz w:w="11900" w:h="16838"/>
          <w:pgMar w:top="703" w:right="1426" w:bottom="1440" w:left="1420" w:header="0" w:footer="0" w:gutter="0"/>
          <w:cols w:space="0" w:equalWidth="0">
            <w:col w:w="9060"/>
          </w:cols>
          <w:docGrid w:linePitch="360"/>
        </w:sect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  <w:bookmarkStart w:id="5" w:name="page8"/>
      <w:bookmarkEnd w:id="5"/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886388">
      <w:pPr>
        <w:spacing w:line="200" w:lineRule="exact"/>
        <w:rPr>
          <w:rFonts w:ascii="Times New Roman" w:eastAsia="Times New Roman" w:hAnsi="Times New Roman"/>
        </w:rPr>
      </w:pPr>
      <w:r>
        <w:rPr>
          <w:noProof/>
          <w:color w:val="767171"/>
          <w:sz w:val="24"/>
        </w:rPr>
        <w:drawing>
          <wp:anchor distT="0" distB="0" distL="114300" distR="114300" simplePos="0" relativeHeight="251648000" behindDoc="1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118745</wp:posOffset>
            </wp:positionV>
            <wp:extent cx="5772150" cy="2844165"/>
            <wp:effectExtent l="0" t="0" r="0" b="0"/>
            <wp:wrapNone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022" b="38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844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010F0D" w:rsidRDefault="00886388">
      <w:pPr>
        <w:spacing w:line="20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noProof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-2675255</wp:posOffset>
            </wp:positionV>
            <wp:extent cx="5713730" cy="4615815"/>
            <wp:effectExtent l="0" t="0" r="1270" b="0"/>
            <wp:wrapNone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730" cy="4615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13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94" w:lineRule="exact"/>
        <w:rPr>
          <w:rFonts w:ascii="Times New Roman" w:eastAsia="Times New Roman" w:hAnsi="Times New Roman"/>
        </w:rPr>
      </w:pPr>
    </w:p>
    <w:p w:rsidR="0014176B" w:rsidRPr="00010F0D" w:rsidRDefault="0014176B">
      <w:pPr>
        <w:spacing w:line="0" w:lineRule="atLeast"/>
        <w:rPr>
          <w:b/>
          <w:sz w:val="24"/>
        </w:rPr>
      </w:pPr>
      <w:r w:rsidRPr="00010F0D">
        <w:rPr>
          <w:b/>
          <w:sz w:val="24"/>
        </w:rPr>
        <w:t>Configuration de l’interface série (WAN) sur R2</w:t>
      </w:r>
    </w:p>
    <w:p w:rsidR="0014176B" w:rsidRDefault="0014176B">
      <w:pPr>
        <w:spacing w:line="53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26" w:lineRule="auto"/>
        <w:ind w:right="300"/>
        <w:rPr>
          <w:i/>
          <w:color w:val="808080"/>
          <w:sz w:val="24"/>
        </w:rPr>
      </w:pPr>
      <w:r>
        <w:rPr>
          <w:sz w:val="24"/>
        </w:rPr>
        <w:t xml:space="preserve">En mode de configuration globale, on configure l’adresse IP pour l’interface série sur R2. </w:t>
      </w:r>
    </w:p>
    <w:p w:rsidR="0014176B" w:rsidRDefault="00886388">
      <w:pPr>
        <w:spacing w:line="20" w:lineRule="exact"/>
        <w:rPr>
          <w:rFonts w:ascii="Times New Roman" w:eastAsia="Times New Roman" w:hAnsi="Times New Roman"/>
        </w:rPr>
      </w:pPr>
      <w:r>
        <w:rPr>
          <w:i/>
          <w:noProof/>
          <w:color w:val="808080"/>
          <w:sz w:val="24"/>
        </w:rPr>
        <w:drawing>
          <wp:anchor distT="0" distB="0" distL="114300" distR="114300" simplePos="0" relativeHeight="251649024" behindDoc="1" locked="0" layoutInCell="1" allowOverlap="1">
            <wp:simplePos x="0" y="0"/>
            <wp:positionH relativeFrom="column">
              <wp:posOffset>466725</wp:posOffset>
            </wp:positionH>
            <wp:positionV relativeFrom="paragraph">
              <wp:posOffset>2540</wp:posOffset>
            </wp:positionV>
            <wp:extent cx="5212080" cy="1196340"/>
            <wp:effectExtent l="0" t="0" r="7620" b="3810"/>
            <wp:wrapNone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1196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358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0" w:lineRule="atLeast"/>
        <w:rPr>
          <w:sz w:val="24"/>
        </w:rPr>
      </w:pPr>
      <w:r>
        <w:rPr>
          <w:sz w:val="24"/>
        </w:rPr>
        <w:t>On affecte la description "WAN link to R1" pour cette interface.</w:t>
      </w:r>
    </w:p>
    <w:p w:rsidR="0014176B" w:rsidRDefault="0014176B">
      <w:pPr>
        <w:spacing w:line="346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18" w:lineRule="auto"/>
        <w:ind w:right="220"/>
        <w:rPr>
          <w:sz w:val="24"/>
        </w:rPr>
        <w:sectPr w:rsidR="0014176B">
          <w:pgSz w:w="11900" w:h="16838"/>
          <w:pgMar w:top="703" w:right="1426" w:bottom="1440" w:left="1420" w:header="0" w:footer="0" w:gutter="0"/>
          <w:cols w:space="0" w:equalWidth="0">
            <w:col w:w="9060"/>
          </w:cols>
          <w:docGrid w:linePitch="360"/>
        </w:sectPr>
      </w:pPr>
      <w:r>
        <w:rPr>
          <w:sz w:val="24"/>
        </w:rPr>
        <w:t xml:space="preserve">L’état de la route est encore False car l’interface n’est pas entièrement configurée, pour ce fait on doit l’activer via la commande </w:t>
      </w:r>
      <w:r w:rsidRPr="00B70A79">
        <w:rPr>
          <w:sz w:val="24"/>
          <w:highlight w:val="yellow"/>
        </w:rPr>
        <w:t>"</w:t>
      </w:r>
      <w:r w:rsidRPr="00B70A79">
        <w:rPr>
          <w:color w:val="C00000"/>
          <w:sz w:val="24"/>
          <w:highlight w:val="yellow"/>
        </w:rPr>
        <w:t>no shutdown</w:t>
      </w:r>
      <w:r w:rsidR="00B70A79">
        <w:rPr>
          <w:sz w:val="24"/>
        </w:rPr>
        <w:t>".</w:t>
      </w:r>
    </w:p>
    <w:p w:rsidR="0014176B" w:rsidRDefault="00886388">
      <w:pPr>
        <w:spacing w:line="20" w:lineRule="exact"/>
        <w:rPr>
          <w:rFonts w:ascii="Times New Roman" w:eastAsia="Times New Roman" w:hAnsi="Times New Roman"/>
        </w:rPr>
      </w:pPr>
      <w:bookmarkStart w:id="6" w:name="page10"/>
      <w:bookmarkEnd w:id="6"/>
      <w:r>
        <w:rPr>
          <w:noProof/>
          <w:color w:val="767171"/>
          <w:sz w:val="24"/>
        </w:rPr>
        <w:lastRenderedPageBreak/>
        <w:drawing>
          <wp:anchor distT="0" distB="0" distL="114300" distR="114300" simplePos="0" relativeHeight="251650048" behindDoc="1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267335</wp:posOffset>
            </wp:positionV>
            <wp:extent cx="6062980" cy="2748915"/>
            <wp:effectExtent l="0" t="0" r="0" b="0"/>
            <wp:wrapNone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980" cy="2748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379" w:lineRule="exact"/>
        <w:rPr>
          <w:rFonts w:ascii="Times New Roman" w:eastAsia="Times New Roman" w:hAnsi="Times New Roman"/>
        </w:rPr>
      </w:pPr>
    </w:p>
    <w:p w:rsidR="0014176B" w:rsidRPr="00010F0D" w:rsidRDefault="0014176B">
      <w:pPr>
        <w:spacing w:line="351" w:lineRule="exact"/>
        <w:rPr>
          <w:rFonts w:ascii="Times New Roman" w:eastAsia="Times New Roman" w:hAnsi="Times New Roman"/>
          <w:color w:val="00B0F0"/>
        </w:rPr>
      </w:pPr>
    </w:p>
    <w:p w:rsidR="0014176B" w:rsidRPr="00010F0D" w:rsidRDefault="0014176B">
      <w:pPr>
        <w:spacing w:line="218" w:lineRule="auto"/>
        <w:ind w:right="820"/>
        <w:rPr>
          <w:color w:val="00B0F0"/>
          <w:sz w:val="24"/>
        </w:rPr>
      </w:pPr>
      <w:r w:rsidRPr="00010F0D">
        <w:rPr>
          <w:color w:val="00B0F0"/>
          <w:sz w:val="24"/>
        </w:rPr>
        <w:t>Tâche 6 : saisie de la commande permettant de vérifier si la nouvelle route se trouve maintenant dans la table de routage pour R1 et R2</w:t>
      </w:r>
    </w:p>
    <w:p w:rsidR="0014176B" w:rsidRDefault="0014176B">
      <w:pPr>
        <w:spacing w:line="293" w:lineRule="exact"/>
        <w:rPr>
          <w:rFonts w:ascii="Times New Roman" w:eastAsia="Times New Roman" w:hAnsi="Times New Roman"/>
        </w:rPr>
      </w:pPr>
    </w:p>
    <w:p w:rsidR="0014176B" w:rsidRPr="00010F0D" w:rsidRDefault="0014176B">
      <w:pPr>
        <w:spacing w:line="0" w:lineRule="atLeast"/>
        <w:rPr>
          <w:b/>
          <w:sz w:val="24"/>
        </w:rPr>
      </w:pPr>
      <w:r w:rsidRPr="00010F0D">
        <w:rPr>
          <w:b/>
          <w:sz w:val="24"/>
        </w:rPr>
        <w:t>Routeur1 :</w:t>
      </w:r>
    </w:p>
    <w:p w:rsidR="00010F0D" w:rsidRDefault="00010F0D">
      <w:pPr>
        <w:spacing w:line="0" w:lineRule="atLeast"/>
        <w:rPr>
          <w:b/>
          <w:sz w:val="24"/>
          <w:u w:val="single"/>
        </w:rPr>
      </w:pPr>
    </w:p>
    <w:p w:rsidR="0014176B" w:rsidRDefault="00886388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24"/>
          <w:u w:val="single"/>
        </w:rPr>
        <w:drawing>
          <wp:anchor distT="0" distB="0" distL="114300" distR="114300" simplePos="0" relativeHeight="251651072" behindDoc="1" locked="0" layoutInCell="1" allowOverlap="1">
            <wp:simplePos x="0" y="0"/>
            <wp:positionH relativeFrom="column">
              <wp:posOffset>471170</wp:posOffset>
            </wp:positionH>
            <wp:positionV relativeFrom="paragraph">
              <wp:posOffset>6350</wp:posOffset>
            </wp:positionV>
            <wp:extent cx="5427345" cy="2434590"/>
            <wp:effectExtent l="0" t="0" r="1905" b="3810"/>
            <wp:wrapNone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345" cy="2434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381" w:lineRule="exact"/>
        <w:rPr>
          <w:rFonts w:ascii="Times New Roman" w:eastAsia="Times New Roman" w:hAnsi="Times New Roman"/>
        </w:rPr>
      </w:pPr>
    </w:p>
    <w:p w:rsidR="00010F0D" w:rsidRDefault="00010F0D">
      <w:pPr>
        <w:spacing w:line="381" w:lineRule="exact"/>
        <w:rPr>
          <w:rFonts w:ascii="Times New Roman" w:eastAsia="Times New Roman" w:hAnsi="Times New Roman"/>
        </w:rPr>
      </w:pPr>
    </w:p>
    <w:p w:rsidR="00010F0D" w:rsidRDefault="00010F0D">
      <w:pPr>
        <w:spacing w:line="381" w:lineRule="exact"/>
        <w:rPr>
          <w:rFonts w:ascii="Times New Roman" w:eastAsia="Times New Roman" w:hAnsi="Times New Roman"/>
        </w:rPr>
      </w:pPr>
    </w:p>
    <w:p w:rsidR="0014176B" w:rsidRPr="00010F0D" w:rsidRDefault="0014176B" w:rsidP="00010F0D">
      <w:pPr>
        <w:numPr>
          <w:ilvl w:val="0"/>
          <w:numId w:val="34"/>
        </w:numPr>
        <w:tabs>
          <w:tab w:val="left" w:pos="720"/>
        </w:tabs>
        <w:spacing w:line="0" w:lineRule="atLeast"/>
        <w:ind w:left="720" w:hanging="364"/>
        <w:rPr>
          <w:rFonts w:ascii="Wingdings" w:eastAsia="Wingdings" w:hAnsi="Wingdings"/>
          <w:color w:val="000000" w:themeColor="text1"/>
          <w:sz w:val="24"/>
          <w:szCs w:val="24"/>
          <w:vertAlign w:val="superscript"/>
        </w:rPr>
      </w:pPr>
      <w:r w:rsidRPr="00010F0D">
        <w:rPr>
          <w:color w:val="000000" w:themeColor="text1"/>
          <w:sz w:val="24"/>
          <w:szCs w:val="24"/>
        </w:rPr>
        <w:t>Les informations affichées sont similaires à celles indiquées ci-dessous.</w:t>
      </w:r>
    </w:p>
    <w:p w:rsidR="0014176B" w:rsidRPr="00010F0D" w:rsidRDefault="0014176B">
      <w:pPr>
        <w:spacing w:line="52" w:lineRule="exact"/>
        <w:rPr>
          <w:rFonts w:ascii="Wingdings" w:eastAsia="Wingdings" w:hAnsi="Wingdings"/>
          <w:color w:val="000000" w:themeColor="text1"/>
          <w:sz w:val="24"/>
          <w:szCs w:val="24"/>
          <w:vertAlign w:val="superscript"/>
        </w:rPr>
      </w:pPr>
    </w:p>
    <w:p w:rsidR="0014176B" w:rsidRPr="00010F0D" w:rsidRDefault="0014176B" w:rsidP="00010F0D">
      <w:pPr>
        <w:numPr>
          <w:ilvl w:val="0"/>
          <w:numId w:val="34"/>
        </w:numPr>
        <w:tabs>
          <w:tab w:val="left" w:pos="720"/>
        </w:tabs>
        <w:spacing w:line="182" w:lineRule="auto"/>
        <w:ind w:left="720" w:right="680" w:hanging="364"/>
        <w:rPr>
          <w:rFonts w:ascii="Wingdings" w:eastAsia="Wingdings" w:hAnsi="Wingdings"/>
          <w:color w:val="000000" w:themeColor="text1"/>
          <w:sz w:val="24"/>
          <w:szCs w:val="24"/>
          <w:vertAlign w:val="superscript"/>
        </w:rPr>
      </w:pPr>
      <w:r w:rsidRPr="00010F0D">
        <w:rPr>
          <w:color w:val="000000" w:themeColor="text1"/>
          <w:sz w:val="24"/>
          <w:szCs w:val="24"/>
        </w:rPr>
        <w:t>La table de routage indique maintenant deux routes pour R1 (du réseau1 et du réseau2) qui sont des routes directement connectées.</w:t>
      </w:r>
    </w:p>
    <w:p w:rsidR="0014176B" w:rsidRPr="00010F0D" w:rsidRDefault="0014176B">
      <w:pPr>
        <w:spacing w:line="54" w:lineRule="exact"/>
        <w:rPr>
          <w:rFonts w:ascii="Wingdings" w:eastAsia="Wingdings" w:hAnsi="Wingdings"/>
          <w:color w:val="000000" w:themeColor="text1"/>
          <w:sz w:val="24"/>
          <w:szCs w:val="24"/>
          <w:vertAlign w:val="superscript"/>
        </w:rPr>
      </w:pPr>
    </w:p>
    <w:p w:rsidR="0014176B" w:rsidRPr="00010F0D" w:rsidRDefault="0014176B" w:rsidP="00010F0D">
      <w:pPr>
        <w:numPr>
          <w:ilvl w:val="0"/>
          <w:numId w:val="34"/>
        </w:numPr>
        <w:tabs>
          <w:tab w:val="left" w:pos="720"/>
        </w:tabs>
        <w:spacing w:line="182" w:lineRule="auto"/>
        <w:ind w:left="720" w:right="240" w:hanging="364"/>
        <w:rPr>
          <w:rFonts w:ascii="Wingdings" w:eastAsia="Wingdings" w:hAnsi="Wingdings"/>
          <w:color w:val="000000" w:themeColor="text1"/>
          <w:sz w:val="24"/>
          <w:szCs w:val="24"/>
          <w:vertAlign w:val="superscript"/>
        </w:rPr>
      </w:pPr>
      <w:r w:rsidRPr="00010F0D">
        <w:rPr>
          <w:color w:val="000000" w:themeColor="text1"/>
          <w:sz w:val="24"/>
          <w:szCs w:val="24"/>
        </w:rPr>
        <w:t>Les routes locales représentent les adresses des interfaces locales de type Ethernet (172.16.1.1) et série (172.16.2.1) du R1.</w:t>
      </w:r>
    </w:p>
    <w:p w:rsidR="0014176B" w:rsidRDefault="0014176B" w:rsidP="00010F0D">
      <w:pPr>
        <w:tabs>
          <w:tab w:val="left" w:pos="720"/>
        </w:tabs>
        <w:spacing w:line="182" w:lineRule="auto"/>
        <w:ind w:right="240"/>
        <w:rPr>
          <w:rFonts w:ascii="Wingdings" w:eastAsia="Wingdings" w:hAnsi="Wingdings"/>
          <w:color w:val="C00000"/>
          <w:sz w:val="40"/>
          <w:vertAlign w:val="superscript"/>
        </w:rPr>
        <w:sectPr w:rsidR="0014176B">
          <w:pgSz w:w="11900" w:h="16838"/>
          <w:pgMar w:top="703" w:right="1426" w:bottom="1440" w:left="1420" w:header="0" w:footer="0" w:gutter="0"/>
          <w:cols w:space="0" w:equalWidth="0">
            <w:col w:w="9060"/>
          </w:cols>
          <w:docGrid w:linePitch="360"/>
        </w:sect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  <w:bookmarkStart w:id="7" w:name="page11"/>
      <w:bookmarkEnd w:id="7"/>
    </w:p>
    <w:p w:rsidR="0014176B" w:rsidRDefault="0014176B">
      <w:pPr>
        <w:spacing w:line="215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0" w:lineRule="atLeast"/>
        <w:rPr>
          <w:b/>
          <w:sz w:val="24"/>
        </w:rPr>
      </w:pPr>
      <w:r w:rsidRPr="00010F0D">
        <w:rPr>
          <w:b/>
          <w:sz w:val="24"/>
        </w:rPr>
        <w:t>Routeur2 :</w:t>
      </w:r>
    </w:p>
    <w:p w:rsidR="00010F0D" w:rsidRPr="00010F0D" w:rsidRDefault="00010F0D">
      <w:pPr>
        <w:spacing w:line="0" w:lineRule="atLeast"/>
        <w:rPr>
          <w:b/>
          <w:sz w:val="24"/>
        </w:rPr>
      </w:pPr>
    </w:p>
    <w:p w:rsidR="0014176B" w:rsidRDefault="00886388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24"/>
          <w:u w:val="single"/>
        </w:rPr>
        <w:drawing>
          <wp:anchor distT="0" distB="0" distL="114300" distR="114300" simplePos="0" relativeHeight="251652096" behindDoc="1" locked="0" layoutInCell="1" allowOverlap="1">
            <wp:simplePos x="0" y="0"/>
            <wp:positionH relativeFrom="column">
              <wp:posOffset>466725</wp:posOffset>
            </wp:positionH>
            <wp:positionV relativeFrom="paragraph">
              <wp:posOffset>3810</wp:posOffset>
            </wp:positionV>
            <wp:extent cx="5480685" cy="1884045"/>
            <wp:effectExtent l="0" t="0" r="5715" b="1905"/>
            <wp:wrapNone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1884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309" w:lineRule="exact"/>
        <w:rPr>
          <w:rFonts w:ascii="Times New Roman" w:eastAsia="Times New Roman" w:hAnsi="Times New Roman"/>
        </w:rPr>
      </w:pPr>
    </w:p>
    <w:p w:rsidR="00010F0D" w:rsidRDefault="00010F0D">
      <w:pPr>
        <w:spacing w:line="309" w:lineRule="exact"/>
        <w:rPr>
          <w:rFonts w:ascii="Times New Roman" w:eastAsia="Times New Roman" w:hAnsi="Times New Roman"/>
        </w:rPr>
      </w:pPr>
    </w:p>
    <w:p w:rsidR="0014176B" w:rsidRPr="00010F0D" w:rsidRDefault="0014176B" w:rsidP="00010F0D">
      <w:pPr>
        <w:numPr>
          <w:ilvl w:val="0"/>
          <w:numId w:val="35"/>
        </w:numPr>
        <w:tabs>
          <w:tab w:val="left" w:pos="720"/>
        </w:tabs>
        <w:spacing w:line="0" w:lineRule="atLeast"/>
        <w:rPr>
          <w:rFonts w:ascii="Wingdings" w:eastAsia="Wingdings" w:hAnsi="Wingdings"/>
          <w:color w:val="000000" w:themeColor="text1"/>
          <w:sz w:val="24"/>
          <w:szCs w:val="24"/>
          <w:vertAlign w:val="superscript"/>
        </w:rPr>
      </w:pPr>
      <w:r w:rsidRPr="00010F0D">
        <w:rPr>
          <w:color w:val="000000" w:themeColor="text1"/>
          <w:sz w:val="24"/>
          <w:szCs w:val="24"/>
        </w:rPr>
        <w:t>Les informations affichées sont similaires à celles indiquées ci-dessous.</w:t>
      </w:r>
    </w:p>
    <w:p w:rsidR="0014176B" w:rsidRPr="00010F0D" w:rsidRDefault="0014176B" w:rsidP="00010F0D">
      <w:pPr>
        <w:spacing w:line="53" w:lineRule="exact"/>
        <w:rPr>
          <w:rFonts w:ascii="Wingdings" w:eastAsia="Wingdings" w:hAnsi="Wingdings"/>
          <w:color w:val="000000" w:themeColor="text1"/>
          <w:sz w:val="24"/>
          <w:szCs w:val="24"/>
          <w:vertAlign w:val="superscript"/>
        </w:rPr>
      </w:pPr>
    </w:p>
    <w:p w:rsidR="0014176B" w:rsidRPr="00010F0D" w:rsidRDefault="0014176B" w:rsidP="00010F0D">
      <w:pPr>
        <w:numPr>
          <w:ilvl w:val="0"/>
          <w:numId w:val="35"/>
        </w:numPr>
        <w:tabs>
          <w:tab w:val="left" w:pos="720"/>
        </w:tabs>
        <w:spacing w:line="182" w:lineRule="auto"/>
        <w:ind w:right="680"/>
        <w:rPr>
          <w:rFonts w:ascii="Wingdings" w:eastAsia="Wingdings" w:hAnsi="Wingdings"/>
          <w:color w:val="000000" w:themeColor="text1"/>
          <w:sz w:val="24"/>
          <w:szCs w:val="24"/>
          <w:vertAlign w:val="superscript"/>
        </w:rPr>
      </w:pPr>
      <w:r w:rsidRPr="00010F0D">
        <w:rPr>
          <w:color w:val="000000" w:themeColor="text1"/>
          <w:sz w:val="24"/>
          <w:szCs w:val="24"/>
        </w:rPr>
        <w:t>La table de routage indique maintenant deux routes pour R2 (du réseau2 et du réseau3) qui sont des routes directement connectées.</w:t>
      </w:r>
    </w:p>
    <w:p w:rsidR="0014176B" w:rsidRDefault="0014176B">
      <w:pPr>
        <w:spacing w:line="347" w:lineRule="exact"/>
        <w:rPr>
          <w:rFonts w:ascii="Times New Roman" w:eastAsia="Times New Roman" w:hAnsi="Times New Roman"/>
        </w:rPr>
      </w:pPr>
    </w:p>
    <w:p w:rsidR="0014176B" w:rsidRPr="00010F0D" w:rsidRDefault="0014176B">
      <w:pPr>
        <w:spacing w:line="218" w:lineRule="auto"/>
        <w:ind w:right="560"/>
        <w:rPr>
          <w:color w:val="00B0F0"/>
          <w:sz w:val="24"/>
        </w:rPr>
      </w:pPr>
      <w:r w:rsidRPr="00010F0D">
        <w:rPr>
          <w:color w:val="00B0F0"/>
          <w:sz w:val="24"/>
        </w:rPr>
        <w:t>Tâche 7 : Désactivation du débogage sur les deux routeurs en utilisant la commande no debug ip routing ou simplement undebug all</w:t>
      </w:r>
    </w:p>
    <w:p w:rsidR="0014176B" w:rsidRPr="00010F0D" w:rsidRDefault="0014176B">
      <w:pPr>
        <w:spacing w:line="0" w:lineRule="atLeast"/>
        <w:rPr>
          <w:b/>
          <w:sz w:val="24"/>
        </w:rPr>
      </w:pPr>
      <w:r w:rsidRPr="00010F0D">
        <w:rPr>
          <w:b/>
          <w:sz w:val="24"/>
        </w:rPr>
        <w:t>Routeur1 :</w:t>
      </w:r>
    </w:p>
    <w:p w:rsidR="0014176B" w:rsidRDefault="00886388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24"/>
          <w:u w:val="single"/>
        </w:rPr>
        <w:drawing>
          <wp:anchor distT="0" distB="0" distL="114300" distR="114300" simplePos="0" relativeHeight="251653120" behindDoc="1" locked="0" layoutInCell="1" allowOverlap="1">
            <wp:simplePos x="0" y="0"/>
            <wp:positionH relativeFrom="column">
              <wp:posOffset>1372235</wp:posOffset>
            </wp:positionH>
            <wp:positionV relativeFrom="paragraph">
              <wp:posOffset>8890</wp:posOffset>
            </wp:positionV>
            <wp:extent cx="3512185" cy="397510"/>
            <wp:effectExtent l="0" t="0" r="0" b="2540"/>
            <wp:wrapNone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185" cy="397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309" w:lineRule="exact"/>
        <w:rPr>
          <w:rFonts w:ascii="Times New Roman" w:eastAsia="Times New Roman" w:hAnsi="Times New Roman"/>
        </w:rPr>
      </w:pPr>
    </w:p>
    <w:p w:rsidR="0014176B" w:rsidRPr="00010F0D" w:rsidRDefault="0014176B">
      <w:pPr>
        <w:spacing w:line="0" w:lineRule="atLeast"/>
        <w:rPr>
          <w:b/>
          <w:sz w:val="24"/>
        </w:rPr>
      </w:pPr>
      <w:r w:rsidRPr="00010F0D">
        <w:rPr>
          <w:b/>
          <w:sz w:val="24"/>
        </w:rPr>
        <w:t>Routeur2 :</w:t>
      </w:r>
    </w:p>
    <w:p w:rsidR="0014176B" w:rsidRDefault="00886388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24"/>
          <w:u w:val="single"/>
        </w:rPr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1365885</wp:posOffset>
            </wp:positionH>
            <wp:positionV relativeFrom="paragraph">
              <wp:posOffset>2540</wp:posOffset>
            </wp:positionV>
            <wp:extent cx="3526790" cy="339725"/>
            <wp:effectExtent l="0" t="0" r="0" b="3175"/>
            <wp:wrapNone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339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8" w:lineRule="exact"/>
        <w:rPr>
          <w:rFonts w:ascii="Times New Roman" w:eastAsia="Times New Roman" w:hAnsi="Times New Roman"/>
        </w:rPr>
      </w:pPr>
    </w:p>
    <w:p w:rsidR="0014176B" w:rsidRPr="00010F0D" w:rsidRDefault="0014176B">
      <w:pPr>
        <w:spacing w:line="0" w:lineRule="atLeast"/>
        <w:rPr>
          <w:color w:val="00B0F0"/>
          <w:sz w:val="24"/>
        </w:rPr>
      </w:pPr>
      <w:r w:rsidRPr="00010F0D">
        <w:rPr>
          <w:color w:val="00B0F0"/>
          <w:sz w:val="24"/>
        </w:rPr>
        <w:t>Tâche 8 : Sauvegarde de la configuration sur les deux routeurs</w:t>
      </w:r>
    </w:p>
    <w:p w:rsidR="0014176B" w:rsidRDefault="0014176B">
      <w:pPr>
        <w:spacing w:line="53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18" w:lineRule="auto"/>
        <w:ind w:right="460"/>
        <w:rPr>
          <w:sz w:val="24"/>
        </w:rPr>
      </w:pPr>
      <w:r>
        <w:rPr>
          <w:sz w:val="24"/>
        </w:rPr>
        <w:t>En mode d’exécution privilégié, on enregistre la configuration en cours dans le fichier de configuration initiale.</w:t>
      </w:r>
    </w:p>
    <w:p w:rsidR="0014176B" w:rsidRDefault="00886388">
      <w:pPr>
        <w:spacing w:line="20" w:lineRule="exact"/>
        <w:rPr>
          <w:rFonts w:ascii="Times New Roman" w:eastAsia="Times New Roman" w:hAnsi="Times New Roman"/>
        </w:rPr>
      </w:pPr>
      <w:r>
        <w:rPr>
          <w:noProof/>
          <w:sz w:val="24"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column">
              <wp:posOffset>1370965</wp:posOffset>
            </wp:positionH>
            <wp:positionV relativeFrom="paragraph">
              <wp:posOffset>7620</wp:posOffset>
            </wp:positionV>
            <wp:extent cx="3508375" cy="784860"/>
            <wp:effectExtent l="0" t="0" r="0" b="0"/>
            <wp:wrapNone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8375" cy="784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31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18" w:lineRule="auto"/>
        <w:ind w:right="1680"/>
        <w:rPr>
          <w:color w:val="0070C0"/>
          <w:sz w:val="34"/>
        </w:rPr>
      </w:pPr>
      <w:r>
        <w:rPr>
          <w:color w:val="0070C0"/>
          <w:sz w:val="34"/>
        </w:rPr>
        <w:t>Étape 5 : Test et Vérification du fonctionnement de la connectivité de l’architecture</w:t>
      </w:r>
    </w:p>
    <w:p w:rsidR="0014176B" w:rsidRDefault="0014176B">
      <w:pPr>
        <w:spacing w:line="5" w:lineRule="exact"/>
        <w:rPr>
          <w:rFonts w:ascii="Times New Roman" w:eastAsia="Times New Roman" w:hAnsi="Times New Roman"/>
        </w:rPr>
      </w:pPr>
    </w:p>
    <w:p w:rsidR="0014176B" w:rsidRPr="00010F0D" w:rsidRDefault="0014176B">
      <w:pPr>
        <w:spacing w:line="0" w:lineRule="atLeast"/>
        <w:rPr>
          <w:color w:val="00B0F0"/>
          <w:sz w:val="24"/>
        </w:rPr>
      </w:pPr>
      <w:r w:rsidRPr="00010F0D">
        <w:rPr>
          <w:color w:val="00B0F0"/>
          <w:sz w:val="24"/>
        </w:rPr>
        <w:t>Tâche 1 : Configuration des paramètres IP d’hôte</w:t>
      </w:r>
    </w:p>
    <w:p w:rsidR="0014176B" w:rsidRDefault="0014176B">
      <w:pPr>
        <w:spacing w:line="53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25" w:lineRule="auto"/>
        <w:ind w:right="140"/>
        <w:rPr>
          <w:sz w:val="24"/>
        </w:rPr>
      </w:pPr>
      <w:r>
        <w:rPr>
          <w:sz w:val="24"/>
        </w:rPr>
        <w:t>On vérifie que les ordinateurs hôtes sont connectés suivant le schéma de topologie, puis on configure les hôtes avec des adresses IP statiques à l’aide des paramètres du tableau de l’atelier :</w:t>
      </w:r>
    </w:p>
    <w:p w:rsidR="0014176B" w:rsidRDefault="0014176B">
      <w:pPr>
        <w:spacing w:line="1" w:lineRule="exact"/>
        <w:rPr>
          <w:rFonts w:ascii="Times New Roman" w:eastAsia="Times New Roman" w:hAnsi="Times New Roman"/>
        </w:rPr>
      </w:pPr>
    </w:p>
    <w:p w:rsidR="0014176B" w:rsidRDefault="0014176B">
      <w:pPr>
        <w:tabs>
          <w:tab w:val="left" w:pos="4940"/>
        </w:tabs>
        <w:spacing w:line="0" w:lineRule="atLeast"/>
        <w:rPr>
          <w:b/>
          <w:sz w:val="24"/>
          <w:u w:val="single"/>
        </w:rPr>
      </w:pPr>
      <w:r>
        <w:rPr>
          <w:b/>
          <w:sz w:val="24"/>
          <w:u w:val="single"/>
        </w:rPr>
        <w:t>Hôte PC1 :</w:t>
      </w:r>
      <w:r>
        <w:rPr>
          <w:rFonts w:ascii="Times New Roman" w:eastAsia="Times New Roman" w:hAnsi="Times New Roman"/>
        </w:rPr>
        <w:tab/>
      </w:r>
      <w:r>
        <w:rPr>
          <w:b/>
          <w:sz w:val="24"/>
          <w:u w:val="single"/>
        </w:rPr>
        <w:t>Hôte PC2 :</w:t>
      </w:r>
    </w:p>
    <w:p w:rsidR="0014176B" w:rsidRDefault="00886388">
      <w:pPr>
        <w:spacing w:line="20" w:lineRule="exact"/>
        <w:rPr>
          <w:rFonts w:ascii="Times New Roman" w:eastAsia="Times New Roman" w:hAnsi="Times New Roman"/>
        </w:rPr>
        <w:sectPr w:rsidR="0014176B">
          <w:pgSz w:w="11900" w:h="16838"/>
          <w:pgMar w:top="703" w:right="1426" w:bottom="1440" w:left="1420" w:header="0" w:footer="0" w:gutter="0"/>
          <w:cols w:space="0" w:equalWidth="0">
            <w:col w:w="9060"/>
          </w:cols>
          <w:docGrid w:linePitch="360"/>
        </w:sectPr>
      </w:pPr>
      <w:r>
        <w:rPr>
          <w:b/>
          <w:noProof/>
          <w:sz w:val="24"/>
          <w:u w:val="single"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2540</wp:posOffset>
            </wp:positionV>
            <wp:extent cx="5730240" cy="1115060"/>
            <wp:effectExtent l="0" t="0" r="3810" b="8890"/>
            <wp:wrapNone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15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  <w:bookmarkStart w:id="8" w:name="page12"/>
      <w:bookmarkEnd w:id="8"/>
    </w:p>
    <w:p w:rsidR="0014176B" w:rsidRDefault="0014176B">
      <w:pPr>
        <w:spacing w:line="268" w:lineRule="exact"/>
        <w:rPr>
          <w:rFonts w:ascii="Times New Roman" w:eastAsia="Times New Roman" w:hAnsi="Times New Roman"/>
        </w:rPr>
      </w:pPr>
    </w:p>
    <w:p w:rsidR="0014176B" w:rsidRPr="00010F0D" w:rsidRDefault="0014176B">
      <w:pPr>
        <w:spacing w:line="218" w:lineRule="auto"/>
        <w:ind w:left="4" w:right="940"/>
        <w:rPr>
          <w:color w:val="00B0F0"/>
          <w:sz w:val="24"/>
        </w:rPr>
      </w:pPr>
      <w:r w:rsidRPr="00010F0D">
        <w:rPr>
          <w:color w:val="00B0F0"/>
          <w:sz w:val="24"/>
        </w:rPr>
        <w:t>Tâche 2 : Test et vérification des configurations pour les périphériques directement connectés</w:t>
      </w:r>
    </w:p>
    <w:p w:rsidR="0014176B" w:rsidRDefault="0014176B">
      <w:pPr>
        <w:spacing w:line="3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0" w:lineRule="atLeast"/>
        <w:ind w:left="4"/>
        <w:rPr>
          <w:sz w:val="24"/>
        </w:rPr>
      </w:pPr>
      <w:r>
        <w:rPr>
          <w:sz w:val="24"/>
        </w:rPr>
        <w:t>On envoie des requêtes ping :</w:t>
      </w:r>
    </w:p>
    <w:p w:rsidR="0014176B" w:rsidRDefault="0014176B">
      <w:pPr>
        <w:spacing w:line="0" w:lineRule="atLeast"/>
        <w:ind w:left="4"/>
        <w:rPr>
          <w:b/>
          <w:sz w:val="24"/>
          <w:u w:val="single"/>
        </w:rPr>
      </w:pPr>
      <w:r>
        <w:rPr>
          <w:b/>
          <w:sz w:val="24"/>
          <w:u w:val="single"/>
        </w:rPr>
        <w:t>À partir de l’hôte PC1 à l’interface de type Ethernet du routeur R1 :</w:t>
      </w:r>
    </w:p>
    <w:p w:rsidR="0014176B" w:rsidRDefault="00886388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24"/>
          <w:u w:val="single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469265</wp:posOffset>
            </wp:positionH>
            <wp:positionV relativeFrom="paragraph">
              <wp:posOffset>6350</wp:posOffset>
            </wp:positionV>
            <wp:extent cx="4835525" cy="1361440"/>
            <wp:effectExtent l="0" t="0" r="3175" b="0"/>
            <wp:wrapNone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525" cy="1361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90" w:lineRule="exact"/>
        <w:rPr>
          <w:rFonts w:ascii="Times New Roman" w:eastAsia="Times New Roman" w:hAnsi="Times New Roman"/>
        </w:rPr>
      </w:pPr>
    </w:p>
    <w:p w:rsidR="00010F0D" w:rsidRDefault="00010F0D" w:rsidP="00010F0D">
      <w:pPr>
        <w:tabs>
          <w:tab w:val="left" w:pos="724"/>
        </w:tabs>
        <w:spacing w:line="0" w:lineRule="atLeast"/>
        <w:ind w:left="360"/>
        <w:rPr>
          <w:sz w:val="24"/>
        </w:rPr>
      </w:pPr>
    </w:p>
    <w:p w:rsidR="0014176B" w:rsidRPr="00010F0D" w:rsidRDefault="0014176B" w:rsidP="00010F0D">
      <w:pPr>
        <w:tabs>
          <w:tab w:val="left" w:pos="724"/>
        </w:tabs>
        <w:spacing w:line="0" w:lineRule="atLeast"/>
        <w:ind w:left="360"/>
        <w:rPr>
          <w:rFonts w:ascii="Wingdings" w:eastAsia="Wingdings" w:hAnsi="Wingdings"/>
          <w:sz w:val="48"/>
          <w:vertAlign w:val="superscript"/>
        </w:rPr>
      </w:pPr>
      <w:r w:rsidRPr="00010F0D">
        <w:rPr>
          <w:sz w:val="24"/>
        </w:rPr>
        <w:t>La requête ping a abouti.</w:t>
      </w:r>
    </w:p>
    <w:p w:rsidR="0014176B" w:rsidRDefault="0014176B">
      <w:pPr>
        <w:spacing w:line="293" w:lineRule="exact"/>
        <w:rPr>
          <w:rFonts w:ascii="Wingdings" w:eastAsia="Wingdings" w:hAnsi="Wingdings"/>
          <w:color w:val="C00000"/>
          <w:sz w:val="48"/>
          <w:vertAlign w:val="superscript"/>
        </w:rPr>
      </w:pPr>
    </w:p>
    <w:p w:rsidR="0014176B" w:rsidRDefault="0014176B">
      <w:pPr>
        <w:numPr>
          <w:ilvl w:val="0"/>
          <w:numId w:val="9"/>
        </w:numPr>
        <w:tabs>
          <w:tab w:val="left" w:pos="204"/>
        </w:tabs>
        <w:spacing w:line="0" w:lineRule="atLeast"/>
        <w:ind w:left="204" w:hanging="204"/>
        <w:rPr>
          <w:b/>
          <w:sz w:val="24"/>
          <w:u w:val="single"/>
        </w:rPr>
      </w:pPr>
      <w:r>
        <w:rPr>
          <w:b/>
          <w:sz w:val="24"/>
          <w:u w:val="single"/>
        </w:rPr>
        <w:t>partir de l’hôte PC2 à l’interface Fast Ethernet du routeur R2 :</w:t>
      </w:r>
    </w:p>
    <w:p w:rsidR="0014176B" w:rsidRDefault="00886388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24"/>
          <w:u w:val="single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469265</wp:posOffset>
            </wp:positionH>
            <wp:positionV relativeFrom="paragraph">
              <wp:posOffset>6985</wp:posOffset>
            </wp:positionV>
            <wp:extent cx="4836795" cy="1403350"/>
            <wp:effectExtent l="0" t="0" r="1905" b="6350"/>
            <wp:wrapNone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795" cy="1403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358" w:lineRule="exact"/>
        <w:rPr>
          <w:rFonts w:ascii="Times New Roman" w:eastAsia="Times New Roman" w:hAnsi="Times New Roman"/>
        </w:rPr>
      </w:pPr>
    </w:p>
    <w:p w:rsidR="00010F0D" w:rsidRDefault="00010F0D">
      <w:pPr>
        <w:spacing w:line="358" w:lineRule="exact"/>
        <w:rPr>
          <w:rFonts w:ascii="Times New Roman" w:eastAsia="Times New Roman" w:hAnsi="Times New Roman"/>
        </w:rPr>
      </w:pPr>
    </w:p>
    <w:p w:rsidR="0014176B" w:rsidRPr="00010F0D" w:rsidRDefault="0014176B" w:rsidP="00010F0D">
      <w:pPr>
        <w:numPr>
          <w:ilvl w:val="1"/>
          <w:numId w:val="36"/>
        </w:numPr>
        <w:tabs>
          <w:tab w:val="left" w:pos="724"/>
        </w:tabs>
        <w:spacing w:line="0" w:lineRule="atLeast"/>
        <w:ind w:left="724" w:hanging="364"/>
        <w:rPr>
          <w:rFonts w:ascii="Wingdings" w:eastAsia="Wingdings" w:hAnsi="Wingdings"/>
          <w:sz w:val="48"/>
          <w:vertAlign w:val="superscript"/>
        </w:rPr>
      </w:pPr>
      <w:r w:rsidRPr="00010F0D">
        <w:rPr>
          <w:sz w:val="24"/>
        </w:rPr>
        <w:t>La requête ping a abouti.</w:t>
      </w:r>
    </w:p>
    <w:p w:rsidR="0014176B" w:rsidRDefault="0014176B">
      <w:pPr>
        <w:spacing w:line="293" w:lineRule="exact"/>
        <w:rPr>
          <w:rFonts w:ascii="Wingdings" w:eastAsia="Wingdings" w:hAnsi="Wingdings"/>
          <w:color w:val="C00000"/>
          <w:sz w:val="48"/>
          <w:vertAlign w:val="superscript"/>
        </w:rPr>
      </w:pPr>
    </w:p>
    <w:p w:rsidR="0014176B" w:rsidRDefault="0014176B">
      <w:pPr>
        <w:numPr>
          <w:ilvl w:val="0"/>
          <w:numId w:val="10"/>
        </w:numPr>
        <w:tabs>
          <w:tab w:val="left" w:pos="204"/>
        </w:tabs>
        <w:spacing w:line="0" w:lineRule="atLeast"/>
        <w:ind w:left="204" w:hanging="204"/>
        <w:rPr>
          <w:b/>
          <w:sz w:val="24"/>
          <w:u w:val="single"/>
        </w:rPr>
      </w:pPr>
      <w:r>
        <w:rPr>
          <w:b/>
          <w:sz w:val="24"/>
          <w:u w:val="single"/>
        </w:rPr>
        <w:t>partir du routeur R2 à R1 sur l’interface série :</w:t>
      </w:r>
    </w:p>
    <w:p w:rsidR="0014176B" w:rsidRDefault="00886388">
      <w:pPr>
        <w:spacing w:line="200" w:lineRule="exact"/>
        <w:rPr>
          <w:b/>
          <w:sz w:val="24"/>
          <w:u w:val="single"/>
        </w:rPr>
      </w:pPr>
      <w:r>
        <w:rPr>
          <w:b/>
          <w:noProof/>
          <w:sz w:val="24"/>
          <w:u w:val="single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396240</wp:posOffset>
            </wp:positionH>
            <wp:positionV relativeFrom="paragraph">
              <wp:posOffset>65405</wp:posOffset>
            </wp:positionV>
            <wp:extent cx="4908550" cy="893445"/>
            <wp:effectExtent l="0" t="0" r="6350" b="1905"/>
            <wp:wrapNone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893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76B" w:rsidRDefault="0014176B">
      <w:pPr>
        <w:spacing w:line="200" w:lineRule="exact"/>
        <w:rPr>
          <w:b/>
          <w:sz w:val="24"/>
          <w:u w:val="single"/>
        </w:rPr>
      </w:pPr>
    </w:p>
    <w:p w:rsidR="0014176B" w:rsidRDefault="0014176B">
      <w:pPr>
        <w:spacing w:line="200" w:lineRule="exact"/>
        <w:rPr>
          <w:b/>
          <w:sz w:val="24"/>
          <w:u w:val="single"/>
        </w:rPr>
      </w:pPr>
    </w:p>
    <w:p w:rsidR="0014176B" w:rsidRDefault="0014176B">
      <w:pPr>
        <w:spacing w:line="200" w:lineRule="exact"/>
        <w:rPr>
          <w:b/>
          <w:sz w:val="24"/>
          <w:u w:val="single"/>
        </w:rPr>
      </w:pPr>
    </w:p>
    <w:p w:rsidR="0014176B" w:rsidRDefault="0014176B">
      <w:pPr>
        <w:spacing w:line="325" w:lineRule="exact"/>
        <w:rPr>
          <w:b/>
          <w:sz w:val="24"/>
          <w:u w:val="single"/>
        </w:rPr>
      </w:pPr>
    </w:p>
    <w:p w:rsidR="00010F0D" w:rsidRPr="00010F0D" w:rsidRDefault="00010F0D" w:rsidP="00010F0D">
      <w:pPr>
        <w:tabs>
          <w:tab w:val="left" w:pos="724"/>
        </w:tabs>
        <w:spacing w:line="0" w:lineRule="atLeast"/>
        <w:ind w:left="724"/>
        <w:rPr>
          <w:rFonts w:ascii="Wingdings" w:eastAsia="Wingdings" w:hAnsi="Wingdings"/>
          <w:sz w:val="48"/>
          <w:vertAlign w:val="superscript"/>
        </w:rPr>
      </w:pPr>
    </w:p>
    <w:p w:rsidR="0014176B" w:rsidRPr="00010F0D" w:rsidRDefault="0014176B" w:rsidP="00010F0D">
      <w:pPr>
        <w:numPr>
          <w:ilvl w:val="1"/>
          <w:numId w:val="37"/>
        </w:numPr>
        <w:tabs>
          <w:tab w:val="left" w:pos="724"/>
        </w:tabs>
        <w:spacing w:line="0" w:lineRule="atLeast"/>
        <w:ind w:left="724" w:hanging="364"/>
        <w:rPr>
          <w:rFonts w:ascii="Wingdings" w:eastAsia="Wingdings" w:hAnsi="Wingdings"/>
          <w:sz w:val="48"/>
          <w:vertAlign w:val="superscript"/>
        </w:rPr>
      </w:pPr>
      <w:r w:rsidRPr="00010F0D">
        <w:rPr>
          <w:sz w:val="24"/>
        </w:rPr>
        <w:t>La requête ping a abouti.</w:t>
      </w:r>
    </w:p>
    <w:p w:rsidR="0014176B" w:rsidRDefault="0014176B">
      <w:pPr>
        <w:spacing w:line="292" w:lineRule="exact"/>
        <w:rPr>
          <w:rFonts w:ascii="Wingdings" w:eastAsia="Wingdings" w:hAnsi="Wingdings"/>
          <w:color w:val="C00000"/>
          <w:sz w:val="48"/>
          <w:vertAlign w:val="superscript"/>
        </w:rPr>
      </w:pPr>
    </w:p>
    <w:p w:rsidR="0014176B" w:rsidRDefault="0014176B">
      <w:pPr>
        <w:numPr>
          <w:ilvl w:val="0"/>
          <w:numId w:val="10"/>
        </w:numPr>
        <w:tabs>
          <w:tab w:val="left" w:pos="204"/>
        </w:tabs>
        <w:spacing w:line="0" w:lineRule="atLeast"/>
        <w:ind w:left="204" w:hanging="204"/>
        <w:rPr>
          <w:b/>
          <w:sz w:val="24"/>
          <w:u w:val="single"/>
        </w:rPr>
      </w:pPr>
      <w:r>
        <w:rPr>
          <w:b/>
          <w:sz w:val="24"/>
          <w:u w:val="single"/>
        </w:rPr>
        <w:t>partir du routeur R1 à R2 sur l’interface série :</w:t>
      </w:r>
    </w:p>
    <w:p w:rsidR="0014176B" w:rsidRDefault="00886388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24"/>
          <w:u w:val="single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473075</wp:posOffset>
            </wp:positionH>
            <wp:positionV relativeFrom="paragraph">
              <wp:posOffset>6350</wp:posOffset>
            </wp:positionV>
            <wp:extent cx="4888230" cy="1396365"/>
            <wp:effectExtent l="0" t="0" r="7620" b="0"/>
            <wp:wrapNone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230" cy="1396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39" w:lineRule="exact"/>
        <w:rPr>
          <w:rFonts w:ascii="Times New Roman" w:eastAsia="Times New Roman" w:hAnsi="Times New Roman"/>
        </w:rPr>
      </w:pPr>
    </w:p>
    <w:p w:rsidR="00A562C5" w:rsidRDefault="00A562C5">
      <w:pPr>
        <w:spacing w:line="239" w:lineRule="exact"/>
        <w:rPr>
          <w:rFonts w:ascii="Times New Roman" w:eastAsia="Times New Roman" w:hAnsi="Times New Roman"/>
        </w:rPr>
      </w:pPr>
    </w:p>
    <w:p w:rsidR="0014176B" w:rsidRPr="00A562C5" w:rsidRDefault="0014176B" w:rsidP="00A562C5">
      <w:pPr>
        <w:numPr>
          <w:ilvl w:val="0"/>
          <w:numId w:val="38"/>
        </w:numPr>
        <w:tabs>
          <w:tab w:val="left" w:pos="724"/>
        </w:tabs>
        <w:spacing w:line="182" w:lineRule="auto"/>
        <w:ind w:left="724" w:right="40" w:hanging="364"/>
        <w:rPr>
          <w:rFonts w:ascii="Wingdings" w:eastAsia="Wingdings" w:hAnsi="Wingdings"/>
          <w:sz w:val="24"/>
          <w:szCs w:val="24"/>
          <w:vertAlign w:val="superscript"/>
        </w:rPr>
      </w:pPr>
      <w:r w:rsidRPr="00A562C5">
        <w:rPr>
          <w:sz w:val="24"/>
          <w:szCs w:val="24"/>
        </w:rPr>
        <w:t>La requête ping envoyée à l’interface de type Ethernet du routeur R2 a échoué tandis que celle envoyée à l’interface série a abouti.</w:t>
      </w:r>
    </w:p>
    <w:p w:rsidR="0014176B" w:rsidRDefault="0014176B" w:rsidP="00A562C5">
      <w:pPr>
        <w:tabs>
          <w:tab w:val="left" w:pos="724"/>
        </w:tabs>
        <w:spacing w:line="182" w:lineRule="auto"/>
        <w:ind w:right="40"/>
        <w:rPr>
          <w:rFonts w:ascii="Wingdings" w:eastAsia="Wingdings" w:hAnsi="Wingdings"/>
          <w:color w:val="C00000"/>
          <w:sz w:val="40"/>
          <w:vertAlign w:val="superscript"/>
        </w:rPr>
        <w:sectPr w:rsidR="0014176B">
          <w:pgSz w:w="11900" w:h="16838"/>
          <w:pgMar w:top="703" w:right="1426" w:bottom="1440" w:left="1416" w:header="0" w:footer="0" w:gutter="0"/>
          <w:cols w:space="0" w:equalWidth="0">
            <w:col w:w="9064"/>
          </w:cols>
          <w:docGrid w:linePitch="360"/>
        </w:sect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  <w:bookmarkStart w:id="9" w:name="page13"/>
      <w:bookmarkEnd w:id="9"/>
    </w:p>
    <w:p w:rsidR="0014176B" w:rsidRDefault="0014176B">
      <w:pPr>
        <w:spacing w:line="215" w:lineRule="exact"/>
        <w:rPr>
          <w:rFonts w:ascii="Times New Roman" w:eastAsia="Times New Roman" w:hAnsi="Times New Roman"/>
        </w:rPr>
      </w:pPr>
    </w:p>
    <w:p w:rsidR="0014176B" w:rsidRPr="00A562C5" w:rsidRDefault="0014176B">
      <w:pPr>
        <w:spacing w:line="0" w:lineRule="atLeast"/>
        <w:rPr>
          <w:color w:val="00B0F0"/>
          <w:sz w:val="24"/>
        </w:rPr>
      </w:pPr>
      <w:r w:rsidRPr="00A562C5">
        <w:rPr>
          <w:color w:val="00B0F0"/>
          <w:sz w:val="24"/>
        </w:rPr>
        <w:t>Tâche 3 : Test de connectivité pour les périphériques non directement connectés</w:t>
      </w:r>
    </w:p>
    <w:p w:rsidR="0014176B" w:rsidRDefault="0014176B">
      <w:pPr>
        <w:spacing w:line="295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0" w:lineRule="atLeast"/>
        <w:rPr>
          <w:b/>
          <w:sz w:val="24"/>
          <w:u w:val="single"/>
        </w:rPr>
      </w:pPr>
      <w:r>
        <w:rPr>
          <w:b/>
          <w:sz w:val="24"/>
          <w:u w:val="single"/>
        </w:rPr>
        <w:t>À partir de l’hôte PC1 aux l’interfaces du routeur R2 :</w:t>
      </w:r>
    </w:p>
    <w:p w:rsidR="0014176B" w:rsidRDefault="00886388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24"/>
          <w:u w:val="single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2540</wp:posOffset>
            </wp:positionV>
            <wp:extent cx="5945505" cy="1322705"/>
            <wp:effectExtent l="0" t="0" r="0" b="0"/>
            <wp:wrapNone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05" cy="1322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358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0" w:lineRule="atLeast"/>
        <w:rPr>
          <w:b/>
          <w:sz w:val="24"/>
          <w:u w:val="single"/>
        </w:rPr>
      </w:pPr>
      <w:r>
        <w:rPr>
          <w:b/>
          <w:sz w:val="24"/>
          <w:u w:val="single"/>
        </w:rPr>
        <w:t>À partir de l’hôte PC2 aux l’interfaces du routeur R1 :</w:t>
      </w:r>
    </w:p>
    <w:p w:rsidR="0014176B" w:rsidRDefault="00886388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24"/>
          <w:u w:val="single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2540</wp:posOffset>
            </wp:positionV>
            <wp:extent cx="5946140" cy="2637790"/>
            <wp:effectExtent l="0" t="0" r="0" b="0"/>
            <wp:wrapNone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2637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28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0" w:lineRule="atLeast"/>
        <w:rPr>
          <w:b/>
          <w:sz w:val="24"/>
          <w:u w:val="single"/>
        </w:rPr>
      </w:pPr>
      <w:r>
        <w:rPr>
          <w:b/>
          <w:sz w:val="24"/>
          <w:u w:val="single"/>
        </w:rPr>
        <w:t>À partir de l’hôte PC2 au l’hôte PC1 :</w:t>
      </w:r>
    </w:p>
    <w:p w:rsidR="0014176B" w:rsidRDefault="00886388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24"/>
          <w:u w:val="single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3810</wp:posOffset>
            </wp:positionV>
            <wp:extent cx="5942965" cy="1447165"/>
            <wp:effectExtent l="0" t="0" r="635" b="635"/>
            <wp:wrapNone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1447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356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0" w:lineRule="atLeast"/>
        <w:rPr>
          <w:b/>
          <w:sz w:val="24"/>
          <w:u w:val="single"/>
        </w:rPr>
      </w:pPr>
      <w:r>
        <w:rPr>
          <w:b/>
          <w:sz w:val="24"/>
          <w:u w:val="single"/>
        </w:rPr>
        <w:t>À partir de l’hôte PC1au l’hôte PC2:</w:t>
      </w:r>
    </w:p>
    <w:p w:rsidR="0014176B" w:rsidRDefault="00886388">
      <w:pPr>
        <w:spacing w:line="20" w:lineRule="exact"/>
        <w:rPr>
          <w:rFonts w:ascii="Times New Roman" w:eastAsia="Times New Roman" w:hAnsi="Times New Roman"/>
        </w:rPr>
        <w:sectPr w:rsidR="0014176B">
          <w:pgSz w:w="11900" w:h="16838"/>
          <w:pgMar w:top="703" w:right="1426" w:bottom="1440" w:left="1420" w:header="0" w:footer="0" w:gutter="0"/>
          <w:cols w:space="0" w:equalWidth="0">
            <w:col w:w="9060"/>
          </w:cols>
          <w:docGrid w:linePitch="360"/>
        </w:sectPr>
      </w:pPr>
      <w:r>
        <w:rPr>
          <w:b/>
          <w:noProof/>
          <w:sz w:val="24"/>
          <w:u w:val="single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1905</wp:posOffset>
            </wp:positionV>
            <wp:extent cx="5944870" cy="1431290"/>
            <wp:effectExtent l="0" t="0" r="0" b="0"/>
            <wp:wrapNone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70" cy="1431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  <w:bookmarkStart w:id="10" w:name="page14"/>
      <w:bookmarkEnd w:id="10"/>
    </w:p>
    <w:p w:rsidR="0014176B" w:rsidRDefault="0014176B">
      <w:pPr>
        <w:spacing w:line="211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0" w:lineRule="atLeast"/>
        <w:rPr>
          <w:color w:val="0070C0"/>
          <w:sz w:val="34"/>
        </w:rPr>
      </w:pPr>
      <w:r>
        <w:rPr>
          <w:color w:val="0070C0"/>
          <w:sz w:val="34"/>
        </w:rPr>
        <w:t>Étape 6 : Collecte des informations</w:t>
      </w:r>
    </w:p>
    <w:p w:rsidR="0014176B" w:rsidRDefault="0014176B">
      <w:pPr>
        <w:spacing w:line="5" w:lineRule="exact"/>
        <w:rPr>
          <w:rFonts w:ascii="Times New Roman" w:eastAsia="Times New Roman" w:hAnsi="Times New Roman"/>
        </w:rPr>
      </w:pPr>
    </w:p>
    <w:p w:rsidR="0014176B" w:rsidRPr="00A562C5" w:rsidRDefault="0014176B">
      <w:pPr>
        <w:spacing w:line="0" w:lineRule="atLeast"/>
        <w:rPr>
          <w:color w:val="00B0F0"/>
          <w:sz w:val="24"/>
        </w:rPr>
      </w:pPr>
      <w:r w:rsidRPr="00A562C5">
        <w:rPr>
          <w:color w:val="00B0F0"/>
          <w:sz w:val="24"/>
        </w:rPr>
        <w:t>Tâche 1 : Vérification de l’état des interfaces</w:t>
      </w:r>
    </w:p>
    <w:p w:rsidR="0014176B" w:rsidRDefault="0014176B">
      <w:pPr>
        <w:spacing w:line="53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18" w:lineRule="auto"/>
        <w:ind w:right="860"/>
        <w:rPr>
          <w:color w:val="C00000"/>
          <w:sz w:val="24"/>
        </w:rPr>
      </w:pPr>
      <w:r>
        <w:rPr>
          <w:sz w:val="24"/>
        </w:rPr>
        <w:t xml:space="preserve">On vérifie l’état des interfaces sur chaque routeur à l’aide de la commande </w:t>
      </w:r>
      <w:r w:rsidRPr="00A562C5">
        <w:rPr>
          <w:color w:val="C00000"/>
          <w:sz w:val="24"/>
          <w:highlight w:val="yellow"/>
        </w:rPr>
        <w:t>"show ip</w:t>
      </w:r>
      <w:r w:rsidRPr="00A562C5">
        <w:rPr>
          <w:sz w:val="24"/>
          <w:highlight w:val="yellow"/>
        </w:rPr>
        <w:t xml:space="preserve"> </w:t>
      </w:r>
      <w:r w:rsidRPr="00A562C5">
        <w:rPr>
          <w:color w:val="C00000"/>
          <w:sz w:val="24"/>
          <w:highlight w:val="yellow"/>
        </w:rPr>
        <w:t>interface brief"</w:t>
      </w:r>
      <w:r>
        <w:rPr>
          <w:color w:val="C00000"/>
          <w:sz w:val="24"/>
        </w:rPr>
        <w:t xml:space="preserve"> :</w:t>
      </w:r>
    </w:p>
    <w:p w:rsidR="0014176B" w:rsidRDefault="0014176B">
      <w:pPr>
        <w:spacing w:line="296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0" w:lineRule="atLeast"/>
        <w:rPr>
          <w:b/>
          <w:sz w:val="24"/>
          <w:u w:val="single"/>
        </w:rPr>
      </w:pPr>
      <w:r>
        <w:rPr>
          <w:b/>
          <w:sz w:val="24"/>
          <w:u w:val="single"/>
        </w:rPr>
        <w:t>Routeur R1 :</w:t>
      </w:r>
    </w:p>
    <w:p w:rsidR="0014176B" w:rsidRDefault="00886388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24"/>
          <w:u w:val="single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6350</wp:posOffset>
            </wp:positionV>
            <wp:extent cx="5864860" cy="1374140"/>
            <wp:effectExtent l="0" t="0" r="2540" b="0"/>
            <wp:wrapNone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860" cy="1374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310" w:lineRule="exact"/>
        <w:rPr>
          <w:rFonts w:ascii="Times New Roman" w:eastAsia="Times New Roman" w:hAnsi="Times New Roman"/>
        </w:rPr>
      </w:pPr>
    </w:p>
    <w:p w:rsidR="00A562C5" w:rsidRPr="00A562C5" w:rsidRDefault="00A562C5" w:rsidP="00A562C5">
      <w:pPr>
        <w:tabs>
          <w:tab w:val="left" w:pos="720"/>
        </w:tabs>
        <w:spacing w:line="0" w:lineRule="atLeast"/>
        <w:ind w:left="720"/>
        <w:rPr>
          <w:rFonts w:ascii="Wingdings" w:eastAsia="Wingdings" w:hAnsi="Wingdings"/>
          <w:color w:val="C00000"/>
          <w:sz w:val="48"/>
          <w:vertAlign w:val="superscript"/>
        </w:rPr>
      </w:pPr>
    </w:p>
    <w:p w:rsidR="0014176B" w:rsidRPr="00A562C5" w:rsidRDefault="0014176B" w:rsidP="00A562C5">
      <w:pPr>
        <w:numPr>
          <w:ilvl w:val="0"/>
          <w:numId w:val="39"/>
        </w:numPr>
        <w:tabs>
          <w:tab w:val="left" w:pos="720"/>
        </w:tabs>
        <w:spacing w:line="0" w:lineRule="atLeast"/>
        <w:rPr>
          <w:rFonts w:ascii="Wingdings" w:eastAsia="Wingdings" w:hAnsi="Wingdings"/>
          <w:sz w:val="24"/>
          <w:szCs w:val="24"/>
          <w:vertAlign w:val="superscript"/>
        </w:rPr>
      </w:pPr>
      <w:r w:rsidRPr="00A562C5">
        <w:rPr>
          <w:sz w:val="24"/>
          <w:szCs w:val="24"/>
        </w:rPr>
        <w:t>2 interfaces sont activées sur R1: Gi0/0 et S0/0/0 (leur état est up).</w:t>
      </w:r>
    </w:p>
    <w:p w:rsidR="0014176B" w:rsidRPr="00A562C5" w:rsidRDefault="0014176B" w:rsidP="00A562C5">
      <w:pPr>
        <w:spacing w:line="52" w:lineRule="exact"/>
        <w:rPr>
          <w:rFonts w:ascii="Wingdings" w:eastAsia="Wingdings" w:hAnsi="Wingdings"/>
          <w:sz w:val="24"/>
          <w:szCs w:val="24"/>
          <w:vertAlign w:val="superscript"/>
        </w:rPr>
      </w:pPr>
    </w:p>
    <w:p w:rsidR="0014176B" w:rsidRPr="00A562C5" w:rsidRDefault="0014176B" w:rsidP="00A562C5">
      <w:pPr>
        <w:numPr>
          <w:ilvl w:val="0"/>
          <w:numId w:val="39"/>
        </w:numPr>
        <w:tabs>
          <w:tab w:val="left" w:pos="720"/>
        </w:tabs>
        <w:spacing w:line="185" w:lineRule="auto"/>
        <w:rPr>
          <w:rFonts w:ascii="Wingdings" w:eastAsia="Wingdings" w:hAnsi="Wingdings"/>
          <w:sz w:val="24"/>
          <w:szCs w:val="24"/>
          <w:vertAlign w:val="superscript"/>
        </w:rPr>
      </w:pPr>
      <w:r w:rsidRPr="00A562C5">
        <w:rPr>
          <w:sz w:val="24"/>
          <w:szCs w:val="24"/>
        </w:rPr>
        <w:t>Les autres interfaces (6 interfaces) sont désactivées (leur état est down).</w:t>
      </w:r>
    </w:p>
    <w:p w:rsidR="0014176B" w:rsidRDefault="0014176B" w:rsidP="00A562C5">
      <w:pPr>
        <w:spacing w:line="293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0" w:lineRule="atLeast"/>
        <w:rPr>
          <w:b/>
          <w:sz w:val="24"/>
          <w:u w:val="single"/>
        </w:rPr>
      </w:pPr>
      <w:r>
        <w:rPr>
          <w:b/>
          <w:sz w:val="24"/>
          <w:u w:val="single"/>
        </w:rPr>
        <w:t>Routeur R2 :</w:t>
      </w:r>
    </w:p>
    <w:p w:rsidR="0014176B" w:rsidRDefault="00886388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24"/>
          <w:u w:val="single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3810</wp:posOffset>
            </wp:positionV>
            <wp:extent cx="5935980" cy="775335"/>
            <wp:effectExtent l="0" t="0" r="7620" b="5715"/>
            <wp:wrapNone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775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364" w:lineRule="exact"/>
        <w:rPr>
          <w:rFonts w:ascii="Times New Roman" w:eastAsia="Times New Roman" w:hAnsi="Times New Roman"/>
        </w:rPr>
      </w:pPr>
    </w:p>
    <w:p w:rsidR="00A562C5" w:rsidRPr="00A562C5" w:rsidRDefault="00A562C5" w:rsidP="00A562C5">
      <w:pPr>
        <w:tabs>
          <w:tab w:val="left" w:pos="720"/>
        </w:tabs>
        <w:spacing w:line="0" w:lineRule="atLeast"/>
        <w:ind w:left="720"/>
        <w:rPr>
          <w:rFonts w:ascii="Wingdings" w:eastAsia="Wingdings" w:hAnsi="Wingdings"/>
          <w:color w:val="C00000"/>
          <w:sz w:val="48"/>
          <w:vertAlign w:val="superscript"/>
        </w:rPr>
      </w:pPr>
    </w:p>
    <w:p w:rsidR="0014176B" w:rsidRPr="00A562C5" w:rsidRDefault="0014176B" w:rsidP="00A562C5">
      <w:pPr>
        <w:numPr>
          <w:ilvl w:val="0"/>
          <w:numId w:val="40"/>
        </w:numPr>
        <w:tabs>
          <w:tab w:val="left" w:pos="720"/>
        </w:tabs>
        <w:spacing w:line="0" w:lineRule="atLeast"/>
        <w:ind w:left="720" w:hanging="364"/>
        <w:rPr>
          <w:rFonts w:ascii="Wingdings" w:eastAsia="Wingdings" w:hAnsi="Wingdings"/>
          <w:sz w:val="24"/>
          <w:szCs w:val="24"/>
          <w:vertAlign w:val="superscript"/>
        </w:rPr>
      </w:pPr>
      <w:r w:rsidRPr="00A562C5">
        <w:rPr>
          <w:sz w:val="24"/>
          <w:szCs w:val="24"/>
        </w:rPr>
        <w:t>2 interfaces sont activées sur R2: Fa0 et S0 (leur état est up).</w:t>
      </w:r>
    </w:p>
    <w:p w:rsidR="0014176B" w:rsidRPr="00A562C5" w:rsidRDefault="0014176B">
      <w:pPr>
        <w:spacing w:line="53" w:lineRule="exact"/>
        <w:rPr>
          <w:rFonts w:ascii="Wingdings" w:eastAsia="Wingdings" w:hAnsi="Wingdings"/>
          <w:sz w:val="24"/>
          <w:szCs w:val="24"/>
          <w:vertAlign w:val="superscript"/>
        </w:rPr>
      </w:pPr>
    </w:p>
    <w:p w:rsidR="0014176B" w:rsidRPr="00A562C5" w:rsidRDefault="0014176B" w:rsidP="00A562C5">
      <w:pPr>
        <w:numPr>
          <w:ilvl w:val="0"/>
          <w:numId w:val="40"/>
        </w:numPr>
        <w:tabs>
          <w:tab w:val="left" w:pos="720"/>
        </w:tabs>
        <w:spacing w:line="185" w:lineRule="auto"/>
        <w:ind w:left="720" w:hanging="364"/>
        <w:rPr>
          <w:rFonts w:ascii="Wingdings" w:eastAsia="Wingdings" w:hAnsi="Wingdings"/>
          <w:sz w:val="24"/>
          <w:szCs w:val="24"/>
          <w:vertAlign w:val="superscript"/>
        </w:rPr>
      </w:pPr>
      <w:r w:rsidRPr="00A562C5">
        <w:rPr>
          <w:sz w:val="24"/>
          <w:szCs w:val="24"/>
        </w:rPr>
        <w:t>L’autre interface (S1) est désactivée (sont état est down).</w:t>
      </w:r>
    </w:p>
    <w:p w:rsidR="0014176B" w:rsidRDefault="0014176B">
      <w:pPr>
        <w:spacing w:line="293" w:lineRule="exact"/>
        <w:rPr>
          <w:rFonts w:ascii="Times New Roman" w:eastAsia="Times New Roman" w:hAnsi="Times New Roman"/>
        </w:rPr>
      </w:pPr>
    </w:p>
    <w:p w:rsidR="0014176B" w:rsidRPr="00BE34EF" w:rsidRDefault="0014176B">
      <w:pPr>
        <w:spacing w:line="0" w:lineRule="atLeast"/>
        <w:rPr>
          <w:color w:val="00B0F0"/>
          <w:sz w:val="24"/>
        </w:rPr>
      </w:pPr>
      <w:r w:rsidRPr="00BE34EF">
        <w:rPr>
          <w:color w:val="00B0F0"/>
          <w:sz w:val="24"/>
        </w:rPr>
        <w:t>Tâche 2 : Affichage des données de la table de routage des routeurs</w:t>
      </w:r>
    </w:p>
    <w:p w:rsidR="0014176B" w:rsidRDefault="0014176B">
      <w:pPr>
        <w:spacing w:line="0" w:lineRule="atLeast"/>
        <w:rPr>
          <w:sz w:val="24"/>
        </w:rPr>
      </w:pPr>
      <w:r>
        <w:rPr>
          <w:sz w:val="24"/>
        </w:rPr>
        <w:t>On affiche la table de routage du routeur R1 :</w:t>
      </w:r>
    </w:p>
    <w:p w:rsidR="0014176B" w:rsidRDefault="00886388">
      <w:pPr>
        <w:spacing w:line="20" w:lineRule="exact"/>
        <w:rPr>
          <w:rFonts w:ascii="Times New Roman" w:eastAsia="Times New Roman" w:hAnsi="Times New Roman"/>
        </w:rPr>
      </w:pPr>
      <w:r>
        <w:rPr>
          <w:noProof/>
          <w:sz w:val="24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6350</wp:posOffset>
            </wp:positionV>
            <wp:extent cx="5975350" cy="2413000"/>
            <wp:effectExtent l="0" t="0" r="6350" b="6350"/>
            <wp:wrapNone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350" cy="241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332" w:lineRule="exact"/>
        <w:rPr>
          <w:rFonts w:ascii="Times New Roman" w:eastAsia="Times New Roman" w:hAnsi="Times New Roman"/>
        </w:rPr>
      </w:pPr>
    </w:p>
    <w:p w:rsidR="0014176B" w:rsidRPr="00BE34EF" w:rsidRDefault="0014176B" w:rsidP="00BE34EF">
      <w:pPr>
        <w:numPr>
          <w:ilvl w:val="0"/>
          <w:numId w:val="41"/>
        </w:numPr>
        <w:tabs>
          <w:tab w:val="left" w:pos="720"/>
        </w:tabs>
        <w:spacing w:line="182" w:lineRule="auto"/>
        <w:ind w:right="420"/>
        <w:rPr>
          <w:rFonts w:ascii="Wingdings" w:eastAsia="Wingdings" w:hAnsi="Wingdings"/>
          <w:sz w:val="24"/>
          <w:szCs w:val="24"/>
          <w:vertAlign w:val="superscript"/>
        </w:rPr>
      </w:pPr>
      <w:r w:rsidRPr="00BE34EF">
        <w:rPr>
          <w:sz w:val="24"/>
          <w:szCs w:val="24"/>
        </w:rPr>
        <w:t>Le réseau présent dans la topologie de l’atelier, mais pas dans la table de routage pour R1 est le réseau 3 (172.16.3.0).</w:t>
      </w:r>
    </w:p>
    <w:p w:rsidR="0014176B" w:rsidRDefault="0014176B" w:rsidP="00BE34EF">
      <w:pPr>
        <w:tabs>
          <w:tab w:val="left" w:pos="720"/>
        </w:tabs>
        <w:spacing w:line="182" w:lineRule="auto"/>
        <w:ind w:right="420"/>
        <w:rPr>
          <w:rFonts w:ascii="Wingdings" w:eastAsia="Wingdings" w:hAnsi="Wingdings"/>
          <w:color w:val="C00000"/>
          <w:sz w:val="40"/>
          <w:vertAlign w:val="superscript"/>
        </w:rPr>
        <w:sectPr w:rsidR="0014176B">
          <w:pgSz w:w="11900" w:h="16838"/>
          <w:pgMar w:top="703" w:right="1426" w:bottom="1440" w:left="1420" w:header="0" w:footer="0" w:gutter="0"/>
          <w:cols w:space="0" w:equalWidth="0">
            <w:col w:w="9060"/>
          </w:cols>
          <w:docGrid w:linePitch="360"/>
        </w:sect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  <w:bookmarkStart w:id="11" w:name="page15"/>
      <w:bookmarkEnd w:id="11"/>
    </w:p>
    <w:p w:rsidR="0014176B" w:rsidRDefault="0014176B">
      <w:pPr>
        <w:spacing w:line="215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0" w:lineRule="atLeast"/>
        <w:rPr>
          <w:sz w:val="24"/>
        </w:rPr>
      </w:pPr>
      <w:r>
        <w:rPr>
          <w:sz w:val="24"/>
        </w:rPr>
        <w:t>On affiche maintenant la table de routage du routeur R2 :</w:t>
      </w:r>
    </w:p>
    <w:p w:rsidR="0014176B" w:rsidRDefault="00886388">
      <w:pPr>
        <w:spacing w:line="20" w:lineRule="exact"/>
        <w:rPr>
          <w:rFonts w:ascii="Times New Roman" w:eastAsia="Times New Roman" w:hAnsi="Times New Roman"/>
        </w:rPr>
      </w:pPr>
      <w:r>
        <w:rPr>
          <w:noProof/>
          <w:sz w:val="24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8255</wp:posOffset>
            </wp:positionV>
            <wp:extent cx="5976620" cy="2085340"/>
            <wp:effectExtent l="0" t="0" r="5080" b="0"/>
            <wp:wrapNone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2085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327" w:lineRule="exact"/>
        <w:rPr>
          <w:rFonts w:ascii="Times New Roman" w:eastAsia="Times New Roman" w:hAnsi="Times New Roman"/>
        </w:rPr>
      </w:pPr>
    </w:p>
    <w:p w:rsidR="0014176B" w:rsidRPr="00BE34EF" w:rsidRDefault="0014176B" w:rsidP="00BE34EF">
      <w:pPr>
        <w:numPr>
          <w:ilvl w:val="0"/>
          <w:numId w:val="42"/>
        </w:numPr>
        <w:tabs>
          <w:tab w:val="left" w:pos="720"/>
        </w:tabs>
        <w:spacing w:line="182" w:lineRule="auto"/>
        <w:ind w:right="420"/>
        <w:rPr>
          <w:rFonts w:ascii="Wingdings" w:eastAsia="Wingdings" w:hAnsi="Wingdings"/>
          <w:color w:val="C00000"/>
          <w:sz w:val="24"/>
          <w:szCs w:val="24"/>
          <w:vertAlign w:val="superscript"/>
        </w:rPr>
      </w:pPr>
      <w:r w:rsidRPr="00BE34EF">
        <w:rPr>
          <w:sz w:val="24"/>
          <w:szCs w:val="24"/>
        </w:rPr>
        <w:t>Le réseau présent dans la topologie de l’atelier, mais pas dans la table de routage pour R2 est le réseau 1 (172.16.1.0).</w:t>
      </w: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58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18" w:lineRule="auto"/>
        <w:ind w:right="760"/>
        <w:rPr>
          <w:color w:val="0070C0"/>
          <w:sz w:val="34"/>
        </w:rPr>
      </w:pPr>
      <w:r>
        <w:rPr>
          <w:color w:val="0070C0"/>
          <w:sz w:val="34"/>
        </w:rPr>
        <w:t>Étape 7 : Configuration d’une route statique en utilisant une adresse du tronçon suivant</w:t>
      </w:r>
    </w:p>
    <w:p w:rsidR="0014176B" w:rsidRDefault="0014176B">
      <w:pPr>
        <w:spacing w:line="5" w:lineRule="exact"/>
        <w:rPr>
          <w:rFonts w:ascii="Times New Roman" w:eastAsia="Times New Roman" w:hAnsi="Times New Roman"/>
        </w:rPr>
      </w:pPr>
    </w:p>
    <w:p w:rsidR="0014176B" w:rsidRPr="00BA499F" w:rsidRDefault="0014176B">
      <w:pPr>
        <w:spacing w:line="0" w:lineRule="atLeast"/>
        <w:rPr>
          <w:color w:val="00B0F0"/>
          <w:sz w:val="24"/>
        </w:rPr>
      </w:pPr>
      <w:r w:rsidRPr="00BA499F">
        <w:rPr>
          <w:color w:val="00B0F0"/>
          <w:sz w:val="24"/>
        </w:rPr>
        <w:t>Tâche 1 : Ajout des routes statiques sur le routeur R1</w:t>
      </w:r>
    </w:p>
    <w:p w:rsidR="0014176B" w:rsidRPr="00BA499F" w:rsidRDefault="0014176B">
      <w:pPr>
        <w:spacing w:line="53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25" w:lineRule="auto"/>
        <w:ind w:right="100"/>
        <w:jc w:val="both"/>
        <w:rPr>
          <w:sz w:val="24"/>
        </w:rPr>
      </w:pPr>
      <w:r w:rsidRPr="00BA499F">
        <w:rPr>
          <w:sz w:val="24"/>
        </w:rPr>
        <w:t>Sur le routeur R1, on va configurer une route statique vers le réseau « réseau3 » en utilisant l’interface (l’adresse IP de l’interface) série de R2 comme adresse du tronçon suivant et on affiche la table de routage du routeur R1 :</w:t>
      </w:r>
    </w:p>
    <w:p w:rsidR="00BA499F" w:rsidRPr="00BA499F" w:rsidRDefault="00BA499F">
      <w:pPr>
        <w:spacing w:line="225" w:lineRule="auto"/>
        <w:ind w:right="100"/>
        <w:jc w:val="both"/>
        <w:rPr>
          <w:sz w:val="24"/>
        </w:rPr>
      </w:pPr>
    </w:p>
    <w:p w:rsidR="0014176B" w:rsidRDefault="00886388">
      <w:pPr>
        <w:spacing w:line="20" w:lineRule="exact"/>
        <w:rPr>
          <w:rFonts w:ascii="Times New Roman" w:eastAsia="Times New Roman" w:hAnsi="Times New Roman"/>
        </w:rPr>
        <w:sectPr w:rsidR="0014176B">
          <w:pgSz w:w="11900" w:h="16838"/>
          <w:pgMar w:top="703" w:right="1426" w:bottom="1440" w:left="1420" w:header="0" w:footer="0" w:gutter="0"/>
          <w:cols w:space="0" w:equalWidth="0">
            <w:col w:w="9060"/>
          </w:cols>
          <w:docGrid w:linePitch="360"/>
        </w:sectPr>
      </w:pPr>
      <w:r>
        <w:rPr>
          <w:noProof/>
          <w:color w:val="000000"/>
          <w:sz w:val="24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20955</wp:posOffset>
            </wp:positionH>
            <wp:positionV relativeFrom="paragraph">
              <wp:posOffset>6985</wp:posOffset>
            </wp:positionV>
            <wp:extent cx="5532755" cy="3226435"/>
            <wp:effectExtent l="0" t="0" r="0" b="0"/>
            <wp:wrapNone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755" cy="3226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76B" w:rsidRDefault="0014176B">
      <w:pPr>
        <w:spacing w:line="268" w:lineRule="exact"/>
        <w:rPr>
          <w:rFonts w:ascii="Times New Roman" w:eastAsia="Times New Roman" w:hAnsi="Times New Roman"/>
        </w:rPr>
      </w:pPr>
      <w:bookmarkStart w:id="12" w:name="page16"/>
      <w:bookmarkEnd w:id="12"/>
    </w:p>
    <w:p w:rsidR="0014176B" w:rsidRPr="00BA499F" w:rsidRDefault="0014176B" w:rsidP="00BA499F">
      <w:pPr>
        <w:numPr>
          <w:ilvl w:val="0"/>
          <w:numId w:val="43"/>
        </w:numPr>
        <w:tabs>
          <w:tab w:val="left" w:pos="724"/>
        </w:tabs>
        <w:spacing w:line="182" w:lineRule="auto"/>
        <w:ind w:left="724" w:right="320" w:hanging="364"/>
        <w:rPr>
          <w:rFonts w:ascii="Wingdings" w:eastAsia="Wingdings" w:hAnsi="Wingdings"/>
          <w:sz w:val="40"/>
          <w:vertAlign w:val="superscript"/>
        </w:rPr>
      </w:pPr>
      <w:r w:rsidRPr="00BA499F">
        <w:rPr>
          <w:sz w:val="21"/>
        </w:rPr>
        <w:t>On remarque que la nouvelle entrée est codée avec un S, ce qui indique qu’il s’agit d’une route statique.</w:t>
      </w:r>
    </w:p>
    <w:p w:rsidR="0014176B" w:rsidRPr="00BA499F" w:rsidRDefault="0014176B">
      <w:pPr>
        <w:spacing w:line="57" w:lineRule="exact"/>
        <w:rPr>
          <w:rFonts w:ascii="Wingdings" w:eastAsia="Wingdings" w:hAnsi="Wingdings"/>
          <w:sz w:val="40"/>
          <w:vertAlign w:val="superscript"/>
        </w:rPr>
      </w:pPr>
    </w:p>
    <w:p w:rsidR="0014176B" w:rsidRPr="00BA499F" w:rsidRDefault="0014176B" w:rsidP="00BA499F">
      <w:pPr>
        <w:numPr>
          <w:ilvl w:val="0"/>
          <w:numId w:val="43"/>
        </w:numPr>
        <w:tabs>
          <w:tab w:val="left" w:pos="724"/>
        </w:tabs>
        <w:spacing w:line="184" w:lineRule="auto"/>
        <w:ind w:left="724" w:right="180" w:hanging="364"/>
        <w:rPr>
          <w:rFonts w:ascii="Wingdings" w:eastAsia="Wingdings" w:hAnsi="Wingdings"/>
          <w:sz w:val="46"/>
          <w:vertAlign w:val="superscript"/>
        </w:rPr>
      </w:pPr>
      <w:r w:rsidRPr="00BA499F">
        <w:rPr>
          <w:sz w:val="23"/>
        </w:rPr>
        <w:t>Lorsque cette route est introduite dans la table de routage, tous les paquets qui correspondent aux 24 premiers bits les plus à gauche de « réseau3 » sont transférés vers le routeur du tronçon suivant.</w:t>
      </w:r>
    </w:p>
    <w:p w:rsidR="0014176B" w:rsidRPr="00BA499F" w:rsidRDefault="0014176B">
      <w:pPr>
        <w:spacing w:line="56" w:lineRule="exact"/>
        <w:rPr>
          <w:rFonts w:ascii="Wingdings" w:eastAsia="Wingdings" w:hAnsi="Wingdings"/>
          <w:sz w:val="46"/>
          <w:vertAlign w:val="superscript"/>
        </w:rPr>
      </w:pPr>
    </w:p>
    <w:p w:rsidR="0014176B" w:rsidRPr="00BA499F" w:rsidRDefault="0014176B" w:rsidP="00BA499F">
      <w:pPr>
        <w:numPr>
          <w:ilvl w:val="0"/>
          <w:numId w:val="43"/>
        </w:numPr>
        <w:tabs>
          <w:tab w:val="left" w:pos="724"/>
        </w:tabs>
        <w:spacing w:line="0" w:lineRule="atLeast"/>
        <w:ind w:left="724" w:right="240" w:hanging="364"/>
        <w:rPr>
          <w:rFonts w:ascii="Wingdings" w:eastAsia="Wingdings" w:hAnsi="Wingdings"/>
          <w:sz w:val="43"/>
          <w:vertAlign w:val="superscript"/>
        </w:rPr>
      </w:pPr>
      <w:r w:rsidRPr="00BA499F">
        <w:rPr>
          <w:sz w:val="22"/>
        </w:rPr>
        <w:t>Pour transférer les paquets vers le réseau « réseau3 » R1 va utiliser l’interface série de R2.</w:t>
      </w: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Pr="00BA499F" w:rsidRDefault="0014176B">
      <w:pPr>
        <w:spacing w:line="346" w:lineRule="exact"/>
        <w:rPr>
          <w:rFonts w:ascii="Times New Roman" w:eastAsia="Times New Roman" w:hAnsi="Times New Roman"/>
          <w:color w:val="00B0F0"/>
        </w:rPr>
      </w:pPr>
    </w:p>
    <w:p w:rsidR="0014176B" w:rsidRPr="00BA499F" w:rsidRDefault="0014176B">
      <w:pPr>
        <w:spacing w:line="218" w:lineRule="auto"/>
        <w:ind w:left="4" w:right="500"/>
        <w:rPr>
          <w:color w:val="00B0F0"/>
          <w:sz w:val="24"/>
        </w:rPr>
      </w:pPr>
      <w:r w:rsidRPr="00BA499F">
        <w:rPr>
          <w:color w:val="00B0F0"/>
          <w:sz w:val="24"/>
        </w:rPr>
        <w:t>Tâche 2 : Utilisation de la commande ping pour tester la connectivité entre l’hôte PC1 et l’hôte PC2</w:t>
      </w:r>
    </w:p>
    <w:p w:rsidR="0014176B" w:rsidRDefault="0014176B">
      <w:pPr>
        <w:spacing w:line="1" w:lineRule="exact"/>
        <w:rPr>
          <w:rFonts w:ascii="Times New Roman" w:eastAsia="Times New Roman" w:hAnsi="Times New Roman"/>
        </w:rPr>
      </w:pPr>
    </w:p>
    <w:p w:rsidR="0014176B" w:rsidRDefault="0014176B">
      <w:pPr>
        <w:numPr>
          <w:ilvl w:val="0"/>
          <w:numId w:val="17"/>
        </w:numPr>
        <w:tabs>
          <w:tab w:val="left" w:pos="204"/>
        </w:tabs>
        <w:spacing w:line="0" w:lineRule="atLeast"/>
        <w:ind w:left="204" w:hanging="204"/>
        <w:rPr>
          <w:b/>
          <w:sz w:val="24"/>
          <w:u w:val="single"/>
        </w:rPr>
      </w:pPr>
      <w:r>
        <w:rPr>
          <w:b/>
          <w:sz w:val="24"/>
          <w:u w:val="single"/>
        </w:rPr>
        <w:t>partir de l’hôte PC1 à l’hôte PC2 :</w:t>
      </w:r>
    </w:p>
    <w:p w:rsidR="0014176B" w:rsidRDefault="00886388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24"/>
          <w:u w:val="single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19685</wp:posOffset>
            </wp:positionH>
            <wp:positionV relativeFrom="paragraph">
              <wp:posOffset>2540</wp:posOffset>
            </wp:positionV>
            <wp:extent cx="5364480" cy="1246505"/>
            <wp:effectExtent l="0" t="0" r="7620" b="0"/>
            <wp:wrapNone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1246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89" w:lineRule="exact"/>
        <w:rPr>
          <w:rFonts w:ascii="Times New Roman" w:eastAsia="Times New Roman" w:hAnsi="Times New Roman"/>
        </w:rPr>
      </w:pPr>
    </w:p>
    <w:p w:rsidR="0014176B" w:rsidRPr="00BA499F" w:rsidRDefault="0014176B" w:rsidP="00BA499F">
      <w:pPr>
        <w:numPr>
          <w:ilvl w:val="0"/>
          <w:numId w:val="44"/>
        </w:numPr>
        <w:tabs>
          <w:tab w:val="left" w:pos="724"/>
        </w:tabs>
        <w:spacing w:line="183" w:lineRule="auto"/>
        <w:ind w:left="724" w:right="280" w:hanging="364"/>
        <w:rPr>
          <w:rFonts w:ascii="Wingdings" w:eastAsia="Wingdings" w:hAnsi="Wingdings"/>
          <w:color w:val="C00000"/>
          <w:sz w:val="24"/>
          <w:szCs w:val="24"/>
          <w:vertAlign w:val="superscript"/>
        </w:rPr>
      </w:pPr>
      <w:r w:rsidRPr="00BA499F">
        <w:rPr>
          <w:sz w:val="24"/>
          <w:szCs w:val="24"/>
        </w:rPr>
        <w:t>La requête ping a échoué. Les paquets ping parviennent au PC2 si on a configuré et testé tous les périphériques « Collecte des informations ».</w:t>
      </w:r>
    </w:p>
    <w:p w:rsidR="0014176B" w:rsidRDefault="0014176B">
      <w:pPr>
        <w:spacing w:line="294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0" w:lineRule="atLeast"/>
        <w:ind w:left="4"/>
        <w:rPr>
          <w:sz w:val="24"/>
        </w:rPr>
      </w:pPr>
      <w:r>
        <w:rPr>
          <w:sz w:val="24"/>
        </w:rPr>
        <w:t>Le PC2 envoie le paquet ping en réponse au PC1.</w:t>
      </w:r>
    </w:p>
    <w:p w:rsidR="0014176B" w:rsidRDefault="00886388">
      <w:pPr>
        <w:spacing w:line="20" w:lineRule="exact"/>
        <w:rPr>
          <w:rFonts w:ascii="Times New Roman" w:eastAsia="Times New Roman" w:hAnsi="Times New Roman"/>
        </w:rPr>
      </w:pPr>
      <w:r>
        <w:rPr>
          <w:noProof/>
          <w:sz w:val="24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19685</wp:posOffset>
            </wp:positionH>
            <wp:positionV relativeFrom="paragraph">
              <wp:posOffset>1905</wp:posOffset>
            </wp:positionV>
            <wp:extent cx="5405120" cy="1280160"/>
            <wp:effectExtent l="0" t="0" r="5080" b="0"/>
            <wp:wrapNone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120" cy="1280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BA499F" w:rsidRDefault="00BA499F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49" w:lineRule="exact"/>
        <w:rPr>
          <w:rFonts w:ascii="Times New Roman" w:eastAsia="Times New Roman" w:hAnsi="Times New Roman"/>
        </w:rPr>
      </w:pPr>
    </w:p>
    <w:p w:rsidR="0014176B" w:rsidRPr="00BA499F" w:rsidRDefault="0014176B" w:rsidP="00BA499F">
      <w:pPr>
        <w:numPr>
          <w:ilvl w:val="0"/>
          <w:numId w:val="45"/>
        </w:numPr>
        <w:tabs>
          <w:tab w:val="left" w:pos="724"/>
        </w:tabs>
        <w:spacing w:line="182" w:lineRule="auto"/>
        <w:ind w:left="724" w:right="200" w:hanging="364"/>
        <w:rPr>
          <w:rFonts w:ascii="Wingdings" w:eastAsia="Wingdings" w:hAnsi="Wingdings"/>
          <w:sz w:val="24"/>
          <w:szCs w:val="24"/>
          <w:vertAlign w:val="superscript"/>
        </w:rPr>
      </w:pPr>
      <w:r w:rsidRPr="00BA499F">
        <w:rPr>
          <w:sz w:val="24"/>
          <w:szCs w:val="24"/>
        </w:rPr>
        <w:t>Cependant, la réponse au ping est rejetée sur R2, car aucune route de retour vers le réseau « réseau1 » n’est définie dans la table de routage de R2.</w:t>
      </w:r>
    </w:p>
    <w:p w:rsidR="0014176B" w:rsidRDefault="0014176B" w:rsidP="00BA499F">
      <w:pPr>
        <w:tabs>
          <w:tab w:val="left" w:pos="724"/>
        </w:tabs>
        <w:spacing w:line="182" w:lineRule="auto"/>
        <w:ind w:right="200"/>
        <w:rPr>
          <w:rFonts w:ascii="Wingdings" w:eastAsia="Wingdings" w:hAnsi="Wingdings"/>
          <w:color w:val="C00000"/>
          <w:sz w:val="40"/>
          <w:vertAlign w:val="superscript"/>
        </w:rPr>
        <w:sectPr w:rsidR="0014176B">
          <w:pgSz w:w="11900" w:h="16838"/>
          <w:pgMar w:top="703" w:right="1406" w:bottom="1440" w:left="1416" w:header="0" w:footer="0" w:gutter="0"/>
          <w:cols w:space="0" w:equalWidth="0">
            <w:col w:w="9084"/>
          </w:cols>
          <w:docGrid w:linePitch="360"/>
        </w:sectPr>
      </w:pPr>
    </w:p>
    <w:p w:rsidR="0014176B" w:rsidRPr="00BA499F" w:rsidRDefault="0014176B">
      <w:pPr>
        <w:spacing w:line="200" w:lineRule="exact"/>
        <w:rPr>
          <w:rFonts w:ascii="Times New Roman" w:eastAsia="Times New Roman" w:hAnsi="Times New Roman"/>
          <w:color w:val="00B0F0"/>
        </w:rPr>
      </w:pPr>
      <w:bookmarkStart w:id="13" w:name="page17"/>
      <w:bookmarkEnd w:id="13"/>
    </w:p>
    <w:p w:rsidR="0014176B" w:rsidRPr="00BA499F" w:rsidRDefault="0014176B">
      <w:pPr>
        <w:spacing w:line="215" w:lineRule="exact"/>
        <w:rPr>
          <w:rFonts w:ascii="Times New Roman" w:eastAsia="Times New Roman" w:hAnsi="Times New Roman"/>
          <w:color w:val="00B0F0"/>
        </w:rPr>
      </w:pPr>
    </w:p>
    <w:p w:rsidR="0014176B" w:rsidRPr="00BA499F" w:rsidRDefault="0014176B">
      <w:pPr>
        <w:spacing w:line="0" w:lineRule="atLeast"/>
        <w:rPr>
          <w:color w:val="00B0F0"/>
          <w:sz w:val="24"/>
        </w:rPr>
      </w:pPr>
      <w:r w:rsidRPr="00BA499F">
        <w:rPr>
          <w:color w:val="00B0F0"/>
          <w:sz w:val="24"/>
        </w:rPr>
        <w:t>Tâche 3 : Ajout des routes statiques sur le routeur R2</w:t>
      </w:r>
    </w:p>
    <w:p w:rsidR="0014176B" w:rsidRDefault="0014176B">
      <w:pPr>
        <w:spacing w:line="53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26" w:lineRule="auto"/>
        <w:ind w:right="120"/>
        <w:jc w:val="both"/>
        <w:rPr>
          <w:sz w:val="24"/>
        </w:rPr>
      </w:pPr>
      <w:r w:rsidRPr="00BA499F">
        <w:rPr>
          <w:sz w:val="24"/>
        </w:rPr>
        <w:t>Sur le routeur R2, on va configurer une route statique vers le réseau « réseau1 » en utilisant l’interface (l’adresse IP de l’interface) série de R1 comme adresse du tronçon suivant et on affiche la table de routage du routeur R2 :</w:t>
      </w:r>
    </w:p>
    <w:p w:rsidR="00BA499F" w:rsidRPr="00BA499F" w:rsidRDefault="00BA499F">
      <w:pPr>
        <w:spacing w:line="226" w:lineRule="auto"/>
        <w:ind w:right="120"/>
        <w:jc w:val="both"/>
        <w:rPr>
          <w:sz w:val="24"/>
        </w:rPr>
      </w:pPr>
    </w:p>
    <w:p w:rsidR="0014176B" w:rsidRDefault="00886388">
      <w:pPr>
        <w:spacing w:line="20" w:lineRule="exact"/>
        <w:rPr>
          <w:rFonts w:ascii="Times New Roman" w:eastAsia="Times New Roman" w:hAnsi="Times New Roman"/>
        </w:rPr>
      </w:pPr>
      <w:r>
        <w:rPr>
          <w:noProof/>
          <w:color w:val="000000"/>
          <w:sz w:val="24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245745</wp:posOffset>
            </wp:positionH>
            <wp:positionV relativeFrom="paragraph">
              <wp:posOffset>3175</wp:posOffset>
            </wp:positionV>
            <wp:extent cx="5440680" cy="2541905"/>
            <wp:effectExtent l="0" t="0" r="7620" b="0"/>
            <wp:wrapNone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541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37" w:lineRule="exact"/>
        <w:rPr>
          <w:rFonts w:ascii="Times New Roman" w:eastAsia="Times New Roman" w:hAnsi="Times New Roman"/>
        </w:rPr>
      </w:pPr>
    </w:p>
    <w:p w:rsidR="0014176B" w:rsidRPr="00BA499F" w:rsidRDefault="0014176B" w:rsidP="007D47D0">
      <w:pPr>
        <w:numPr>
          <w:ilvl w:val="0"/>
          <w:numId w:val="46"/>
        </w:numPr>
        <w:tabs>
          <w:tab w:val="left" w:pos="720"/>
        </w:tabs>
        <w:spacing w:line="182" w:lineRule="auto"/>
        <w:ind w:left="720" w:right="320" w:hanging="364"/>
        <w:rPr>
          <w:rFonts w:ascii="Wingdings" w:eastAsia="Wingdings" w:hAnsi="Wingdings"/>
          <w:sz w:val="40"/>
          <w:vertAlign w:val="superscript"/>
        </w:rPr>
      </w:pPr>
      <w:r w:rsidRPr="00BA499F">
        <w:rPr>
          <w:sz w:val="21"/>
        </w:rPr>
        <w:t>On remarque que la nouvelle entrée est codée avec un S, ce qui indique qu’il s’agit d’une route statique.</w:t>
      </w:r>
    </w:p>
    <w:p w:rsidR="0014176B" w:rsidRPr="00BA499F" w:rsidRDefault="0014176B">
      <w:pPr>
        <w:spacing w:line="54" w:lineRule="exact"/>
        <w:rPr>
          <w:rFonts w:ascii="Wingdings" w:eastAsia="Wingdings" w:hAnsi="Wingdings"/>
          <w:sz w:val="40"/>
          <w:vertAlign w:val="superscript"/>
        </w:rPr>
      </w:pPr>
    </w:p>
    <w:p w:rsidR="0014176B" w:rsidRPr="00BA499F" w:rsidRDefault="0014176B" w:rsidP="007D47D0">
      <w:pPr>
        <w:numPr>
          <w:ilvl w:val="0"/>
          <w:numId w:val="46"/>
        </w:numPr>
        <w:tabs>
          <w:tab w:val="left" w:pos="720"/>
        </w:tabs>
        <w:spacing w:line="184" w:lineRule="auto"/>
        <w:ind w:left="720" w:right="180" w:hanging="364"/>
        <w:rPr>
          <w:rFonts w:ascii="Wingdings" w:eastAsia="Wingdings" w:hAnsi="Wingdings"/>
          <w:sz w:val="46"/>
          <w:vertAlign w:val="superscript"/>
        </w:rPr>
      </w:pPr>
      <w:r w:rsidRPr="00BA499F">
        <w:rPr>
          <w:sz w:val="23"/>
        </w:rPr>
        <w:t>Lorsque cette route est introduite dans la table de routage, tous les paquets qui correspondent aux 24 premiers bits les plus à gauche de « réseau1 » sont transférés vers le routeur du tronçon suivant.</w:t>
      </w:r>
    </w:p>
    <w:p w:rsidR="0014176B" w:rsidRPr="00BA499F" w:rsidRDefault="0014176B">
      <w:pPr>
        <w:spacing w:line="56" w:lineRule="exact"/>
        <w:rPr>
          <w:rFonts w:ascii="Wingdings" w:eastAsia="Wingdings" w:hAnsi="Wingdings"/>
          <w:sz w:val="46"/>
          <w:vertAlign w:val="superscript"/>
        </w:rPr>
      </w:pPr>
    </w:p>
    <w:p w:rsidR="0014176B" w:rsidRPr="00BA499F" w:rsidRDefault="0014176B" w:rsidP="007D47D0">
      <w:pPr>
        <w:numPr>
          <w:ilvl w:val="0"/>
          <w:numId w:val="46"/>
        </w:numPr>
        <w:tabs>
          <w:tab w:val="left" w:pos="720"/>
        </w:tabs>
        <w:spacing w:line="0" w:lineRule="atLeast"/>
        <w:ind w:left="720" w:right="240" w:hanging="364"/>
        <w:rPr>
          <w:rFonts w:ascii="Wingdings" w:eastAsia="Wingdings" w:hAnsi="Wingdings"/>
          <w:sz w:val="43"/>
          <w:vertAlign w:val="superscript"/>
        </w:rPr>
      </w:pPr>
      <w:r w:rsidRPr="00BA499F">
        <w:rPr>
          <w:sz w:val="22"/>
        </w:rPr>
        <w:t>Pour transférer les paquets vers le réseau « réseau1 » R1 va utiliser l’interface série de R1.</w:t>
      </w:r>
    </w:p>
    <w:p w:rsidR="0014176B" w:rsidRPr="007D47D0" w:rsidRDefault="0014176B">
      <w:pPr>
        <w:spacing w:line="200" w:lineRule="exact"/>
        <w:rPr>
          <w:rFonts w:ascii="Times New Roman" w:eastAsia="Times New Roman" w:hAnsi="Times New Roman"/>
          <w:color w:val="00B0F0"/>
        </w:rPr>
      </w:pPr>
    </w:p>
    <w:p w:rsidR="0014176B" w:rsidRPr="007D47D0" w:rsidRDefault="0014176B">
      <w:pPr>
        <w:spacing w:line="294" w:lineRule="exact"/>
        <w:rPr>
          <w:rFonts w:ascii="Times New Roman" w:eastAsia="Times New Roman" w:hAnsi="Times New Roman"/>
          <w:color w:val="00B0F0"/>
        </w:rPr>
      </w:pPr>
    </w:p>
    <w:p w:rsidR="0014176B" w:rsidRPr="007D47D0" w:rsidRDefault="0014176B">
      <w:pPr>
        <w:spacing w:line="0" w:lineRule="atLeast"/>
        <w:rPr>
          <w:color w:val="00B0F0"/>
          <w:sz w:val="24"/>
        </w:rPr>
      </w:pPr>
      <w:r w:rsidRPr="007D47D0">
        <w:rPr>
          <w:color w:val="00B0F0"/>
          <w:sz w:val="24"/>
        </w:rPr>
        <w:t>Tâche 4 : Utilisation de la commande ping pour tester la connectivité</w:t>
      </w:r>
    </w:p>
    <w:p w:rsidR="0014176B" w:rsidRDefault="0014176B">
      <w:pPr>
        <w:spacing w:line="0" w:lineRule="atLeast"/>
        <w:rPr>
          <w:b/>
          <w:sz w:val="24"/>
          <w:u w:val="single"/>
        </w:rPr>
      </w:pPr>
      <w:r>
        <w:rPr>
          <w:b/>
          <w:sz w:val="24"/>
          <w:u w:val="single"/>
        </w:rPr>
        <w:t>À partir de l’hôte PC1 à l’hôte PC2 :</w:t>
      </w:r>
    </w:p>
    <w:p w:rsidR="0014176B" w:rsidRDefault="00886388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24"/>
          <w:u w:val="single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2540</wp:posOffset>
            </wp:positionV>
            <wp:extent cx="5507355" cy="1438275"/>
            <wp:effectExtent l="0" t="0" r="0" b="9525"/>
            <wp:wrapNone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143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76B" w:rsidRDefault="0014176B">
      <w:pPr>
        <w:spacing w:line="20" w:lineRule="exact"/>
        <w:rPr>
          <w:rFonts w:ascii="Times New Roman" w:eastAsia="Times New Roman" w:hAnsi="Times New Roman"/>
        </w:rPr>
        <w:sectPr w:rsidR="0014176B">
          <w:pgSz w:w="11900" w:h="16838"/>
          <w:pgMar w:top="703" w:right="1406" w:bottom="921" w:left="1420" w:header="0" w:footer="0" w:gutter="0"/>
          <w:cols w:space="0" w:equalWidth="0">
            <w:col w:w="9080"/>
          </w:cols>
          <w:docGrid w:linePitch="360"/>
        </w:sect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48" w:lineRule="exact"/>
        <w:rPr>
          <w:rFonts w:ascii="Times New Roman" w:eastAsia="Times New Roman" w:hAnsi="Times New Roman"/>
        </w:rPr>
      </w:pPr>
    </w:p>
    <w:p w:rsidR="007D47D0" w:rsidRPr="007D47D0" w:rsidRDefault="007D47D0" w:rsidP="007D47D0">
      <w:pPr>
        <w:tabs>
          <w:tab w:val="left" w:pos="720"/>
        </w:tabs>
        <w:spacing w:line="0" w:lineRule="atLeast"/>
        <w:ind w:left="720"/>
        <w:rPr>
          <w:rFonts w:ascii="Wingdings" w:eastAsia="Wingdings" w:hAnsi="Wingdings"/>
          <w:color w:val="C00000"/>
          <w:sz w:val="46"/>
          <w:vertAlign w:val="superscript"/>
        </w:rPr>
      </w:pPr>
    </w:p>
    <w:p w:rsidR="0014176B" w:rsidRPr="007D47D0" w:rsidRDefault="0014176B" w:rsidP="007D47D0">
      <w:pPr>
        <w:numPr>
          <w:ilvl w:val="0"/>
          <w:numId w:val="47"/>
        </w:numPr>
        <w:tabs>
          <w:tab w:val="left" w:pos="720"/>
        </w:tabs>
        <w:spacing w:line="0" w:lineRule="atLeast"/>
        <w:rPr>
          <w:rFonts w:ascii="Wingdings" w:eastAsia="Wingdings" w:hAnsi="Wingdings"/>
          <w:sz w:val="46"/>
          <w:vertAlign w:val="superscript"/>
        </w:rPr>
      </w:pPr>
      <w:r w:rsidRPr="007D47D0">
        <w:rPr>
          <w:sz w:val="23"/>
        </w:rPr>
        <w:t>La requête ping a abouti.</w:t>
      </w:r>
    </w:p>
    <w:p w:rsidR="0014176B" w:rsidRDefault="0014176B" w:rsidP="007D47D0">
      <w:pPr>
        <w:tabs>
          <w:tab w:val="left" w:pos="720"/>
        </w:tabs>
        <w:spacing w:line="0" w:lineRule="atLeast"/>
        <w:rPr>
          <w:rFonts w:ascii="Wingdings" w:eastAsia="Wingdings" w:hAnsi="Wingdings"/>
          <w:color w:val="C00000"/>
          <w:sz w:val="46"/>
          <w:vertAlign w:val="superscript"/>
        </w:rPr>
        <w:sectPr w:rsidR="0014176B">
          <w:type w:val="continuous"/>
          <w:pgSz w:w="11900" w:h="16838"/>
          <w:pgMar w:top="703" w:right="1406" w:bottom="921" w:left="1420" w:header="0" w:footer="0" w:gutter="0"/>
          <w:cols w:space="0" w:equalWidth="0">
            <w:col w:w="9080"/>
          </w:cols>
          <w:docGrid w:linePitch="360"/>
        </w:sectPr>
      </w:pPr>
    </w:p>
    <w:p w:rsidR="0014176B" w:rsidRDefault="0014176B" w:rsidP="007D47D0">
      <w:pPr>
        <w:tabs>
          <w:tab w:val="left" w:pos="7023"/>
        </w:tabs>
        <w:spacing w:line="0" w:lineRule="atLeast"/>
        <w:rPr>
          <w:color w:val="767171"/>
          <w:sz w:val="24"/>
        </w:rPr>
      </w:pPr>
      <w:bookmarkStart w:id="14" w:name="page18"/>
      <w:bookmarkEnd w:id="14"/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15" w:lineRule="exact"/>
        <w:rPr>
          <w:rFonts w:ascii="Times New Roman" w:eastAsia="Times New Roman" w:hAnsi="Times New Roman"/>
        </w:rPr>
      </w:pPr>
    </w:p>
    <w:p w:rsidR="0014176B" w:rsidRDefault="0014176B">
      <w:pPr>
        <w:numPr>
          <w:ilvl w:val="0"/>
          <w:numId w:val="22"/>
        </w:numPr>
        <w:tabs>
          <w:tab w:val="left" w:pos="204"/>
        </w:tabs>
        <w:spacing w:line="0" w:lineRule="atLeast"/>
        <w:ind w:left="204" w:hanging="204"/>
        <w:rPr>
          <w:b/>
          <w:sz w:val="24"/>
          <w:u w:val="single"/>
        </w:rPr>
      </w:pPr>
      <w:r>
        <w:rPr>
          <w:b/>
          <w:sz w:val="24"/>
          <w:u w:val="single"/>
        </w:rPr>
        <w:t>partir de l’hôte PC1 aux interfaces de R2 :</w:t>
      </w:r>
    </w:p>
    <w:p w:rsidR="0014176B" w:rsidRDefault="00886388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24"/>
          <w:u w:val="single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19685</wp:posOffset>
            </wp:positionH>
            <wp:positionV relativeFrom="paragraph">
              <wp:posOffset>3810</wp:posOffset>
            </wp:positionV>
            <wp:extent cx="5654675" cy="3103245"/>
            <wp:effectExtent l="0" t="0" r="3175" b="1905"/>
            <wp:wrapNone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675" cy="3103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30" w:lineRule="exact"/>
        <w:rPr>
          <w:rFonts w:ascii="Times New Roman" w:eastAsia="Times New Roman" w:hAnsi="Times New Roman"/>
        </w:rPr>
      </w:pPr>
    </w:p>
    <w:p w:rsidR="007D47D0" w:rsidRDefault="007D47D0" w:rsidP="007D47D0">
      <w:pPr>
        <w:tabs>
          <w:tab w:val="left" w:pos="724"/>
        </w:tabs>
        <w:spacing w:line="0" w:lineRule="atLeast"/>
        <w:rPr>
          <w:color w:val="C00000"/>
          <w:sz w:val="24"/>
        </w:rPr>
      </w:pPr>
    </w:p>
    <w:p w:rsidR="007D47D0" w:rsidRDefault="007D47D0" w:rsidP="007D47D0">
      <w:pPr>
        <w:tabs>
          <w:tab w:val="left" w:pos="724"/>
        </w:tabs>
        <w:spacing w:line="0" w:lineRule="atLeast"/>
        <w:rPr>
          <w:color w:val="C00000"/>
          <w:sz w:val="24"/>
        </w:rPr>
      </w:pPr>
    </w:p>
    <w:p w:rsidR="0014176B" w:rsidRPr="007D47D0" w:rsidRDefault="0014176B" w:rsidP="007D47D0">
      <w:pPr>
        <w:tabs>
          <w:tab w:val="left" w:pos="724"/>
        </w:tabs>
        <w:spacing w:line="0" w:lineRule="atLeast"/>
        <w:rPr>
          <w:rFonts w:ascii="Wingdings" w:eastAsia="Wingdings" w:hAnsi="Wingdings"/>
          <w:sz w:val="48"/>
          <w:vertAlign w:val="superscript"/>
        </w:rPr>
      </w:pPr>
      <w:r w:rsidRPr="007D47D0">
        <w:rPr>
          <w:sz w:val="24"/>
        </w:rPr>
        <w:t>Les requêtes ping ont abouti.</w:t>
      </w:r>
    </w:p>
    <w:p w:rsidR="0014176B" w:rsidRDefault="0014176B">
      <w:pPr>
        <w:spacing w:line="292" w:lineRule="exact"/>
        <w:rPr>
          <w:rFonts w:ascii="Wingdings" w:eastAsia="Wingdings" w:hAnsi="Wingdings"/>
          <w:color w:val="C00000"/>
          <w:sz w:val="48"/>
          <w:vertAlign w:val="superscript"/>
        </w:rPr>
      </w:pPr>
    </w:p>
    <w:p w:rsidR="0014176B" w:rsidRDefault="0014176B">
      <w:pPr>
        <w:numPr>
          <w:ilvl w:val="0"/>
          <w:numId w:val="23"/>
        </w:numPr>
        <w:tabs>
          <w:tab w:val="left" w:pos="204"/>
        </w:tabs>
        <w:spacing w:line="0" w:lineRule="atLeast"/>
        <w:ind w:left="204" w:hanging="204"/>
        <w:rPr>
          <w:b/>
          <w:sz w:val="24"/>
          <w:u w:val="single"/>
        </w:rPr>
      </w:pPr>
      <w:r>
        <w:rPr>
          <w:b/>
          <w:sz w:val="24"/>
          <w:u w:val="single"/>
        </w:rPr>
        <w:t>partir de l’hôte PC2 aux interfaces de R1 :</w:t>
      </w:r>
    </w:p>
    <w:p w:rsidR="0014176B" w:rsidRDefault="00886388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24"/>
          <w:u w:val="single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19685</wp:posOffset>
            </wp:positionH>
            <wp:positionV relativeFrom="paragraph">
              <wp:posOffset>2540</wp:posOffset>
            </wp:positionV>
            <wp:extent cx="5659120" cy="3040380"/>
            <wp:effectExtent l="0" t="0" r="0" b="7620"/>
            <wp:wrapNone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120" cy="3040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7D47D0" w:rsidRDefault="007D47D0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329" w:lineRule="exact"/>
        <w:rPr>
          <w:rFonts w:ascii="Times New Roman" w:eastAsia="Times New Roman" w:hAnsi="Times New Roman"/>
        </w:rPr>
      </w:pPr>
    </w:p>
    <w:p w:rsidR="007D47D0" w:rsidRDefault="007D47D0" w:rsidP="007D47D0">
      <w:pPr>
        <w:tabs>
          <w:tab w:val="left" w:pos="724"/>
        </w:tabs>
        <w:spacing w:line="0" w:lineRule="atLeast"/>
        <w:ind w:left="360"/>
        <w:rPr>
          <w:sz w:val="24"/>
        </w:rPr>
      </w:pPr>
    </w:p>
    <w:p w:rsidR="0014176B" w:rsidRPr="007D47D0" w:rsidRDefault="0014176B" w:rsidP="007D47D0">
      <w:pPr>
        <w:tabs>
          <w:tab w:val="left" w:pos="724"/>
        </w:tabs>
        <w:spacing w:line="0" w:lineRule="atLeast"/>
        <w:ind w:left="360"/>
        <w:rPr>
          <w:rFonts w:ascii="Wingdings" w:eastAsia="Wingdings" w:hAnsi="Wingdings"/>
          <w:sz w:val="48"/>
          <w:vertAlign w:val="superscript"/>
        </w:rPr>
      </w:pPr>
      <w:r w:rsidRPr="007D47D0">
        <w:rPr>
          <w:sz w:val="24"/>
        </w:rPr>
        <w:t>Les requêtes ping ont abouti.</w:t>
      </w:r>
    </w:p>
    <w:p w:rsidR="0014176B" w:rsidRDefault="0014176B" w:rsidP="007D47D0">
      <w:pPr>
        <w:tabs>
          <w:tab w:val="left" w:pos="724"/>
        </w:tabs>
        <w:spacing w:line="0" w:lineRule="atLeast"/>
        <w:rPr>
          <w:rFonts w:ascii="Wingdings" w:eastAsia="Wingdings" w:hAnsi="Wingdings"/>
          <w:color w:val="C00000"/>
          <w:sz w:val="48"/>
          <w:vertAlign w:val="superscript"/>
        </w:rPr>
        <w:sectPr w:rsidR="0014176B">
          <w:pgSz w:w="11900" w:h="16838"/>
          <w:pgMar w:top="703" w:right="1426" w:bottom="1440" w:left="1416" w:header="0" w:footer="0" w:gutter="0"/>
          <w:cols w:space="0" w:equalWidth="0">
            <w:col w:w="9064"/>
          </w:cols>
          <w:docGrid w:linePitch="360"/>
        </w:sect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  <w:bookmarkStart w:id="15" w:name="page19"/>
      <w:bookmarkEnd w:id="15"/>
    </w:p>
    <w:p w:rsidR="0014176B" w:rsidRDefault="0014176B">
      <w:pPr>
        <w:spacing w:line="286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18" w:lineRule="auto"/>
        <w:ind w:right="760"/>
        <w:rPr>
          <w:color w:val="0070C0"/>
          <w:sz w:val="34"/>
        </w:rPr>
      </w:pPr>
      <w:r>
        <w:rPr>
          <w:color w:val="0070C0"/>
          <w:sz w:val="34"/>
        </w:rPr>
        <w:t>Étape 8 : Configuration d’une route statique en utilisant une interface de sortie</w:t>
      </w:r>
    </w:p>
    <w:p w:rsidR="0014176B" w:rsidRDefault="0014176B">
      <w:pPr>
        <w:spacing w:line="5" w:lineRule="exact"/>
        <w:rPr>
          <w:rFonts w:ascii="Times New Roman" w:eastAsia="Times New Roman" w:hAnsi="Times New Roman"/>
        </w:rPr>
      </w:pPr>
    </w:p>
    <w:p w:rsidR="0014176B" w:rsidRPr="007D47D0" w:rsidRDefault="0014176B">
      <w:pPr>
        <w:spacing w:line="0" w:lineRule="atLeast"/>
        <w:rPr>
          <w:color w:val="00B0F0"/>
          <w:sz w:val="24"/>
        </w:rPr>
      </w:pPr>
      <w:r w:rsidRPr="007D47D0">
        <w:rPr>
          <w:color w:val="00B0F0"/>
          <w:sz w:val="24"/>
        </w:rPr>
        <w:t>Tâche 1 : Configuration d’une route statique sur le routeur R1</w:t>
      </w:r>
    </w:p>
    <w:p w:rsidR="0014176B" w:rsidRDefault="0014176B">
      <w:pPr>
        <w:spacing w:line="0" w:lineRule="atLeast"/>
        <w:rPr>
          <w:b/>
          <w:sz w:val="24"/>
          <w:u w:val="single"/>
        </w:rPr>
      </w:pPr>
      <w:r>
        <w:rPr>
          <w:b/>
          <w:sz w:val="24"/>
          <w:u w:val="single"/>
        </w:rPr>
        <w:t>Sur le routeur R1 :</w:t>
      </w:r>
    </w:p>
    <w:p w:rsidR="0014176B" w:rsidRDefault="0014176B">
      <w:pPr>
        <w:spacing w:line="0" w:lineRule="atLeast"/>
        <w:rPr>
          <w:sz w:val="24"/>
        </w:rPr>
      </w:pPr>
      <w:r>
        <w:rPr>
          <w:sz w:val="24"/>
        </w:rPr>
        <w:t xml:space="preserve">On supprime la route vers le réseau « </w:t>
      </w:r>
      <w:r>
        <w:rPr>
          <w:color w:val="C00000"/>
          <w:sz w:val="24"/>
        </w:rPr>
        <w:t>réseau3</w:t>
      </w:r>
      <w:r>
        <w:rPr>
          <w:sz w:val="24"/>
        </w:rPr>
        <w:t xml:space="preserve"> » puis on affiche la table de routage :</w:t>
      </w:r>
    </w:p>
    <w:p w:rsidR="0014176B" w:rsidRDefault="00886388">
      <w:pPr>
        <w:spacing w:line="20" w:lineRule="exact"/>
        <w:rPr>
          <w:rFonts w:ascii="Times New Roman" w:eastAsia="Times New Roman" w:hAnsi="Times New Roman"/>
        </w:rPr>
      </w:pPr>
      <w:r>
        <w:rPr>
          <w:noProof/>
          <w:sz w:val="24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7620</wp:posOffset>
            </wp:positionV>
            <wp:extent cx="5698490" cy="3418205"/>
            <wp:effectExtent l="0" t="0" r="0" b="0"/>
            <wp:wrapNone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490" cy="3418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331" w:lineRule="exact"/>
        <w:rPr>
          <w:rFonts w:ascii="Times New Roman" w:eastAsia="Times New Roman" w:hAnsi="Times New Roman"/>
        </w:rPr>
      </w:pPr>
    </w:p>
    <w:p w:rsidR="007D47D0" w:rsidRPr="007D47D0" w:rsidRDefault="007D47D0" w:rsidP="007D47D0">
      <w:pPr>
        <w:tabs>
          <w:tab w:val="left" w:pos="720"/>
        </w:tabs>
        <w:spacing w:line="0" w:lineRule="atLeast"/>
        <w:rPr>
          <w:sz w:val="24"/>
        </w:rPr>
      </w:pPr>
    </w:p>
    <w:p w:rsidR="007D47D0" w:rsidRPr="007D47D0" w:rsidRDefault="007D47D0" w:rsidP="007D47D0">
      <w:pPr>
        <w:tabs>
          <w:tab w:val="left" w:pos="720"/>
        </w:tabs>
        <w:spacing w:line="0" w:lineRule="atLeast"/>
        <w:rPr>
          <w:sz w:val="24"/>
        </w:rPr>
      </w:pPr>
    </w:p>
    <w:p w:rsidR="0014176B" w:rsidRPr="007D47D0" w:rsidRDefault="0014176B" w:rsidP="007D47D0">
      <w:pPr>
        <w:tabs>
          <w:tab w:val="left" w:pos="720"/>
        </w:tabs>
        <w:spacing w:line="0" w:lineRule="atLeast"/>
        <w:rPr>
          <w:rFonts w:ascii="Wingdings" w:eastAsia="Wingdings" w:hAnsi="Wingdings"/>
          <w:sz w:val="48"/>
          <w:vertAlign w:val="superscript"/>
        </w:rPr>
      </w:pPr>
      <w:r w:rsidRPr="007D47D0">
        <w:rPr>
          <w:sz w:val="24"/>
        </w:rPr>
        <w:t>On remarque qu’il n’y a pas de route vers le réseau « réseau3 ».</w:t>
      </w:r>
    </w:p>
    <w:p w:rsidR="0014176B" w:rsidRDefault="0014176B">
      <w:pPr>
        <w:spacing w:line="346" w:lineRule="exact"/>
        <w:rPr>
          <w:rFonts w:ascii="Times New Roman" w:eastAsia="Times New Roman" w:hAnsi="Times New Roman"/>
        </w:rPr>
      </w:pPr>
    </w:p>
    <w:p w:rsidR="0014176B" w:rsidRPr="007D47D0" w:rsidRDefault="0014176B">
      <w:pPr>
        <w:spacing w:line="218" w:lineRule="auto"/>
        <w:ind w:right="60"/>
        <w:rPr>
          <w:sz w:val="24"/>
        </w:rPr>
      </w:pPr>
      <w:r w:rsidRPr="007D47D0">
        <w:rPr>
          <w:sz w:val="24"/>
        </w:rPr>
        <w:t>On configure une route statique vers le réseau « réseau3 » en utilisant l’interface(le nom de l’interface) série de R1 comme interface de et on affiche la table de routage du routeur R1 :</w:t>
      </w:r>
    </w:p>
    <w:p w:rsidR="0014176B" w:rsidRDefault="00886388">
      <w:pPr>
        <w:spacing w:line="20" w:lineRule="exact"/>
        <w:rPr>
          <w:rFonts w:ascii="Times New Roman" w:eastAsia="Times New Roman" w:hAnsi="Times New Roman"/>
        </w:rPr>
        <w:sectPr w:rsidR="0014176B">
          <w:pgSz w:w="11900" w:h="16838"/>
          <w:pgMar w:top="703" w:right="1426" w:bottom="1440" w:left="1420" w:header="0" w:footer="0" w:gutter="0"/>
          <w:cols w:space="0" w:equalWidth="0">
            <w:col w:w="9060"/>
          </w:cols>
          <w:docGrid w:linePitch="360"/>
        </w:sectPr>
      </w:pPr>
      <w:r>
        <w:rPr>
          <w:noProof/>
          <w:color w:val="000000"/>
          <w:sz w:val="24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6985</wp:posOffset>
            </wp:positionV>
            <wp:extent cx="5698490" cy="3604260"/>
            <wp:effectExtent l="0" t="0" r="0" b="0"/>
            <wp:wrapNone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490" cy="3604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76B" w:rsidRPr="007D47D0" w:rsidRDefault="0014176B">
      <w:pPr>
        <w:spacing w:line="200" w:lineRule="exact"/>
        <w:rPr>
          <w:rFonts w:ascii="Times New Roman" w:eastAsia="Times New Roman" w:hAnsi="Times New Roman"/>
          <w:color w:val="00B0F0"/>
        </w:rPr>
      </w:pPr>
      <w:bookmarkStart w:id="16" w:name="page20"/>
      <w:bookmarkEnd w:id="16"/>
    </w:p>
    <w:p w:rsidR="0014176B" w:rsidRPr="007D47D0" w:rsidRDefault="0014176B">
      <w:pPr>
        <w:spacing w:line="215" w:lineRule="exact"/>
        <w:rPr>
          <w:rFonts w:ascii="Times New Roman" w:eastAsia="Times New Roman" w:hAnsi="Times New Roman"/>
          <w:color w:val="00B0F0"/>
        </w:rPr>
      </w:pPr>
    </w:p>
    <w:p w:rsidR="0014176B" w:rsidRPr="007D47D0" w:rsidRDefault="0014176B">
      <w:pPr>
        <w:spacing w:line="0" w:lineRule="atLeast"/>
        <w:rPr>
          <w:color w:val="00B0F0"/>
          <w:sz w:val="24"/>
        </w:rPr>
      </w:pPr>
      <w:r w:rsidRPr="007D47D0">
        <w:rPr>
          <w:color w:val="00B0F0"/>
          <w:sz w:val="24"/>
        </w:rPr>
        <w:t>Tâche 2 : Configuration d’une route statique sur le routeur R2</w:t>
      </w:r>
    </w:p>
    <w:p w:rsidR="0014176B" w:rsidRDefault="0014176B">
      <w:pPr>
        <w:spacing w:line="0" w:lineRule="atLeast"/>
        <w:rPr>
          <w:b/>
          <w:sz w:val="24"/>
          <w:u w:val="single"/>
        </w:rPr>
      </w:pPr>
      <w:r>
        <w:rPr>
          <w:b/>
          <w:sz w:val="24"/>
          <w:u w:val="single"/>
        </w:rPr>
        <w:t>Sur le routeur R2 :</w:t>
      </w:r>
    </w:p>
    <w:p w:rsidR="0014176B" w:rsidRDefault="0014176B">
      <w:pPr>
        <w:spacing w:line="2" w:lineRule="exact"/>
        <w:rPr>
          <w:rFonts w:ascii="Times New Roman" w:eastAsia="Times New Roman" w:hAnsi="Times New Roman"/>
        </w:rPr>
      </w:pPr>
    </w:p>
    <w:p w:rsidR="0014176B" w:rsidRPr="007D47D0" w:rsidRDefault="0014176B">
      <w:pPr>
        <w:spacing w:line="0" w:lineRule="atLeast"/>
        <w:rPr>
          <w:sz w:val="24"/>
        </w:rPr>
      </w:pPr>
      <w:r w:rsidRPr="007D47D0">
        <w:rPr>
          <w:sz w:val="24"/>
        </w:rPr>
        <w:t>On supprime la route vers le réseau « réseau1 » et on affiche la table de routage :</w:t>
      </w:r>
    </w:p>
    <w:p w:rsidR="0014176B" w:rsidRDefault="00886388">
      <w:pPr>
        <w:spacing w:line="20" w:lineRule="exact"/>
        <w:rPr>
          <w:rFonts w:ascii="Times New Roman" w:eastAsia="Times New Roman" w:hAnsi="Times New Roman"/>
        </w:rPr>
      </w:pPr>
      <w:r>
        <w:rPr>
          <w:noProof/>
          <w:sz w:val="24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6350</wp:posOffset>
            </wp:positionV>
            <wp:extent cx="5698490" cy="2772410"/>
            <wp:effectExtent l="0" t="0" r="0" b="8890"/>
            <wp:wrapNone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490" cy="2772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313" w:lineRule="exact"/>
        <w:rPr>
          <w:rFonts w:ascii="Times New Roman" w:eastAsia="Times New Roman" w:hAnsi="Times New Roman"/>
        </w:rPr>
      </w:pPr>
    </w:p>
    <w:p w:rsidR="007D47D0" w:rsidRDefault="007D47D0" w:rsidP="007D47D0">
      <w:pPr>
        <w:tabs>
          <w:tab w:val="left" w:pos="720"/>
        </w:tabs>
        <w:spacing w:line="0" w:lineRule="atLeast"/>
        <w:rPr>
          <w:color w:val="C00000"/>
          <w:sz w:val="24"/>
        </w:rPr>
      </w:pPr>
    </w:p>
    <w:p w:rsidR="007D47D0" w:rsidRDefault="007D47D0" w:rsidP="007D47D0">
      <w:pPr>
        <w:tabs>
          <w:tab w:val="left" w:pos="720"/>
        </w:tabs>
        <w:spacing w:line="0" w:lineRule="atLeast"/>
        <w:rPr>
          <w:color w:val="C00000"/>
          <w:sz w:val="24"/>
        </w:rPr>
      </w:pPr>
    </w:p>
    <w:p w:rsidR="0014176B" w:rsidRPr="007D47D0" w:rsidRDefault="0014176B" w:rsidP="007D47D0">
      <w:pPr>
        <w:tabs>
          <w:tab w:val="left" w:pos="720"/>
        </w:tabs>
        <w:spacing w:line="0" w:lineRule="atLeast"/>
        <w:rPr>
          <w:rFonts w:ascii="Wingdings" w:eastAsia="Wingdings" w:hAnsi="Wingdings"/>
          <w:sz w:val="48"/>
          <w:vertAlign w:val="superscript"/>
        </w:rPr>
      </w:pPr>
      <w:r w:rsidRPr="007D47D0">
        <w:rPr>
          <w:sz w:val="24"/>
        </w:rPr>
        <w:t>On remarque qu’il n’y a plus de route vers le réseau « réseau1 ».</w:t>
      </w:r>
    </w:p>
    <w:p w:rsidR="0014176B" w:rsidRDefault="0014176B">
      <w:pPr>
        <w:spacing w:line="346" w:lineRule="exact"/>
        <w:rPr>
          <w:rFonts w:ascii="Times New Roman" w:eastAsia="Times New Roman" w:hAnsi="Times New Roman"/>
        </w:rPr>
      </w:pPr>
    </w:p>
    <w:p w:rsidR="0014176B" w:rsidRPr="007D47D0" w:rsidRDefault="0014176B">
      <w:pPr>
        <w:spacing w:line="218" w:lineRule="auto"/>
        <w:ind w:right="60"/>
        <w:rPr>
          <w:sz w:val="24"/>
        </w:rPr>
      </w:pPr>
      <w:r w:rsidRPr="007D47D0">
        <w:rPr>
          <w:sz w:val="24"/>
        </w:rPr>
        <w:t>On configure une route statique vers le réseau « réseau1 » en utilisant l’interface(le nom de l’interface) série de R2 comme interface de et on affiche la table de routage du routeur R2 :</w:t>
      </w:r>
    </w:p>
    <w:p w:rsidR="007D47D0" w:rsidRDefault="007D47D0">
      <w:pPr>
        <w:spacing w:line="218" w:lineRule="auto"/>
        <w:ind w:right="60"/>
        <w:rPr>
          <w:color w:val="000000"/>
          <w:sz w:val="24"/>
        </w:rPr>
      </w:pPr>
    </w:p>
    <w:p w:rsidR="0014176B" w:rsidRDefault="00886388">
      <w:pPr>
        <w:spacing w:line="20" w:lineRule="exact"/>
        <w:rPr>
          <w:rFonts w:ascii="Times New Roman" w:eastAsia="Times New Roman" w:hAnsi="Times New Roman"/>
        </w:rPr>
      </w:pPr>
      <w:r>
        <w:rPr>
          <w:noProof/>
          <w:color w:val="000000"/>
          <w:sz w:val="24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6985</wp:posOffset>
            </wp:positionV>
            <wp:extent cx="5700395" cy="2616835"/>
            <wp:effectExtent l="0" t="0" r="0" b="0"/>
            <wp:wrapNone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95" cy="2616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2" w:lineRule="exact"/>
        <w:rPr>
          <w:rFonts w:ascii="Times New Roman" w:eastAsia="Times New Roman" w:hAnsi="Times New Roman"/>
        </w:rPr>
      </w:pPr>
    </w:p>
    <w:p w:rsidR="0014176B" w:rsidRPr="007D47D0" w:rsidRDefault="0014176B">
      <w:pPr>
        <w:spacing w:line="0" w:lineRule="atLeast"/>
        <w:rPr>
          <w:color w:val="00B0F0"/>
          <w:sz w:val="24"/>
        </w:rPr>
      </w:pPr>
      <w:r w:rsidRPr="007D47D0">
        <w:rPr>
          <w:color w:val="00B0F0"/>
          <w:sz w:val="24"/>
        </w:rPr>
        <w:t>Tâche 3 : Utilisation de la commande ping pour tester la connectivité</w:t>
      </w:r>
    </w:p>
    <w:p w:rsidR="0014176B" w:rsidRPr="007D47D0" w:rsidRDefault="0014176B">
      <w:pPr>
        <w:spacing w:line="0" w:lineRule="atLeast"/>
        <w:rPr>
          <w:sz w:val="24"/>
        </w:rPr>
      </w:pPr>
      <w:r w:rsidRPr="007D47D0">
        <w:rPr>
          <w:sz w:val="24"/>
        </w:rPr>
        <w:t>Requêtes ping :</w:t>
      </w:r>
    </w:p>
    <w:p w:rsidR="0014176B" w:rsidRDefault="0014176B">
      <w:pPr>
        <w:spacing w:line="0" w:lineRule="atLeast"/>
        <w:rPr>
          <w:b/>
          <w:sz w:val="24"/>
          <w:u w:val="single"/>
        </w:rPr>
      </w:pPr>
      <w:r>
        <w:rPr>
          <w:b/>
          <w:sz w:val="24"/>
          <w:u w:val="single"/>
        </w:rPr>
        <w:t>À partir de l’hôte PC1 à l’hôte PC2 :</w:t>
      </w:r>
    </w:p>
    <w:p w:rsidR="0014176B" w:rsidRDefault="00886388">
      <w:pPr>
        <w:spacing w:line="20" w:lineRule="exact"/>
        <w:rPr>
          <w:rFonts w:ascii="Times New Roman" w:eastAsia="Times New Roman" w:hAnsi="Times New Roman"/>
        </w:rPr>
        <w:sectPr w:rsidR="0014176B">
          <w:pgSz w:w="11900" w:h="16838"/>
          <w:pgMar w:top="703" w:right="1426" w:bottom="1440" w:left="1420" w:header="0" w:footer="0" w:gutter="0"/>
          <w:cols w:space="0" w:equalWidth="0">
            <w:col w:w="9060"/>
          </w:cols>
          <w:docGrid w:linePitch="360"/>
        </w:sectPr>
      </w:pPr>
      <w:r>
        <w:rPr>
          <w:b/>
          <w:noProof/>
          <w:sz w:val="24"/>
          <w:u w:val="single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1905</wp:posOffset>
            </wp:positionV>
            <wp:extent cx="4959985" cy="1404620"/>
            <wp:effectExtent l="0" t="0" r="0" b="5080"/>
            <wp:wrapNone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1404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  <w:bookmarkStart w:id="17" w:name="page21"/>
      <w:bookmarkEnd w:id="17"/>
    </w:p>
    <w:p w:rsidR="0014176B" w:rsidRDefault="0014176B">
      <w:pPr>
        <w:spacing w:line="215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0" w:lineRule="atLeast"/>
        <w:rPr>
          <w:b/>
          <w:sz w:val="24"/>
          <w:u w:val="single"/>
        </w:rPr>
      </w:pPr>
      <w:r>
        <w:rPr>
          <w:b/>
          <w:sz w:val="24"/>
          <w:u w:val="single"/>
        </w:rPr>
        <w:t>À partir de l’hôte PC1 aux interfaces R2 :</w:t>
      </w:r>
    </w:p>
    <w:p w:rsidR="0014176B" w:rsidRDefault="00886388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24"/>
          <w:u w:val="single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8890</wp:posOffset>
            </wp:positionV>
            <wp:extent cx="5006340" cy="1515110"/>
            <wp:effectExtent l="0" t="0" r="3810" b="8890"/>
            <wp:wrapNone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1515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375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0" w:lineRule="atLeast"/>
        <w:rPr>
          <w:b/>
          <w:sz w:val="24"/>
          <w:u w:val="single"/>
        </w:rPr>
      </w:pPr>
      <w:r>
        <w:rPr>
          <w:b/>
          <w:sz w:val="24"/>
          <w:u w:val="single"/>
        </w:rPr>
        <w:t>À partir de l’hôte PC2 aux interfaces R1 :</w:t>
      </w:r>
    </w:p>
    <w:p w:rsidR="0014176B" w:rsidRDefault="00886388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24"/>
          <w:u w:val="single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7620</wp:posOffset>
            </wp:positionV>
            <wp:extent cx="5001260" cy="2845435"/>
            <wp:effectExtent l="0" t="0" r="8890" b="0"/>
            <wp:wrapNone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2845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29" w:lineRule="exact"/>
        <w:rPr>
          <w:rFonts w:ascii="Times New Roman" w:eastAsia="Times New Roman" w:hAnsi="Times New Roman"/>
        </w:rPr>
      </w:pPr>
    </w:p>
    <w:p w:rsidR="007D47D0" w:rsidRDefault="007D47D0" w:rsidP="007D47D0">
      <w:pPr>
        <w:tabs>
          <w:tab w:val="left" w:pos="720"/>
        </w:tabs>
        <w:spacing w:line="0" w:lineRule="atLeast"/>
        <w:ind w:left="720"/>
        <w:rPr>
          <w:rFonts w:ascii="Wingdings" w:eastAsia="Wingdings" w:hAnsi="Wingdings"/>
          <w:color w:val="C00000"/>
          <w:sz w:val="48"/>
          <w:vertAlign w:val="superscript"/>
        </w:rPr>
      </w:pPr>
    </w:p>
    <w:p w:rsidR="0014176B" w:rsidRDefault="0014176B" w:rsidP="007D47D0">
      <w:pPr>
        <w:tabs>
          <w:tab w:val="left" w:pos="720"/>
        </w:tabs>
        <w:spacing w:line="0" w:lineRule="atLeast"/>
        <w:ind w:left="720"/>
        <w:rPr>
          <w:sz w:val="24"/>
        </w:rPr>
      </w:pPr>
      <w:r w:rsidRPr="007D47D0">
        <w:rPr>
          <w:sz w:val="24"/>
        </w:rPr>
        <w:t>Les requêtes ont abouti.</w:t>
      </w:r>
    </w:p>
    <w:p w:rsidR="007D47D0" w:rsidRDefault="007D47D0" w:rsidP="007D47D0">
      <w:pPr>
        <w:tabs>
          <w:tab w:val="left" w:pos="720"/>
        </w:tabs>
        <w:spacing w:line="0" w:lineRule="atLeast"/>
        <w:rPr>
          <w:sz w:val="24"/>
        </w:rPr>
      </w:pPr>
    </w:p>
    <w:p w:rsidR="007D47D0" w:rsidRPr="007D47D0" w:rsidRDefault="007D47D0" w:rsidP="007D47D0">
      <w:pPr>
        <w:tabs>
          <w:tab w:val="left" w:pos="720"/>
        </w:tabs>
        <w:spacing w:line="0" w:lineRule="atLeast"/>
        <w:rPr>
          <w:rFonts w:ascii="Wingdings" w:eastAsia="Wingdings" w:hAnsi="Wingdings"/>
          <w:sz w:val="48"/>
          <w:vertAlign w:val="superscript"/>
        </w:rPr>
        <w:sectPr w:rsidR="007D47D0" w:rsidRPr="007D47D0">
          <w:pgSz w:w="11900" w:h="16838"/>
          <w:pgMar w:top="703" w:right="1426" w:bottom="1440" w:left="1420" w:header="0" w:footer="0" w:gutter="0"/>
          <w:cols w:space="0" w:equalWidth="0">
            <w:col w:w="9060"/>
          </w:cols>
          <w:docGrid w:linePitch="360"/>
        </w:sect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  <w:bookmarkStart w:id="18" w:name="page22"/>
      <w:bookmarkEnd w:id="18"/>
    </w:p>
    <w:p w:rsidR="0014176B" w:rsidRDefault="0014176B">
      <w:pPr>
        <w:spacing w:line="215" w:lineRule="exact"/>
        <w:rPr>
          <w:rFonts w:ascii="Times New Roman" w:eastAsia="Times New Roman" w:hAnsi="Times New Roman"/>
        </w:rPr>
      </w:pPr>
    </w:p>
    <w:p w:rsidR="0014176B" w:rsidRPr="007D47D0" w:rsidRDefault="0014176B">
      <w:pPr>
        <w:spacing w:line="0" w:lineRule="atLeast"/>
        <w:rPr>
          <w:color w:val="00B0F0"/>
          <w:sz w:val="24"/>
        </w:rPr>
      </w:pPr>
      <w:r w:rsidRPr="007D47D0">
        <w:rPr>
          <w:color w:val="00B0F0"/>
          <w:sz w:val="24"/>
        </w:rPr>
        <w:t>Tâche 1 : Configuration d’une route par défaut sur le routeur R1</w:t>
      </w:r>
    </w:p>
    <w:p w:rsidR="0014176B" w:rsidRDefault="0014176B">
      <w:pPr>
        <w:spacing w:line="295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0" w:lineRule="atLeast"/>
        <w:rPr>
          <w:b/>
          <w:sz w:val="24"/>
          <w:u w:val="single"/>
        </w:rPr>
      </w:pPr>
      <w:r>
        <w:rPr>
          <w:b/>
          <w:sz w:val="24"/>
          <w:u w:val="single"/>
        </w:rPr>
        <w:t>Sur le routeur R1 :</w:t>
      </w:r>
    </w:p>
    <w:p w:rsidR="0014176B" w:rsidRDefault="0014176B">
      <w:pPr>
        <w:spacing w:line="0" w:lineRule="atLeast"/>
        <w:rPr>
          <w:sz w:val="24"/>
        </w:rPr>
      </w:pPr>
      <w:r w:rsidRPr="0066469A">
        <w:rPr>
          <w:sz w:val="24"/>
        </w:rPr>
        <w:t>On supprime d’abord la route vers le réseau « réseau3 » et on affiche la table de routage :</w:t>
      </w:r>
    </w:p>
    <w:p w:rsidR="0066469A" w:rsidRPr="0066469A" w:rsidRDefault="0066469A">
      <w:pPr>
        <w:spacing w:line="0" w:lineRule="atLeast"/>
        <w:rPr>
          <w:sz w:val="24"/>
        </w:rPr>
      </w:pPr>
    </w:p>
    <w:p w:rsidR="0014176B" w:rsidRDefault="00886388">
      <w:pPr>
        <w:spacing w:line="20" w:lineRule="exact"/>
        <w:rPr>
          <w:rFonts w:ascii="Times New Roman" w:eastAsia="Times New Roman" w:hAnsi="Times New Roman"/>
        </w:rPr>
      </w:pPr>
      <w:r>
        <w:rPr>
          <w:noProof/>
          <w:sz w:val="24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6350</wp:posOffset>
            </wp:positionV>
            <wp:extent cx="5448935" cy="3702050"/>
            <wp:effectExtent l="0" t="0" r="0" b="0"/>
            <wp:wrapNone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935" cy="370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378" w:lineRule="exact"/>
        <w:rPr>
          <w:rFonts w:ascii="Times New Roman" w:eastAsia="Times New Roman" w:hAnsi="Times New Roman"/>
        </w:rPr>
      </w:pPr>
    </w:p>
    <w:p w:rsidR="0066469A" w:rsidRDefault="0066469A" w:rsidP="0066469A">
      <w:pPr>
        <w:tabs>
          <w:tab w:val="left" w:pos="720"/>
        </w:tabs>
        <w:spacing w:line="0" w:lineRule="atLeast"/>
        <w:ind w:left="720"/>
        <w:rPr>
          <w:sz w:val="24"/>
        </w:rPr>
      </w:pPr>
    </w:p>
    <w:p w:rsidR="0014176B" w:rsidRPr="0066469A" w:rsidRDefault="0014176B" w:rsidP="0066469A">
      <w:pPr>
        <w:tabs>
          <w:tab w:val="left" w:pos="720"/>
        </w:tabs>
        <w:spacing w:line="0" w:lineRule="atLeast"/>
        <w:ind w:left="720"/>
        <w:rPr>
          <w:rFonts w:ascii="Wingdings" w:eastAsia="Wingdings" w:hAnsi="Wingdings"/>
          <w:sz w:val="48"/>
          <w:vertAlign w:val="superscript"/>
        </w:rPr>
      </w:pPr>
      <w:r w:rsidRPr="0066469A">
        <w:rPr>
          <w:sz w:val="24"/>
        </w:rPr>
        <w:t>Il n’y a plus de route vers le réseau « réseau3 ».</w:t>
      </w:r>
    </w:p>
    <w:p w:rsidR="0014176B" w:rsidRDefault="0014176B">
      <w:pPr>
        <w:spacing w:line="346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18" w:lineRule="auto"/>
        <w:ind w:right="420"/>
        <w:rPr>
          <w:sz w:val="24"/>
        </w:rPr>
      </w:pPr>
      <w:r>
        <w:rPr>
          <w:sz w:val="24"/>
        </w:rPr>
        <w:t xml:space="preserve">On configure maintenant une route par défaut en </w:t>
      </w:r>
      <w:r w:rsidRPr="0066469A">
        <w:rPr>
          <w:sz w:val="24"/>
        </w:rPr>
        <w:t>utilisant l’interface série de R2</w:t>
      </w:r>
      <w:r>
        <w:rPr>
          <w:sz w:val="24"/>
        </w:rPr>
        <w:t xml:space="preserve"> comme interface du tronçon suivant :</w:t>
      </w:r>
    </w:p>
    <w:p w:rsidR="0066469A" w:rsidRDefault="0066469A">
      <w:pPr>
        <w:spacing w:line="218" w:lineRule="auto"/>
        <w:ind w:right="420"/>
        <w:rPr>
          <w:sz w:val="24"/>
        </w:rPr>
      </w:pPr>
    </w:p>
    <w:p w:rsidR="0014176B" w:rsidRDefault="00886388">
      <w:pPr>
        <w:spacing w:line="20" w:lineRule="exact"/>
        <w:rPr>
          <w:rFonts w:ascii="Times New Roman" w:eastAsia="Times New Roman" w:hAnsi="Times New Roman"/>
        </w:rPr>
        <w:sectPr w:rsidR="0014176B">
          <w:pgSz w:w="11900" w:h="16838"/>
          <w:pgMar w:top="703" w:right="1426" w:bottom="1440" w:left="1420" w:header="0" w:footer="0" w:gutter="0"/>
          <w:cols w:space="0" w:equalWidth="0">
            <w:col w:w="9060"/>
          </w:cols>
          <w:docGrid w:linePitch="360"/>
        </w:sectPr>
      </w:pPr>
      <w:r>
        <w:rPr>
          <w:noProof/>
          <w:sz w:val="24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6350</wp:posOffset>
            </wp:positionV>
            <wp:extent cx="5449570" cy="3597275"/>
            <wp:effectExtent l="0" t="0" r="0" b="3175"/>
            <wp:wrapNone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3597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  <w:bookmarkStart w:id="19" w:name="page23"/>
      <w:bookmarkEnd w:id="19"/>
    </w:p>
    <w:p w:rsidR="0014176B" w:rsidRPr="0066469A" w:rsidRDefault="0014176B">
      <w:pPr>
        <w:spacing w:line="215" w:lineRule="exact"/>
        <w:rPr>
          <w:rFonts w:ascii="Times New Roman" w:eastAsia="Times New Roman" w:hAnsi="Times New Roman"/>
          <w:color w:val="00B0F0"/>
        </w:rPr>
      </w:pPr>
    </w:p>
    <w:p w:rsidR="0014176B" w:rsidRPr="0066469A" w:rsidRDefault="0014176B">
      <w:pPr>
        <w:spacing w:line="0" w:lineRule="atLeast"/>
        <w:rPr>
          <w:color w:val="00B0F0"/>
          <w:sz w:val="24"/>
        </w:rPr>
      </w:pPr>
      <w:r w:rsidRPr="0066469A">
        <w:rPr>
          <w:color w:val="00B0F0"/>
          <w:sz w:val="24"/>
        </w:rPr>
        <w:t>Tâche 2 : Vérification des résultats</w:t>
      </w:r>
    </w:p>
    <w:p w:rsidR="0014176B" w:rsidRDefault="0014176B">
      <w:pPr>
        <w:spacing w:line="0" w:lineRule="atLeast"/>
        <w:rPr>
          <w:sz w:val="24"/>
        </w:rPr>
      </w:pPr>
      <w:r>
        <w:rPr>
          <w:sz w:val="24"/>
        </w:rPr>
        <w:t>On affiche la table de routage du routeur R1 :</w:t>
      </w:r>
    </w:p>
    <w:p w:rsidR="0014176B" w:rsidRDefault="00886388">
      <w:pPr>
        <w:spacing w:line="20" w:lineRule="exact"/>
        <w:rPr>
          <w:rFonts w:ascii="Times New Roman" w:eastAsia="Times New Roman" w:hAnsi="Times New Roman"/>
        </w:rPr>
      </w:pPr>
      <w:r>
        <w:rPr>
          <w:noProof/>
          <w:sz w:val="24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4445</wp:posOffset>
            </wp:positionV>
            <wp:extent cx="5454015" cy="2500630"/>
            <wp:effectExtent l="0" t="0" r="0" b="0"/>
            <wp:wrapNone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15" cy="2500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374" w:lineRule="exact"/>
        <w:rPr>
          <w:rFonts w:ascii="Times New Roman" w:eastAsia="Times New Roman" w:hAnsi="Times New Roman"/>
        </w:rPr>
      </w:pPr>
    </w:p>
    <w:p w:rsidR="0066469A" w:rsidRPr="0066469A" w:rsidRDefault="0066469A" w:rsidP="0066469A">
      <w:pPr>
        <w:tabs>
          <w:tab w:val="left" w:pos="775"/>
        </w:tabs>
        <w:spacing w:line="182" w:lineRule="auto"/>
        <w:ind w:left="720" w:right="660"/>
        <w:rPr>
          <w:sz w:val="24"/>
          <w:szCs w:val="24"/>
        </w:rPr>
      </w:pPr>
    </w:p>
    <w:p w:rsidR="0014176B" w:rsidRPr="0066469A" w:rsidRDefault="0014176B" w:rsidP="0066469A">
      <w:pPr>
        <w:tabs>
          <w:tab w:val="left" w:pos="775"/>
        </w:tabs>
        <w:spacing w:line="182" w:lineRule="auto"/>
        <w:ind w:left="720" w:right="660"/>
        <w:rPr>
          <w:rFonts w:ascii="Wingdings" w:eastAsia="Wingdings" w:hAnsi="Wingdings"/>
          <w:color w:val="C00000"/>
          <w:sz w:val="24"/>
          <w:szCs w:val="24"/>
          <w:vertAlign w:val="superscript"/>
        </w:rPr>
      </w:pPr>
      <w:r w:rsidRPr="0066469A">
        <w:rPr>
          <w:sz w:val="24"/>
          <w:szCs w:val="24"/>
        </w:rPr>
        <w:t xml:space="preserve">La nouvelle entrée de la route statique par défaut est codée avec un </w:t>
      </w:r>
      <w:r w:rsidRPr="0066469A">
        <w:rPr>
          <w:color w:val="C00000"/>
          <w:sz w:val="24"/>
          <w:szCs w:val="24"/>
        </w:rPr>
        <w:t>S*</w:t>
      </w:r>
      <w:r w:rsidRPr="0066469A">
        <w:rPr>
          <w:sz w:val="24"/>
          <w:szCs w:val="24"/>
        </w:rPr>
        <w:t>, ce qui indique qu’il s’agit d’une route statique par défaut.</w:t>
      </w:r>
    </w:p>
    <w:p w:rsidR="0014176B" w:rsidRPr="0066469A" w:rsidRDefault="0014176B">
      <w:pPr>
        <w:spacing w:line="294" w:lineRule="exact"/>
        <w:rPr>
          <w:rFonts w:ascii="Times New Roman" w:eastAsia="Times New Roman" w:hAnsi="Times New Roman"/>
          <w:color w:val="00B0F0"/>
        </w:rPr>
      </w:pPr>
    </w:p>
    <w:p w:rsidR="0014176B" w:rsidRPr="0066469A" w:rsidRDefault="0014176B">
      <w:pPr>
        <w:spacing w:line="0" w:lineRule="atLeast"/>
        <w:rPr>
          <w:color w:val="00B0F0"/>
          <w:sz w:val="24"/>
        </w:rPr>
      </w:pPr>
      <w:r w:rsidRPr="0066469A">
        <w:rPr>
          <w:color w:val="00B0F0"/>
          <w:sz w:val="24"/>
        </w:rPr>
        <w:t>Tâche 3 : Utilisation de la commande ping pour tester la connectivité</w:t>
      </w:r>
    </w:p>
    <w:p w:rsidR="0014176B" w:rsidRDefault="0014176B">
      <w:pPr>
        <w:spacing w:line="0" w:lineRule="atLeast"/>
        <w:rPr>
          <w:color w:val="C00000"/>
          <w:sz w:val="24"/>
        </w:rPr>
      </w:pPr>
      <w:r>
        <w:rPr>
          <w:color w:val="C00000"/>
          <w:sz w:val="24"/>
        </w:rPr>
        <w:t>Requêtes ping :</w:t>
      </w:r>
    </w:p>
    <w:p w:rsidR="0014176B" w:rsidRDefault="0014176B">
      <w:pPr>
        <w:spacing w:line="292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0" w:lineRule="atLeast"/>
        <w:rPr>
          <w:b/>
          <w:sz w:val="24"/>
          <w:u w:val="single"/>
        </w:rPr>
      </w:pPr>
      <w:r>
        <w:rPr>
          <w:b/>
          <w:sz w:val="24"/>
          <w:u w:val="single"/>
        </w:rPr>
        <w:t>À partir de l’hôte PC1 à l’hôte PC2 :</w:t>
      </w:r>
    </w:p>
    <w:p w:rsidR="0014176B" w:rsidRDefault="00886388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24"/>
          <w:u w:val="single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17145</wp:posOffset>
            </wp:positionH>
            <wp:positionV relativeFrom="paragraph">
              <wp:posOffset>2540</wp:posOffset>
            </wp:positionV>
            <wp:extent cx="4959985" cy="1404620"/>
            <wp:effectExtent l="0" t="0" r="0" b="5080"/>
            <wp:wrapNone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1404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86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0" w:lineRule="atLeast"/>
        <w:rPr>
          <w:b/>
          <w:sz w:val="24"/>
          <w:u w:val="single"/>
        </w:rPr>
      </w:pPr>
      <w:r>
        <w:rPr>
          <w:b/>
          <w:sz w:val="24"/>
          <w:u w:val="single"/>
        </w:rPr>
        <w:t>À partir de l’hôte PC1 aux interfaces R2 :</w:t>
      </w:r>
    </w:p>
    <w:p w:rsidR="0014176B" w:rsidRDefault="00886388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24"/>
          <w:u w:val="single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7620</wp:posOffset>
            </wp:positionV>
            <wp:extent cx="5006340" cy="1515745"/>
            <wp:effectExtent l="0" t="0" r="3810" b="8255"/>
            <wp:wrapNone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1515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15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0" w:lineRule="atLeast"/>
        <w:rPr>
          <w:b/>
          <w:sz w:val="24"/>
          <w:u w:val="single"/>
        </w:rPr>
      </w:pPr>
      <w:r>
        <w:rPr>
          <w:b/>
          <w:sz w:val="24"/>
          <w:u w:val="single"/>
        </w:rPr>
        <w:t>À partir de l’hôte PC2 aux interfaces R1 :</w:t>
      </w:r>
    </w:p>
    <w:p w:rsidR="0014176B" w:rsidRDefault="00886388">
      <w:pPr>
        <w:spacing w:line="20" w:lineRule="exact"/>
        <w:rPr>
          <w:rFonts w:ascii="Times New Roman" w:eastAsia="Times New Roman" w:hAnsi="Times New Roman"/>
        </w:rPr>
      </w:pPr>
      <w:r>
        <w:rPr>
          <w:b/>
          <w:noProof/>
          <w:sz w:val="24"/>
          <w:u w:val="single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8255</wp:posOffset>
            </wp:positionV>
            <wp:extent cx="5001260" cy="2846070"/>
            <wp:effectExtent l="0" t="0" r="8890" b="0"/>
            <wp:wrapNone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2846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p w:rsidR="0014176B" w:rsidRDefault="0014176B">
      <w:pPr>
        <w:spacing w:line="200" w:lineRule="exact"/>
        <w:rPr>
          <w:rFonts w:ascii="Times New Roman" w:eastAsia="Times New Roman" w:hAnsi="Times New Roman"/>
        </w:rPr>
      </w:pPr>
    </w:p>
    <w:sectPr w:rsidR="0014176B">
      <w:pgSz w:w="11900" w:h="16838"/>
      <w:pgMar w:top="703" w:right="1426" w:bottom="1440" w:left="1420" w:header="0" w:footer="0" w:gutter="0"/>
      <w:cols w:space="0" w:equalWidth="0">
        <w:col w:w="906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6B68079A"/>
    <w:lvl w:ilvl="0">
      <w:start w:val="1"/>
      <w:numFmt w:val="bullet"/>
      <w:lvlText w:val="•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1">
    <w:nsid w:val="00000002"/>
    <w:multiLevelType w:val="hybridMultilevel"/>
    <w:tmpl w:val="4E6AFB66"/>
    <w:lvl w:ilvl="0">
      <w:start w:val="1"/>
      <w:numFmt w:val="bullet"/>
      <w:lvlText w:val="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2">
    <w:nsid w:val="00000003"/>
    <w:multiLevelType w:val="hybridMultilevel"/>
    <w:tmpl w:val="25E45D32"/>
    <w:lvl w:ilvl="0">
      <w:start w:val="1"/>
      <w:numFmt w:val="bullet"/>
      <w:lvlText w:val="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3">
    <w:nsid w:val="00000004"/>
    <w:multiLevelType w:val="hybridMultilevel"/>
    <w:tmpl w:val="519B500C"/>
    <w:lvl w:ilvl="0">
      <w:start w:val="1"/>
      <w:numFmt w:val="bullet"/>
      <w:lvlText w:val="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4">
    <w:nsid w:val="00000005"/>
    <w:multiLevelType w:val="hybridMultilevel"/>
    <w:tmpl w:val="431BD7B6"/>
    <w:lvl w:ilvl="0">
      <w:start w:val="1"/>
      <w:numFmt w:val="bullet"/>
      <w:lvlText w:val="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5">
    <w:nsid w:val="00000006"/>
    <w:multiLevelType w:val="hybridMultilevel"/>
    <w:tmpl w:val="3F2DBA30"/>
    <w:lvl w:ilvl="0">
      <w:start w:val="1"/>
      <w:numFmt w:val="bullet"/>
      <w:lvlText w:val="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6">
    <w:nsid w:val="00000007"/>
    <w:multiLevelType w:val="hybridMultilevel"/>
    <w:tmpl w:val="7C83E458"/>
    <w:lvl w:ilvl="0">
      <w:start w:val="1"/>
      <w:numFmt w:val="bullet"/>
      <w:lvlText w:val="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7">
    <w:nsid w:val="00000008"/>
    <w:multiLevelType w:val="hybridMultilevel"/>
    <w:tmpl w:val="257130A2"/>
    <w:lvl w:ilvl="0">
      <w:start w:val="1"/>
      <w:numFmt w:val="bullet"/>
      <w:lvlText w:val="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8">
    <w:nsid w:val="00000009"/>
    <w:multiLevelType w:val="hybridMultilevel"/>
    <w:tmpl w:val="62BBD95A"/>
    <w:lvl w:ilvl="0">
      <w:start w:val="1"/>
      <w:numFmt w:val="bullet"/>
      <w:lvlText w:val="À"/>
      <w:lvlJc w:val="left"/>
    </w:lvl>
    <w:lvl w:ilvl="1">
      <w:start w:val="1"/>
      <w:numFmt w:val="bullet"/>
      <w:lvlText w:val="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9">
    <w:nsid w:val="0000000A"/>
    <w:multiLevelType w:val="hybridMultilevel"/>
    <w:tmpl w:val="436C6124"/>
    <w:lvl w:ilvl="0">
      <w:start w:val="1"/>
      <w:numFmt w:val="bullet"/>
      <w:lvlText w:val="À"/>
      <w:lvlJc w:val="left"/>
    </w:lvl>
    <w:lvl w:ilvl="1">
      <w:start w:val="1"/>
      <w:numFmt w:val="bullet"/>
      <w:lvlText w:val="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10">
    <w:nsid w:val="0000000B"/>
    <w:multiLevelType w:val="hybridMultilevel"/>
    <w:tmpl w:val="628C895C"/>
    <w:lvl w:ilvl="0">
      <w:start w:val="1"/>
      <w:numFmt w:val="bullet"/>
      <w:lvlText w:val="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11">
    <w:nsid w:val="0000000C"/>
    <w:multiLevelType w:val="hybridMultilevel"/>
    <w:tmpl w:val="333AB104"/>
    <w:lvl w:ilvl="0">
      <w:start w:val="1"/>
      <w:numFmt w:val="bullet"/>
      <w:lvlText w:val="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12">
    <w:nsid w:val="0000000D"/>
    <w:multiLevelType w:val="hybridMultilevel"/>
    <w:tmpl w:val="721DA316"/>
    <w:lvl w:ilvl="0">
      <w:start w:val="1"/>
      <w:numFmt w:val="bullet"/>
      <w:lvlText w:val="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13">
    <w:nsid w:val="0000000E"/>
    <w:multiLevelType w:val="hybridMultilevel"/>
    <w:tmpl w:val="10A4A214"/>
    <w:lvl w:ilvl="0">
      <w:start w:val="1"/>
      <w:numFmt w:val="bullet"/>
      <w:lvlText w:val=""/>
      <w:lvlJc w:val="left"/>
      <w:rPr>
        <w:vertAlign w:val="baseline"/>
      </w:rPr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14">
    <w:nsid w:val="0000000F"/>
    <w:multiLevelType w:val="hybridMultilevel"/>
    <w:tmpl w:val="2D1D5AE8"/>
    <w:lvl w:ilvl="0">
      <w:start w:val="1"/>
      <w:numFmt w:val="bullet"/>
      <w:lvlText w:val="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15">
    <w:nsid w:val="00000010"/>
    <w:multiLevelType w:val="hybridMultilevel"/>
    <w:tmpl w:val="6763845E"/>
    <w:lvl w:ilvl="0">
      <w:start w:val="1"/>
      <w:numFmt w:val="bullet"/>
      <w:lvlText w:val="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16">
    <w:nsid w:val="00000011"/>
    <w:multiLevelType w:val="hybridMultilevel"/>
    <w:tmpl w:val="75A2A8D4"/>
    <w:lvl w:ilvl="0">
      <w:start w:val="1"/>
      <w:numFmt w:val="bullet"/>
      <w:lvlText w:val="À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17">
    <w:nsid w:val="00000012"/>
    <w:multiLevelType w:val="hybridMultilevel"/>
    <w:tmpl w:val="08EDBDAA"/>
    <w:lvl w:ilvl="0">
      <w:start w:val="1"/>
      <w:numFmt w:val="bullet"/>
      <w:lvlText w:val="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18">
    <w:nsid w:val="00000013"/>
    <w:multiLevelType w:val="hybridMultilevel"/>
    <w:tmpl w:val="79838CB2"/>
    <w:lvl w:ilvl="0">
      <w:start w:val="1"/>
      <w:numFmt w:val="bullet"/>
      <w:lvlText w:val="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19">
    <w:nsid w:val="00000014"/>
    <w:multiLevelType w:val="hybridMultilevel"/>
    <w:tmpl w:val="4353D0CC"/>
    <w:lvl w:ilvl="0">
      <w:start w:val="1"/>
      <w:numFmt w:val="bullet"/>
      <w:lvlText w:val="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20">
    <w:nsid w:val="00000015"/>
    <w:multiLevelType w:val="hybridMultilevel"/>
    <w:tmpl w:val="0B03E0C6"/>
    <w:lvl w:ilvl="0">
      <w:start w:val="1"/>
      <w:numFmt w:val="bullet"/>
      <w:lvlText w:val="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21">
    <w:nsid w:val="00000016"/>
    <w:multiLevelType w:val="hybridMultilevel"/>
    <w:tmpl w:val="189A769A"/>
    <w:lvl w:ilvl="0">
      <w:start w:val="1"/>
      <w:numFmt w:val="bullet"/>
      <w:lvlText w:val="À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22">
    <w:nsid w:val="00000017"/>
    <w:multiLevelType w:val="hybridMultilevel"/>
    <w:tmpl w:val="54E49EB4"/>
    <w:lvl w:ilvl="0">
      <w:start w:val="1"/>
      <w:numFmt w:val="bullet"/>
      <w:lvlText w:val="À"/>
      <w:lvlJc w:val="left"/>
    </w:lvl>
    <w:lvl w:ilvl="1">
      <w:start w:val="1"/>
      <w:numFmt w:val="bullet"/>
      <w:lvlText w:val="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23">
    <w:nsid w:val="00000018"/>
    <w:multiLevelType w:val="hybridMultilevel"/>
    <w:tmpl w:val="71F32454"/>
    <w:lvl w:ilvl="0">
      <w:start w:val="1"/>
      <w:numFmt w:val="bullet"/>
      <w:lvlText w:val="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24">
    <w:nsid w:val="00000019"/>
    <w:multiLevelType w:val="hybridMultilevel"/>
    <w:tmpl w:val="2CA88610"/>
    <w:lvl w:ilvl="0">
      <w:start w:val="1"/>
      <w:numFmt w:val="bullet"/>
      <w:lvlText w:val="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25">
    <w:nsid w:val="0000001A"/>
    <w:multiLevelType w:val="hybridMultilevel"/>
    <w:tmpl w:val="0836C40E"/>
    <w:lvl w:ilvl="0">
      <w:start w:val="1"/>
      <w:numFmt w:val="bullet"/>
      <w:lvlText w:val="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26">
    <w:nsid w:val="0000001B"/>
    <w:multiLevelType w:val="hybridMultilevel"/>
    <w:tmpl w:val="02901D82"/>
    <w:lvl w:ilvl="0">
      <w:start w:val="1"/>
      <w:numFmt w:val="bullet"/>
      <w:lvlText w:val="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27">
    <w:nsid w:val="0000001C"/>
    <w:multiLevelType w:val="hybridMultilevel"/>
    <w:tmpl w:val="3A95F874"/>
    <w:lvl w:ilvl="0">
      <w:start w:val="1"/>
      <w:numFmt w:val="bullet"/>
      <w:lvlText w:val="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28">
    <w:nsid w:val="0000001D"/>
    <w:multiLevelType w:val="hybridMultilevel"/>
    <w:tmpl w:val="08138640"/>
    <w:lvl w:ilvl="0">
      <w:start w:val="1"/>
      <w:numFmt w:val="bullet"/>
      <w:lvlText w:val="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29">
    <w:nsid w:val="0000001E"/>
    <w:multiLevelType w:val="hybridMultilevel"/>
    <w:tmpl w:val="1E7FF520"/>
    <w:lvl w:ilvl="0">
      <w:start w:val="1"/>
      <w:numFmt w:val="bullet"/>
      <w:lvlText w:val="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30">
    <w:nsid w:val="0000001F"/>
    <w:multiLevelType w:val="hybridMultilevel"/>
    <w:tmpl w:val="7C3DBD3C"/>
    <w:lvl w:ilvl="0">
      <w:start w:val="1"/>
      <w:numFmt w:val="bullet"/>
      <w:lvlText w:val="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31">
    <w:nsid w:val="01FC4CB8"/>
    <w:multiLevelType w:val="hybridMultilevel"/>
    <w:tmpl w:val="085E56FE"/>
    <w:lvl w:ilvl="0" w:tplc="CF92C1B0">
      <w:numFmt w:val="bullet"/>
      <w:lvlText w:val="-"/>
      <w:lvlJc w:val="left"/>
      <w:pPr>
        <w:ind w:left="1076" w:hanging="360"/>
      </w:pPr>
      <w:rPr>
        <w:rFonts w:ascii="Calibri" w:eastAsia="Calibri" w:hAnsi="Calibri" w:cs="Calibri" w:hint="default"/>
        <w:sz w:val="24"/>
      </w:rPr>
    </w:lvl>
    <w:lvl w:ilvl="1" w:tplc="040C0003" w:tentative="1">
      <w:start w:val="1"/>
      <w:numFmt w:val="bullet"/>
      <w:lvlText w:val="o"/>
      <w:lvlJc w:val="left"/>
      <w:pPr>
        <w:ind w:left="17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36" w:hanging="360"/>
      </w:pPr>
      <w:rPr>
        <w:rFonts w:ascii="Wingdings" w:hAnsi="Wingdings" w:hint="default"/>
      </w:rPr>
    </w:lvl>
  </w:abstractNum>
  <w:abstractNum w:abstractNumId="32">
    <w:nsid w:val="0BC11D98"/>
    <w:multiLevelType w:val="hybridMultilevel"/>
    <w:tmpl w:val="2D300EB0"/>
    <w:lvl w:ilvl="0" w:tplc="CF92C1B0">
      <w:numFmt w:val="bullet"/>
      <w:lvlText w:val="-"/>
      <w:lvlJc w:val="left"/>
      <w:pPr>
        <w:ind w:left="1076" w:hanging="360"/>
      </w:pPr>
      <w:rPr>
        <w:rFonts w:ascii="Calibri" w:eastAsia="Calibri" w:hAnsi="Calibri" w:cs="Calibri" w:hint="default"/>
        <w:sz w:val="24"/>
      </w:rPr>
    </w:lvl>
    <w:lvl w:ilvl="1" w:tplc="040C0003" w:tentative="1">
      <w:start w:val="1"/>
      <w:numFmt w:val="bullet"/>
      <w:lvlText w:val="o"/>
      <w:lvlJc w:val="left"/>
      <w:pPr>
        <w:ind w:left="17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36" w:hanging="360"/>
      </w:pPr>
      <w:rPr>
        <w:rFonts w:ascii="Wingdings" w:hAnsi="Wingdings" w:hint="default"/>
      </w:rPr>
    </w:lvl>
  </w:abstractNum>
  <w:abstractNum w:abstractNumId="33">
    <w:nsid w:val="0C0B2619"/>
    <w:multiLevelType w:val="hybridMultilevel"/>
    <w:tmpl w:val="0138097E"/>
    <w:lvl w:ilvl="0" w:tplc="CF92C1B0">
      <w:numFmt w:val="bullet"/>
      <w:lvlText w:val="-"/>
      <w:lvlJc w:val="left"/>
      <w:rPr>
        <w:rFonts w:ascii="Calibri" w:eastAsia="Calibri" w:hAnsi="Calibri" w:cs="Calibri" w:hint="default"/>
        <w:sz w:val="24"/>
      </w:rPr>
    </w:lvl>
    <w:lvl w:ilvl="1" w:tplc="45FC605A">
      <w:start w:val="1"/>
      <w:numFmt w:val="bullet"/>
      <w:lvlText w:val=""/>
      <w:lvlJc w:val="left"/>
    </w:lvl>
    <w:lvl w:ilvl="2" w:tplc="B2BEA3F6">
      <w:start w:val="1"/>
      <w:numFmt w:val="bullet"/>
      <w:lvlText w:val=""/>
      <w:lvlJc w:val="left"/>
    </w:lvl>
    <w:lvl w:ilvl="3" w:tplc="A740D5AC">
      <w:start w:val="1"/>
      <w:numFmt w:val="bullet"/>
      <w:lvlText w:val=""/>
      <w:lvlJc w:val="left"/>
    </w:lvl>
    <w:lvl w:ilvl="4" w:tplc="BB08B7A4">
      <w:start w:val="1"/>
      <w:numFmt w:val="bullet"/>
      <w:lvlText w:val=""/>
      <w:lvlJc w:val="left"/>
    </w:lvl>
    <w:lvl w:ilvl="5" w:tplc="A13C06FA">
      <w:start w:val="1"/>
      <w:numFmt w:val="bullet"/>
      <w:lvlText w:val=""/>
      <w:lvlJc w:val="left"/>
    </w:lvl>
    <w:lvl w:ilvl="6" w:tplc="22A68246">
      <w:start w:val="1"/>
      <w:numFmt w:val="bullet"/>
      <w:lvlText w:val=""/>
      <w:lvlJc w:val="left"/>
    </w:lvl>
    <w:lvl w:ilvl="7" w:tplc="24FC5B72">
      <w:start w:val="1"/>
      <w:numFmt w:val="bullet"/>
      <w:lvlText w:val=""/>
      <w:lvlJc w:val="left"/>
    </w:lvl>
    <w:lvl w:ilvl="8" w:tplc="77209D38">
      <w:start w:val="1"/>
      <w:numFmt w:val="bullet"/>
      <w:lvlText w:val=""/>
      <w:lvlJc w:val="left"/>
    </w:lvl>
  </w:abstractNum>
  <w:abstractNum w:abstractNumId="34">
    <w:nsid w:val="13263C1F"/>
    <w:multiLevelType w:val="hybridMultilevel"/>
    <w:tmpl w:val="E35E2A44"/>
    <w:lvl w:ilvl="0" w:tplc="656E9726">
      <w:start w:val="1"/>
      <w:numFmt w:val="bullet"/>
      <w:lvlText w:val="À"/>
      <w:lvlJc w:val="left"/>
    </w:lvl>
    <w:lvl w:ilvl="1" w:tplc="CF92C1B0">
      <w:numFmt w:val="bullet"/>
      <w:lvlText w:val="-"/>
      <w:lvlJc w:val="left"/>
      <w:rPr>
        <w:rFonts w:ascii="Calibri" w:eastAsia="Calibri" w:hAnsi="Calibri" w:cs="Calibri" w:hint="default"/>
        <w:sz w:val="24"/>
      </w:rPr>
    </w:lvl>
    <w:lvl w:ilvl="2" w:tplc="6DD4E0E6">
      <w:start w:val="1"/>
      <w:numFmt w:val="bullet"/>
      <w:lvlText w:val=""/>
      <w:lvlJc w:val="left"/>
    </w:lvl>
    <w:lvl w:ilvl="3" w:tplc="748445E0">
      <w:start w:val="1"/>
      <w:numFmt w:val="bullet"/>
      <w:lvlText w:val=""/>
      <w:lvlJc w:val="left"/>
    </w:lvl>
    <w:lvl w:ilvl="4" w:tplc="36A83EF0">
      <w:start w:val="1"/>
      <w:numFmt w:val="bullet"/>
      <w:lvlText w:val=""/>
      <w:lvlJc w:val="left"/>
    </w:lvl>
    <w:lvl w:ilvl="5" w:tplc="FE00E260">
      <w:start w:val="1"/>
      <w:numFmt w:val="bullet"/>
      <w:lvlText w:val=""/>
      <w:lvlJc w:val="left"/>
    </w:lvl>
    <w:lvl w:ilvl="6" w:tplc="FF38A854">
      <w:start w:val="1"/>
      <w:numFmt w:val="bullet"/>
      <w:lvlText w:val=""/>
      <w:lvlJc w:val="left"/>
    </w:lvl>
    <w:lvl w:ilvl="7" w:tplc="323EDDA4">
      <w:start w:val="1"/>
      <w:numFmt w:val="bullet"/>
      <w:lvlText w:val=""/>
      <w:lvlJc w:val="left"/>
    </w:lvl>
    <w:lvl w:ilvl="8" w:tplc="69EE2DE4">
      <w:start w:val="1"/>
      <w:numFmt w:val="bullet"/>
      <w:lvlText w:val=""/>
      <w:lvlJc w:val="left"/>
    </w:lvl>
  </w:abstractNum>
  <w:abstractNum w:abstractNumId="35">
    <w:nsid w:val="1E380F55"/>
    <w:multiLevelType w:val="hybridMultilevel"/>
    <w:tmpl w:val="55CCFC6E"/>
    <w:lvl w:ilvl="0" w:tplc="CF92C1B0">
      <w:numFmt w:val="bullet"/>
      <w:lvlText w:val="-"/>
      <w:lvlJc w:val="left"/>
      <w:rPr>
        <w:rFonts w:ascii="Calibri" w:eastAsia="Calibri" w:hAnsi="Calibri" w:cs="Calibri" w:hint="default"/>
        <w:sz w:val="24"/>
      </w:rPr>
    </w:lvl>
    <w:lvl w:ilvl="1" w:tplc="8804A914">
      <w:start w:val="1"/>
      <w:numFmt w:val="bullet"/>
      <w:lvlText w:val=""/>
      <w:lvlJc w:val="left"/>
    </w:lvl>
    <w:lvl w:ilvl="2" w:tplc="DF927980">
      <w:start w:val="1"/>
      <w:numFmt w:val="bullet"/>
      <w:lvlText w:val=""/>
      <w:lvlJc w:val="left"/>
    </w:lvl>
    <w:lvl w:ilvl="3" w:tplc="C1404324">
      <w:start w:val="1"/>
      <w:numFmt w:val="bullet"/>
      <w:lvlText w:val=""/>
      <w:lvlJc w:val="left"/>
    </w:lvl>
    <w:lvl w:ilvl="4" w:tplc="0BEEF092">
      <w:start w:val="1"/>
      <w:numFmt w:val="bullet"/>
      <w:lvlText w:val=""/>
      <w:lvlJc w:val="left"/>
    </w:lvl>
    <w:lvl w:ilvl="5" w:tplc="C1DA5D14">
      <w:start w:val="1"/>
      <w:numFmt w:val="bullet"/>
      <w:lvlText w:val=""/>
      <w:lvlJc w:val="left"/>
    </w:lvl>
    <w:lvl w:ilvl="6" w:tplc="5FFCD43A">
      <w:start w:val="1"/>
      <w:numFmt w:val="bullet"/>
      <w:lvlText w:val=""/>
      <w:lvlJc w:val="left"/>
    </w:lvl>
    <w:lvl w:ilvl="7" w:tplc="5AE20E7E">
      <w:start w:val="1"/>
      <w:numFmt w:val="bullet"/>
      <w:lvlText w:val=""/>
      <w:lvlJc w:val="left"/>
    </w:lvl>
    <w:lvl w:ilvl="8" w:tplc="6F707866">
      <w:start w:val="1"/>
      <w:numFmt w:val="bullet"/>
      <w:lvlText w:val=""/>
      <w:lvlJc w:val="left"/>
    </w:lvl>
  </w:abstractNum>
  <w:abstractNum w:abstractNumId="36">
    <w:nsid w:val="225843A7"/>
    <w:multiLevelType w:val="hybridMultilevel"/>
    <w:tmpl w:val="6B74B7B6"/>
    <w:lvl w:ilvl="0" w:tplc="CF92C1B0">
      <w:numFmt w:val="bullet"/>
      <w:lvlText w:val="-"/>
      <w:lvlJc w:val="left"/>
      <w:rPr>
        <w:rFonts w:ascii="Calibri" w:eastAsia="Calibri" w:hAnsi="Calibri" w:cs="Calibri" w:hint="default"/>
        <w:sz w:val="24"/>
      </w:rPr>
    </w:lvl>
    <w:lvl w:ilvl="1" w:tplc="2D52331A">
      <w:start w:val="1"/>
      <w:numFmt w:val="bullet"/>
      <w:lvlText w:val=""/>
      <w:lvlJc w:val="left"/>
    </w:lvl>
    <w:lvl w:ilvl="2" w:tplc="D19E2F52">
      <w:start w:val="1"/>
      <w:numFmt w:val="bullet"/>
      <w:lvlText w:val=""/>
      <w:lvlJc w:val="left"/>
    </w:lvl>
    <w:lvl w:ilvl="3" w:tplc="CB1EE2AE">
      <w:start w:val="1"/>
      <w:numFmt w:val="bullet"/>
      <w:lvlText w:val=""/>
      <w:lvlJc w:val="left"/>
    </w:lvl>
    <w:lvl w:ilvl="4" w:tplc="C3F2C51C">
      <w:start w:val="1"/>
      <w:numFmt w:val="bullet"/>
      <w:lvlText w:val=""/>
      <w:lvlJc w:val="left"/>
    </w:lvl>
    <w:lvl w:ilvl="5" w:tplc="49129618">
      <w:start w:val="1"/>
      <w:numFmt w:val="bullet"/>
      <w:lvlText w:val=""/>
      <w:lvlJc w:val="left"/>
    </w:lvl>
    <w:lvl w:ilvl="6" w:tplc="9A6CC3C2">
      <w:start w:val="1"/>
      <w:numFmt w:val="bullet"/>
      <w:lvlText w:val=""/>
      <w:lvlJc w:val="left"/>
    </w:lvl>
    <w:lvl w:ilvl="7" w:tplc="7E8059BE">
      <w:start w:val="1"/>
      <w:numFmt w:val="bullet"/>
      <w:lvlText w:val=""/>
      <w:lvlJc w:val="left"/>
    </w:lvl>
    <w:lvl w:ilvl="8" w:tplc="4420F096">
      <w:start w:val="1"/>
      <w:numFmt w:val="bullet"/>
      <w:lvlText w:val=""/>
      <w:lvlJc w:val="left"/>
    </w:lvl>
  </w:abstractNum>
  <w:abstractNum w:abstractNumId="37">
    <w:nsid w:val="459401D8"/>
    <w:multiLevelType w:val="hybridMultilevel"/>
    <w:tmpl w:val="67046AE4"/>
    <w:lvl w:ilvl="0" w:tplc="F34C2E10">
      <w:start w:val="1"/>
      <w:numFmt w:val="bullet"/>
      <w:lvlText w:val="À"/>
      <w:lvlJc w:val="left"/>
    </w:lvl>
    <w:lvl w:ilvl="1" w:tplc="CF92C1B0">
      <w:numFmt w:val="bullet"/>
      <w:lvlText w:val="-"/>
      <w:lvlJc w:val="left"/>
      <w:rPr>
        <w:rFonts w:ascii="Calibri" w:eastAsia="Calibri" w:hAnsi="Calibri" w:cs="Calibri" w:hint="default"/>
        <w:sz w:val="24"/>
      </w:rPr>
    </w:lvl>
    <w:lvl w:ilvl="2" w:tplc="1E3C4F4E">
      <w:start w:val="1"/>
      <w:numFmt w:val="bullet"/>
      <w:lvlText w:val=""/>
      <w:lvlJc w:val="left"/>
    </w:lvl>
    <w:lvl w:ilvl="3" w:tplc="E8163888">
      <w:start w:val="1"/>
      <w:numFmt w:val="bullet"/>
      <w:lvlText w:val=""/>
      <w:lvlJc w:val="left"/>
    </w:lvl>
    <w:lvl w:ilvl="4" w:tplc="22081414">
      <w:start w:val="1"/>
      <w:numFmt w:val="bullet"/>
      <w:lvlText w:val=""/>
      <w:lvlJc w:val="left"/>
    </w:lvl>
    <w:lvl w:ilvl="5" w:tplc="A1D298A8">
      <w:start w:val="1"/>
      <w:numFmt w:val="bullet"/>
      <w:lvlText w:val=""/>
      <w:lvlJc w:val="left"/>
    </w:lvl>
    <w:lvl w:ilvl="6" w:tplc="0A745DC4">
      <w:start w:val="1"/>
      <w:numFmt w:val="bullet"/>
      <w:lvlText w:val=""/>
      <w:lvlJc w:val="left"/>
    </w:lvl>
    <w:lvl w:ilvl="7" w:tplc="C65C3DCC">
      <w:start w:val="1"/>
      <w:numFmt w:val="bullet"/>
      <w:lvlText w:val=""/>
      <w:lvlJc w:val="left"/>
    </w:lvl>
    <w:lvl w:ilvl="8" w:tplc="0658A062">
      <w:start w:val="1"/>
      <w:numFmt w:val="bullet"/>
      <w:lvlText w:val=""/>
      <w:lvlJc w:val="left"/>
    </w:lvl>
  </w:abstractNum>
  <w:abstractNum w:abstractNumId="38">
    <w:nsid w:val="47530F39"/>
    <w:multiLevelType w:val="hybridMultilevel"/>
    <w:tmpl w:val="F294B812"/>
    <w:lvl w:ilvl="0" w:tplc="CF92C1B0">
      <w:numFmt w:val="bullet"/>
      <w:lvlText w:val="-"/>
      <w:lvlJc w:val="left"/>
      <w:rPr>
        <w:rFonts w:ascii="Calibri" w:eastAsia="Calibri" w:hAnsi="Calibri" w:cs="Calibri" w:hint="default"/>
        <w:sz w:val="24"/>
      </w:rPr>
    </w:lvl>
    <w:lvl w:ilvl="1" w:tplc="40903A1E">
      <w:start w:val="1"/>
      <w:numFmt w:val="bullet"/>
      <w:lvlText w:val=""/>
      <w:lvlJc w:val="left"/>
    </w:lvl>
    <w:lvl w:ilvl="2" w:tplc="F12A63A8">
      <w:start w:val="1"/>
      <w:numFmt w:val="bullet"/>
      <w:lvlText w:val=""/>
      <w:lvlJc w:val="left"/>
    </w:lvl>
    <w:lvl w:ilvl="3" w:tplc="A6A245BE">
      <w:start w:val="1"/>
      <w:numFmt w:val="bullet"/>
      <w:lvlText w:val=""/>
      <w:lvlJc w:val="left"/>
    </w:lvl>
    <w:lvl w:ilvl="4" w:tplc="0584DF0A">
      <w:start w:val="1"/>
      <w:numFmt w:val="bullet"/>
      <w:lvlText w:val=""/>
      <w:lvlJc w:val="left"/>
    </w:lvl>
    <w:lvl w:ilvl="5" w:tplc="3C224BFA">
      <w:start w:val="1"/>
      <w:numFmt w:val="bullet"/>
      <w:lvlText w:val=""/>
      <w:lvlJc w:val="left"/>
    </w:lvl>
    <w:lvl w:ilvl="6" w:tplc="17EAB844">
      <w:start w:val="1"/>
      <w:numFmt w:val="bullet"/>
      <w:lvlText w:val=""/>
      <w:lvlJc w:val="left"/>
    </w:lvl>
    <w:lvl w:ilvl="7" w:tplc="AAF4C2D4">
      <w:start w:val="1"/>
      <w:numFmt w:val="bullet"/>
      <w:lvlText w:val=""/>
      <w:lvlJc w:val="left"/>
    </w:lvl>
    <w:lvl w:ilvl="8" w:tplc="E67E1BCE">
      <w:start w:val="1"/>
      <w:numFmt w:val="bullet"/>
      <w:lvlText w:val=""/>
      <w:lvlJc w:val="left"/>
    </w:lvl>
  </w:abstractNum>
  <w:abstractNum w:abstractNumId="39">
    <w:nsid w:val="4AC64102"/>
    <w:multiLevelType w:val="hybridMultilevel"/>
    <w:tmpl w:val="167613FA"/>
    <w:lvl w:ilvl="0" w:tplc="CF92C1B0">
      <w:numFmt w:val="bullet"/>
      <w:lvlText w:val="-"/>
      <w:lvlJc w:val="left"/>
      <w:rPr>
        <w:rFonts w:ascii="Calibri" w:eastAsia="Calibri" w:hAnsi="Calibri" w:cs="Calibri" w:hint="default"/>
        <w:sz w:val="24"/>
      </w:rPr>
    </w:lvl>
    <w:lvl w:ilvl="1" w:tplc="19AE7494">
      <w:start w:val="1"/>
      <w:numFmt w:val="bullet"/>
      <w:lvlText w:val=""/>
      <w:lvlJc w:val="left"/>
    </w:lvl>
    <w:lvl w:ilvl="2" w:tplc="E5B8667E">
      <w:start w:val="1"/>
      <w:numFmt w:val="bullet"/>
      <w:lvlText w:val=""/>
      <w:lvlJc w:val="left"/>
    </w:lvl>
    <w:lvl w:ilvl="3" w:tplc="45A8A778">
      <w:start w:val="1"/>
      <w:numFmt w:val="bullet"/>
      <w:lvlText w:val=""/>
      <w:lvlJc w:val="left"/>
    </w:lvl>
    <w:lvl w:ilvl="4" w:tplc="44F4AADC">
      <w:start w:val="1"/>
      <w:numFmt w:val="bullet"/>
      <w:lvlText w:val=""/>
      <w:lvlJc w:val="left"/>
    </w:lvl>
    <w:lvl w:ilvl="5" w:tplc="462A3402">
      <w:start w:val="1"/>
      <w:numFmt w:val="bullet"/>
      <w:lvlText w:val=""/>
      <w:lvlJc w:val="left"/>
    </w:lvl>
    <w:lvl w:ilvl="6" w:tplc="B3181ECE">
      <w:start w:val="1"/>
      <w:numFmt w:val="bullet"/>
      <w:lvlText w:val=""/>
      <w:lvlJc w:val="left"/>
    </w:lvl>
    <w:lvl w:ilvl="7" w:tplc="12500718">
      <w:start w:val="1"/>
      <w:numFmt w:val="bullet"/>
      <w:lvlText w:val=""/>
      <w:lvlJc w:val="left"/>
    </w:lvl>
    <w:lvl w:ilvl="8" w:tplc="A8323964">
      <w:start w:val="1"/>
      <w:numFmt w:val="bullet"/>
      <w:lvlText w:val=""/>
      <w:lvlJc w:val="left"/>
    </w:lvl>
  </w:abstractNum>
  <w:abstractNum w:abstractNumId="40">
    <w:nsid w:val="561E771B"/>
    <w:multiLevelType w:val="hybridMultilevel"/>
    <w:tmpl w:val="DBAA9DAC"/>
    <w:lvl w:ilvl="0" w:tplc="CF92C1B0">
      <w:numFmt w:val="bullet"/>
      <w:lvlText w:val="-"/>
      <w:lvlJc w:val="left"/>
      <w:rPr>
        <w:rFonts w:ascii="Calibri" w:eastAsia="Calibri" w:hAnsi="Calibri" w:cs="Calibri" w:hint="default"/>
        <w:sz w:val="24"/>
      </w:rPr>
    </w:lvl>
    <w:lvl w:ilvl="1" w:tplc="F15E2DC2">
      <w:start w:val="1"/>
      <w:numFmt w:val="bullet"/>
      <w:lvlText w:val=""/>
      <w:lvlJc w:val="left"/>
    </w:lvl>
    <w:lvl w:ilvl="2" w:tplc="E5A0E6C8">
      <w:start w:val="1"/>
      <w:numFmt w:val="bullet"/>
      <w:lvlText w:val=""/>
      <w:lvlJc w:val="left"/>
    </w:lvl>
    <w:lvl w:ilvl="3" w:tplc="2B2A75D6">
      <w:start w:val="1"/>
      <w:numFmt w:val="bullet"/>
      <w:lvlText w:val=""/>
      <w:lvlJc w:val="left"/>
    </w:lvl>
    <w:lvl w:ilvl="4" w:tplc="0FC42732">
      <w:start w:val="1"/>
      <w:numFmt w:val="bullet"/>
      <w:lvlText w:val=""/>
      <w:lvlJc w:val="left"/>
    </w:lvl>
    <w:lvl w:ilvl="5" w:tplc="025CDEF2">
      <w:start w:val="1"/>
      <w:numFmt w:val="bullet"/>
      <w:lvlText w:val=""/>
      <w:lvlJc w:val="left"/>
    </w:lvl>
    <w:lvl w:ilvl="6" w:tplc="912AA542">
      <w:start w:val="1"/>
      <w:numFmt w:val="bullet"/>
      <w:lvlText w:val=""/>
      <w:lvlJc w:val="left"/>
    </w:lvl>
    <w:lvl w:ilvl="7" w:tplc="592E910A">
      <w:start w:val="1"/>
      <w:numFmt w:val="bullet"/>
      <w:lvlText w:val=""/>
      <w:lvlJc w:val="left"/>
    </w:lvl>
    <w:lvl w:ilvl="8" w:tplc="BFF47EB8">
      <w:start w:val="1"/>
      <w:numFmt w:val="bullet"/>
      <w:lvlText w:val=""/>
      <w:lvlJc w:val="left"/>
    </w:lvl>
  </w:abstractNum>
  <w:abstractNum w:abstractNumId="41">
    <w:nsid w:val="57437A27"/>
    <w:multiLevelType w:val="hybridMultilevel"/>
    <w:tmpl w:val="B52A7A3A"/>
    <w:lvl w:ilvl="0" w:tplc="CF92C1B0">
      <w:numFmt w:val="bullet"/>
      <w:lvlText w:val="-"/>
      <w:lvlJc w:val="left"/>
      <w:rPr>
        <w:rFonts w:ascii="Calibri" w:eastAsia="Calibri" w:hAnsi="Calibri" w:cs="Calibri" w:hint="default"/>
        <w:sz w:val="24"/>
      </w:rPr>
    </w:lvl>
    <w:lvl w:ilvl="1" w:tplc="8A624DD2">
      <w:start w:val="1"/>
      <w:numFmt w:val="bullet"/>
      <w:lvlText w:val=""/>
      <w:lvlJc w:val="left"/>
    </w:lvl>
    <w:lvl w:ilvl="2" w:tplc="0B66B254">
      <w:start w:val="1"/>
      <w:numFmt w:val="bullet"/>
      <w:lvlText w:val=""/>
      <w:lvlJc w:val="left"/>
    </w:lvl>
    <w:lvl w:ilvl="3" w:tplc="D472AA10">
      <w:start w:val="1"/>
      <w:numFmt w:val="bullet"/>
      <w:lvlText w:val=""/>
      <w:lvlJc w:val="left"/>
    </w:lvl>
    <w:lvl w:ilvl="4" w:tplc="C72C929E">
      <w:start w:val="1"/>
      <w:numFmt w:val="bullet"/>
      <w:lvlText w:val=""/>
      <w:lvlJc w:val="left"/>
    </w:lvl>
    <w:lvl w:ilvl="5" w:tplc="50C4FF2E">
      <w:start w:val="1"/>
      <w:numFmt w:val="bullet"/>
      <w:lvlText w:val=""/>
      <w:lvlJc w:val="left"/>
    </w:lvl>
    <w:lvl w:ilvl="6" w:tplc="3822FD9A">
      <w:start w:val="1"/>
      <w:numFmt w:val="bullet"/>
      <w:lvlText w:val=""/>
      <w:lvlJc w:val="left"/>
    </w:lvl>
    <w:lvl w:ilvl="7" w:tplc="7F4C1674">
      <w:start w:val="1"/>
      <w:numFmt w:val="bullet"/>
      <w:lvlText w:val=""/>
      <w:lvlJc w:val="left"/>
    </w:lvl>
    <w:lvl w:ilvl="8" w:tplc="A9C8ED22">
      <w:start w:val="1"/>
      <w:numFmt w:val="bullet"/>
      <w:lvlText w:val=""/>
      <w:lvlJc w:val="left"/>
    </w:lvl>
  </w:abstractNum>
  <w:abstractNum w:abstractNumId="42">
    <w:nsid w:val="58591BB6"/>
    <w:multiLevelType w:val="hybridMultilevel"/>
    <w:tmpl w:val="9F9C90AE"/>
    <w:lvl w:ilvl="0" w:tplc="CF92C1B0">
      <w:numFmt w:val="bullet"/>
      <w:lvlText w:val="-"/>
      <w:lvlJc w:val="left"/>
      <w:pPr>
        <w:ind w:left="1076" w:hanging="360"/>
      </w:pPr>
      <w:rPr>
        <w:rFonts w:ascii="Calibri" w:eastAsia="Calibri" w:hAnsi="Calibri" w:cs="Calibri" w:hint="default"/>
        <w:sz w:val="24"/>
      </w:rPr>
    </w:lvl>
    <w:lvl w:ilvl="1" w:tplc="040C0003" w:tentative="1">
      <w:start w:val="1"/>
      <w:numFmt w:val="bullet"/>
      <w:lvlText w:val="o"/>
      <w:lvlJc w:val="left"/>
      <w:pPr>
        <w:ind w:left="17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36" w:hanging="360"/>
      </w:pPr>
      <w:rPr>
        <w:rFonts w:ascii="Wingdings" w:hAnsi="Wingdings" w:hint="default"/>
      </w:rPr>
    </w:lvl>
  </w:abstractNum>
  <w:abstractNum w:abstractNumId="43">
    <w:nsid w:val="5CC82F3D"/>
    <w:multiLevelType w:val="hybridMultilevel"/>
    <w:tmpl w:val="F0DE060C"/>
    <w:lvl w:ilvl="0" w:tplc="CF92C1B0">
      <w:numFmt w:val="bullet"/>
      <w:lvlText w:val="-"/>
      <w:lvlJc w:val="left"/>
      <w:rPr>
        <w:rFonts w:ascii="Calibri" w:eastAsia="Calibri" w:hAnsi="Calibri" w:cs="Calibri" w:hint="default"/>
        <w:sz w:val="24"/>
      </w:rPr>
    </w:lvl>
    <w:lvl w:ilvl="1" w:tplc="7152B9CE">
      <w:start w:val="1"/>
      <w:numFmt w:val="bullet"/>
      <w:lvlText w:val=""/>
      <w:lvlJc w:val="left"/>
    </w:lvl>
    <w:lvl w:ilvl="2" w:tplc="AC7A48FC">
      <w:start w:val="1"/>
      <w:numFmt w:val="bullet"/>
      <w:lvlText w:val=""/>
      <w:lvlJc w:val="left"/>
    </w:lvl>
    <w:lvl w:ilvl="3" w:tplc="3DC6311A">
      <w:start w:val="1"/>
      <w:numFmt w:val="bullet"/>
      <w:lvlText w:val=""/>
      <w:lvlJc w:val="left"/>
    </w:lvl>
    <w:lvl w:ilvl="4" w:tplc="09045FE8">
      <w:start w:val="1"/>
      <w:numFmt w:val="bullet"/>
      <w:lvlText w:val=""/>
      <w:lvlJc w:val="left"/>
    </w:lvl>
    <w:lvl w:ilvl="5" w:tplc="B1A456EC">
      <w:start w:val="1"/>
      <w:numFmt w:val="bullet"/>
      <w:lvlText w:val=""/>
      <w:lvlJc w:val="left"/>
    </w:lvl>
    <w:lvl w:ilvl="6" w:tplc="0A387E6A">
      <w:start w:val="1"/>
      <w:numFmt w:val="bullet"/>
      <w:lvlText w:val=""/>
      <w:lvlJc w:val="left"/>
    </w:lvl>
    <w:lvl w:ilvl="7" w:tplc="34946E2E">
      <w:start w:val="1"/>
      <w:numFmt w:val="bullet"/>
      <w:lvlText w:val=""/>
      <w:lvlJc w:val="left"/>
    </w:lvl>
    <w:lvl w:ilvl="8" w:tplc="68EA6D14">
      <w:start w:val="1"/>
      <w:numFmt w:val="bullet"/>
      <w:lvlText w:val=""/>
      <w:lvlJc w:val="left"/>
    </w:lvl>
  </w:abstractNum>
  <w:abstractNum w:abstractNumId="44">
    <w:nsid w:val="5FF4684E"/>
    <w:multiLevelType w:val="hybridMultilevel"/>
    <w:tmpl w:val="8E246776"/>
    <w:lvl w:ilvl="0" w:tplc="CF92C1B0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  <w:sz w:val="24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6101247B"/>
    <w:multiLevelType w:val="hybridMultilevel"/>
    <w:tmpl w:val="605E5902"/>
    <w:lvl w:ilvl="0" w:tplc="CF92C1B0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  <w:sz w:val="24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4B645D1"/>
    <w:multiLevelType w:val="hybridMultilevel"/>
    <w:tmpl w:val="257454B4"/>
    <w:lvl w:ilvl="0" w:tplc="CF92C1B0">
      <w:numFmt w:val="bullet"/>
      <w:lvlText w:val="-"/>
      <w:lvlJc w:val="left"/>
      <w:pPr>
        <w:ind w:left="716" w:hanging="360"/>
      </w:pPr>
      <w:rPr>
        <w:rFonts w:ascii="Calibri" w:eastAsia="Calibri" w:hAnsi="Calibri" w:cs="Calibri" w:hint="default"/>
        <w:sz w:val="24"/>
      </w:rPr>
    </w:lvl>
    <w:lvl w:ilvl="1" w:tplc="040C0003" w:tentative="1">
      <w:start w:val="1"/>
      <w:numFmt w:val="bullet"/>
      <w:lvlText w:val="o"/>
      <w:lvlJc w:val="left"/>
      <w:pPr>
        <w:ind w:left="143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5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7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9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1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3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5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76" w:hanging="360"/>
      </w:pPr>
      <w:rPr>
        <w:rFonts w:ascii="Wingdings" w:hAnsi="Wingdings" w:hint="default"/>
      </w:rPr>
    </w:lvl>
  </w:abstractNum>
  <w:abstractNum w:abstractNumId="47">
    <w:nsid w:val="7A2827B9"/>
    <w:multiLevelType w:val="hybridMultilevel"/>
    <w:tmpl w:val="484E51B0"/>
    <w:lvl w:ilvl="0" w:tplc="CF92C1B0">
      <w:numFmt w:val="bullet"/>
      <w:lvlText w:val="-"/>
      <w:lvlJc w:val="left"/>
      <w:rPr>
        <w:rFonts w:ascii="Calibri" w:eastAsia="Calibri" w:hAnsi="Calibri" w:cs="Calibri" w:hint="default"/>
        <w:sz w:val="24"/>
      </w:rPr>
    </w:lvl>
    <w:lvl w:ilvl="1" w:tplc="289A0088">
      <w:start w:val="1"/>
      <w:numFmt w:val="bullet"/>
      <w:lvlText w:val=""/>
      <w:lvlJc w:val="left"/>
    </w:lvl>
    <w:lvl w:ilvl="2" w:tplc="B0EA7032">
      <w:start w:val="1"/>
      <w:numFmt w:val="bullet"/>
      <w:lvlText w:val=""/>
      <w:lvlJc w:val="left"/>
    </w:lvl>
    <w:lvl w:ilvl="3" w:tplc="A8AEBD44">
      <w:start w:val="1"/>
      <w:numFmt w:val="bullet"/>
      <w:lvlText w:val=""/>
      <w:lvlJc w:val="left"/>
    </w:lvl>
    <w:lvl w:ilvl="4" w:tplc="5456F504">
      <w:start w:val="1"/>
      <w:numFmt w:val="bullet"/>
      <w:lvlText w:val=""/>
      <w:lvlJc w:val="left"/>
    </w:lvl>
    <w:lvl w:ilvl="5" w:tplc="2D5A5AE0">
      <w:start w:val="1"/>
      <w:numFmt w:val="bullet"/>
      <w:lvlText w:val=""/>
      <w:lvlJc w:val="left"/>
    </w:lvl>
    <w:lvl w:ilvl="6" w:tplc="D6701C74">
      <w:start w:val="1"/>
      <w:numFmt w:val="bullet"/>
      <w:lvlText w:val=""/>
      <w:lvlJc w:val="left"/>
    </w:lvl>
    <w:lvl w:ilvl="7" w:tplc="FB48A71C">
      <w:start w:val="1"/>
      <w:numFmt w:val="bullet"/>
      <w:lvlText w:val=""/>
      <w:lvlJc w:val="left"/>
    </w:lvl>
    <w:lvl w:ilvl="8" w:tplc="4F167A0A">
      <w:start w:val="1"/>
      <w:numFmt w:val="bullet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46"/>
  </w:num>
  <w:num w:numId="33">
    <w:abstractNumId w:val="38"/>
  </w:num>
  <w:num w:numId="34">
    <w:abstractNumId w:val="47"/>
  </w:num>
  <w:num w:numId="35">
    <w:abstractNumId w:val="44"/>
  </w:num>
  <w:num w:numId="36">
    <w:abstractNumId w:val="34"/>
  </w:num>
  <w:num w:numId="37">
    <w:abstractNumId w:val="37"/>
  </w:num>
  <w:num w:numId="38">
    <w:abstractNumId w:val="39"/>
  </w:num>
  <w:num w:numId="39">
    <w:abstractNumId w:val="45"/>
  </w:num>
  <w:num w:numId="40">
    <w:abstractNumId w:val="40"/>
  </w:num>
  <w:num w:numId="41">
    <w:abstractNumId w:val="32"/>
  </w:num>
  <w:num w:numId="42">
    <w:abstractNumId w:val="42"/>
  </w:num>
  <w:num w:numId="43">
    <w:abstractNumId w:val="35"/>
  </w:num>
  <w:num w:numId="44">
    <w:abstractNumId w:val="41"/>
  </w:num>
  <w:num w:numId="45">
    <w:abstractNumId w:val="36"/>
  </w:num>
  <w:num w:numId="46">
    <w:abstractNumId w:val="33"/>
  </w:num>
  <w:num w:numId="47">
    <w:abstractNumId w:val="31"/>
  </w:num>
  <w:num w:numId="48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23CF"/>
    <w:rsid w:val="00010F0D"/>
    <w:rsid w:val="0002755C"/>
    <w:rsid w:val="0014176B"/>
    <w:rsid w:val="001A0471"/>
    <w:rsid w:val="00365216"/>
    <w:rsid w:val="0066469A"/>
    <w:rsid w:val="007D47D0"/>
    <w:rsid w:val="00886388"/>
    <w:rsid w:val="008E02F6"/>
    <w:rsid w:val="009158D5"/>
    <w:rsid w:val="00A562C5"/>
    <w:rsid w:val="00AE23CF"/>
    <w:rsid w:val="00B70A79"/>
    <w:rsid w:val="00BA499F"/>
    <w:rsid w:val="00BE34EF"/>
    <w:rsid w:val="00F64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Arial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5216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65216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B70A79"/>
    <w:pPr>
      <w:ind w:left="708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Arial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365216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365216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B70A79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61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3" Type="http://schemas.microsoft.com/office/2007/relationships/stylesWithEffects" Target="stylesWithEffect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21</Pages>
  <Words>1836</Words>
  <Characters>10102</Characters>
  <Application>Microsoft Office Word</Application>
  <DocSecurity>0</DocSecurity>
  <Lines>84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11915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BOUNIETE Safae</dc:creator>
  <cp:lastModifiedBy>BOUNIETE Safae</cp:lastModifiedBy>
  <cp:revision>2</cp:revision>
  <dcterms:created xsi:type="dcterms:W3CDTF">2018-04-26T20:03:00Z</dcterms:created>
  <dcterms:modified xsi:type="dcterms:W3CDTF">2018-04-26T20:03:00Z</dcterms:modified>
</cp:coreProperties>
</file>