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0818873"/>
        <w:docPartObj>
          <w:docPartGallery w:val="Cover Pages"/>
          <w:docPartUnique/>
        </w:docPartObj>
      </w:sdtPr>
      <w:sdtEndPr/>
      <w:sdtContent>
        <w:p w:rsidR="00295613" w:rsidRDefault="00295613">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b/>
                                    <w:sz w:val="52"/>
                                    <w:szCs w:val="5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95613" w:rsidRDefault="00295613">
                                    <w:pPr>
                                      <w:pStyle w:val="Titre"/>
                                      <w:jc w:val="right"/>
                                      <w:rPr>
                                        <w:caps/>
                                        <w:color w:val="FFFFFF" w:themeColor="background1"/>
                                        <w:sz w:val="80"/>
                                        <w:szCs w:val="80"/>
                                      </w:rPr>
                                    </w:pPr>
                                    <w:r w:rsidRPr="00295613">
                                      <w:rPr>
                                        <w:b/>
                                        <w:sz w:val="52"/>
                                        <w:szCs w:val="52"/>
                                        <w:u w:val="single"/>
                                      </w:rPr>
                                      <w:t>TP11 Interconnexion : Configuration de base du protocole EIGRP</w:t>
                                    </w:r>
                                  </w:p>
                                </w:sdtContent>
                              </w:sdt>
                              <w:p w:rsidR="00295613" w:rsidRDefault="0029561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rsidR="00295613" w:rsidRDefault="00295613">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b/>
                              <w:sz w:val="52"/>
                              <w:szCs w:val="5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95613" w:rsidRDefault="00295613">
                              <w:pPr>
                                <w:pStyle w:val="Titre"/>
                                <w:jc w:val="right"/>
                                <w:rPr>
                                  <w:caps/>
                                  <w:color w:val="FFFFFF" w:themeColor="background1"/>
                                  <w:sz w:val="80"/>
                                  <w:szCs w:val="80"/>
                                </w:rPr>
                              </w:pPr>
                              <w:r w:rsidRPr="00295613">
                                <w:rPr>
                                  <w:b/>
                                  <w:sz w:val="52"/>
                                  <w:szCs w:val="52"/>
                                  <w:u w:val="single"/>
                                </w:rPr>
                                <w:t>TP11 Interconnexion : Configuration de base du protocole EIGRP</w:t>
                              </w:r>
                            </w:p>
                          </w:sdtContent>
                        </w:sdt>
                        <w:p w:rsidR="00295613" w:rsidRDefault="0029561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rsidR="00295613" w:rsidRDefault="00295613">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295613" w:rsidRDefault="00295613">
                                    <w:pPr>
                                      <w:pStyle w:val="Sous-titre"/>
                                      <w:rPr>
                                        <w:rFonts w:cstheme="minorBidi"/>
                                        <w:color w:val="FFFFFF" w:themeColor="background1"/>
                                      </w:rPr>
                                    </w:pPr>
                                    <w:r>
                                      <w:rPr>
                                        <w:rFonts w:cstheme="minorBidi"/>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295613" w:rsidRDefault="00295613">
                              <w:pPr>
                                <w:pStyle w:val="Sous-titre"/>
                                <w:rPr>
                                  <w:rFonts w:cstheme="minorBidi"/>
                                  <w:color w:val="FFFFFF" w:themeColor="background1"/>
                                </w:rPr>
                              </w:pPr>
                              <w:r>
                                <w:rPr>
                                  <w:rFonts w:cstheme="minorBidi"/>
                                  <w:color w:val="FFFFFF" w:themeColor="background1"/>
                                </w:rPr>
                                <w:t>[Sous-titre du document]</w:t>
                              </w:r>
                            </w:p>
                          </w:sdtContent>
                        </w:sdt>
                      </w:txbxContent>
                    </v:textbox>
                    <w10:wrap anchorx="page" anchory="page"/>
                  </v:rect>
                </w:pict>
              </mc:Fallback>
            </mc:AlternateContent>
          </w:r>
        </w:p>
        <w:p w:rsidR="00295613" w:rsidRDefault="00295613"/>
        <w:p w:rsidR="00295613" w:rsidRDefault="00295613">
          <w:r>
            <w:br w:type="page"/>
          </w:r>
        </w:p>
      </w:sdtContent>
    </w:sdt>
    <w:p w:rsidR="00295613" w:rsidRPr="000A43C3" w:rsidRDefault="00C2572D" w:rsidP="00C2572D">
      <w:pPr>
        <w:pStyle w:val="Paragraphedeliste"/>
        <w:tabs>
          <w:tab w:val="left" w:pos="2338"/>
        </w:tabs>
        <w:rPr>
          <w:rFonts w:asciiTheme="majorHAnsi" w:hAnsiTheme="majorHAnsi"/>
          <w:b/>
          <w:bCs/>
          <w:color w:val="1F4E79" w:themeColor="accent1" w:themeShade="80"/>
          <w:sz w:val="36"/>
          <w:szCs w:val="36"/>
          <w:u w:val="single"/>
        </w:rPr>
      </w:pPr>
      <w:r>
        <w:rPr>
          <w:rFonts w:asciiTheme="majorHAnsi" w:hAnsiTheme="majorHAnsi"/>
          <w:b/>
          <w:bCs/>
          <w:color w:val="1F4E79" w:themeColor="accent1" w:themeShade="80"/>
          <w:sz w:val="36"/>
          <w:szCs w:val="36"/>
          <w:u w:val="single"/>
        </w:rPr>
        <w:lastRenderedPageBreak/>
        <w:t xml:space="preserve">Scenario </w:t>
      </w:r>
      <w:r w:rsidR="00295613" w:rsidRPr="000A43C3">
        <w:rPr>
          <w:rFonts w:asciiTheme="majorHAnsi" w:hAnsiTheme="majorHAnsi"/>
          <w:b/>
          <w:bCs/>
          <w:color w:val="1F4E79" w:themeColor="accent1" w:themeShade="80"/>
          <w:sz w:val="36"/>
          <w:szCs w:val="36"/>
          <w:u w:val="single"/>
        </w:rPr>
        <w:t>1 : Préparation du réseau</w:t>
      </w:r>
    </w:p>
    <w:p w:rsidR="00295613" w:rsidRPr="000A43C3" w:rsidRDefault="00295613" w:rsidP="00295613">
      <w:pPr>
        <w:tabs>
          <w:tab w:val="left" w:pos="2338"/>
        </w:tabs>
        <w:rPr>
          <w:rFonts w:asciiTheme="majorHAnsi" w:hAnsiTheme="majorHAnsi"/>
          <w:b/>
          <w:bCs/>
          <w:sz w:val="28"/>
          <w:szCs w:val="28"/>
          <w:u w:val="single"/>
        </w:rPr>
      </w:pPr>
      <w:r w:rsidRPr="0037242D">
        <w:rPr>
          <w:rFonts w:asciiTheme="majorHAnsi" w:hAnsiTheme="majorHAnsi"/>
          <w:b/>
          <w:sz w:val="28"/>
          <w:szCs w:val="28"/>
        </w:rPr>
        <w:t xml:space="preserve"> </w:t>
      </w:r>
      <w:r w:rsidRPr="000A43C3">
        <w:rPr>
          <w:rFonts w:asciiTheme="majorHAnsi" w:hAnsiTheme="majorHAnsi"/>
          <w:b/>
          <w:bCs/>
          <w:sz w:val="28"/>
          <w:szCs w:val="28"/>
          <w:u w:val="single"/>
        </w:rPr>
        <w:t>Atelier 1 de TP</w:t>
      </w:r>
    </w:p>
    <w:p w:rsidR="00295613" w:rsidRPr="0037242D" w:rsidRDefault="00CF2786" w:rsidP="007B400D">
      <w:pPr>
        <w:tabs>
          <w:tab w:val="left" w:pos="2338"/>
        </w:tabs>
        <w:rPr>
          <w:rFonts w:asciiTheme="majorHAnsi" w:hAnsiTheme="majorHAnsi"/>
          <w:sz w:val="24"/>
          <w:szCs w:val="24"/>
        </w:rPr>
      </w:pPr>
      <w:r w:rsidRPr="0037242D">
        <w:rPr>
          <w:rFonts w:asciiTheme="majorHAnsi" w:hAnsiTheme="majorHAnsi"/>
          <w:noProof/>
          <w:sz w:val="24"/>
          <w:szCs w:val="24"/>
          <w:lang w:eastAsia="fr-FR"/>
        </w:rPr>
        <w:drawing>
          <wp:anchor distT="0" distB="0" distL="114300" distR="114300" simplePos="0" relativeHeight="251661312" behindDoc="0" locked="0" layoutInCell="1" allowOverlap="1" wp14:anchorId="643155FF" wp14:editId="53BCFAFE">
            <wp:simplePos x="0" y="0"/>
            <wp:positionH relativeFrom="margin">
              <wp:posOffset>257810</wp:posOffset>
            </wp:positionH>
            <wp:positionV relativeFrom="margin">
              <wp:posOffset>1072515</wp:posOffset>
            </wp:positionV>
            <wp:extent cx="5759532" cy="2434441"/>
            <wp:effectExtent l="0" t="0" r="0" b="4445"/>
            <wp:wrapSquare wrapText="bothSides"/>
            <wp:docPr id="2" name="Image 2" descr="C:\Users\ismail\Desktop\6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il\Desktop\65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532" cy="2434441"/>
                    </a:xfrm>
                    <a:prstGeom prst="rect">
                      <a:avLst/>
                    </a:prstGeom>
                    <a:noFill/>
                    <a:ln>
                      <a:noFill/>
                    </a:ln>
                  </pic:spPr>
                </pic:pic>
              </a:graphicData>
            </a:graphic>
          </wp:anchor>
        </w:drawing>
      </w:r>
      <w:bookmarkStart w:id="0" w:name="_GoBack"/>
      <w:bookmarkEnd w:id="0"/>
    </w:p>
    <w:p w:rsidR="002C07D7" w:rsidRDefault="007B400D"/>
    <w:p w:rsidR="00295613" w:rsidRDefault="00295613"/>
    <w:p w:rsidR="00295613" w:rsidRDefault="00295613"/>
    <w:p w:rsidR="00CF2786" w:rsidRDefault="00CF2786"/>
    <w:p w:rsidR="00CF2786" w:rsidRDefault="00CF2786"/>
    <w:p w:rsidR="00CF2786" w:rsidRDefault="00CF2786"/>
    <w:p w:rsidR="00CF2786" w:rsidRDefault="00CF2786"/>
    <w:p w:rsidR="00CF2786" w:rsidRDefault="00CF2786"/>
    <w:p w:rsidR="00295613" w:rsidRPr="000A43C3" w:rsidRDefault="00295613" w:rsidP="007B400D">
      <w:pPr>
        <w:pStyle w:val="Paragraphedeliste"/>
        <w:rPr>
          <w:rFonts w:asciiTheme="majorHAnsi" w:hAnsiTheme="majorHAnsi"/>
          <w:b/>
          <w:bCs/>
          <w:color w:val="1F4E79" w:themeColor="accent1" w:themeShade="80"/>
          <w:sz w:val="28"/>
          <w:szCs w:val="28"/>
          <w:u w:val="single"/>
        </w:rPr>
      </w:pPr>
    </w:p>
    <w:p w:rsidR="00C2572D" w:rsidRDefault="007B400D" w:rsidP="00C2572D">
      <w:pPr>
        <w:pStyle w:val="Titre2"/>
        <w:spacing w:before="33"/>
        <w:rPr>
          <w:sz w:val="32"/>
          <w:szCs w:val="32"/>
          <w:u w:val="single"/>
        </w:rPr>
      </w:pPr>
      <w:r>
        <w:rPr>
          <w:color w:val="006FC0"/>
          <w:sz w:val="32"/>
          <w:szCs w:val="32"/>
          <w:u w:val="single"/>
        </w:rPr>
        <w:t>Étape 1</w:t>
      </w:r>
      <w:r w:rsidR="00C2572D">
        <w:rPr>
          <w:color w:val="006FC0"/>
          <w:sz w:val="32"/>
          <w:szCs w:val="32"/>
          <w:u w:val="single"/>
        </w:rPr>
        <w:t xml:space="preserve"> : Installation, suppression et rechargement des routeurs</w:t>
      </w:r>
    </w:p>
    <w:p w:rsidR="00C2572D" w:rsidRDefault="00C2572D" w:rsidP="00C2572D">
      <w:pPr>
        <w:spacing w:before="33" w:after="0"/>
        <w:rPr>
          <w:color w:val="006FC0"/>
        </w:rPr>
      </w:pPr>
    </w:p>
    <w:p w:rsidR="00C2572D" w:rsidRDefault="00C2572D" w:rsidP="00C2572D">
      <w:pPr>
        <w:spacing w:before="2" w:after="0"/>
        <w:ind w:left="116"/>
        <w:rPr>
          <w:b/>
          <w:bCs/>
        </w:rPr>
      </w:pPr>
      <w:r>
        <w:rPr>
          <w:b/>
          <w:bCs/>
          <w:color w:val="00AF50"/>
          <w:sz w:val="28"/>
        </w:rPr>
        <w:t>Tâche 1 : Connexion des périphériques</w:t>
      </w:r>
    </w:p>
    <w:p w:rsidR="00C2572D" w:rsidRDefault="00C2572D" w:rsidP="00C2572D">
      <w:pPr>
        <w:pStyle w:val="Corpsdetexte"/>
        <w:spacing w:before="1"/>
        <w:ind w:left="116" w:right="1144" w:firstLine="0"/>
      </w:pPr>
      <w:r>
        <w:t>On commence par connecter les périphériques de réseau similaire à celui de la topologie de l’atelier.</w:t>
      </w:r>
    </w:p>
    <w:p w:rsidR="00C2572D" w:rsidRDefault="00C2572D" w:rsidP="00C2572D">
      <w:pPr>
        <w:pStyle w:val="Corpsdetexte"/>
      </w:pPr>
    </w:p>
    <w:p w:rsidR="00C2572D" w:rsidRDefault="00C2572D" w:rsidP="00C2572D">
      <w:pPr>
        <w:spacing w:after="0" w:line="341" w:lineRule="exact"/>
        <w:ind w:left="116"/>
        <w:jc w:val="both"/>
        <w:rPr>
          <w:b/>
          <w:bCs/>
          <w:sz w:val="32"/>
          <w:szCs w:val="32"/>
        </w:rPr>
      </w:pPr>
      <w:r>
        <w:rPr>
          <w:b/>
          <w:bCs/>
          <w:color w:val="00AF50"/>
          <w:sz w:val="32"/>
          <w:szCs w:val="32"/>
        </w:rPr>
        <w:t>Tâche 2 : suppression des configurations existantes sur les routeurs</w:t>
      </w:r>
    </w:p>
    <w:p w:rsidR="00C2572D" w:rsidRDefault="00C2572D" w:rsidP="00C2572D">
      <w:pPr>
        <w:pStyle w:val="Corpsdetexte"/>
        <w:ind w:left="116" w:right="1430" w:firstLine="0"/>
        <w:jc w:val="both"/>
      </w:pPr>
      <w:r>
        <w:t xml:space="preserve">Il est nécessaire de commencer avec un routeur non configuré. L’utilisation d’un routeur comportant déjà une configuration peut produire des résultats imprévisibles. Les étapes suivantes permettent de préparer le routeur </w:t>
      </w:r>
      <w:proofErr w:type="spellStart"/>
      <w:r>
        <w:t>at</w:t>
      </w:r>
      <w:proofErr w:type="spellEnd"/>
      <w:r>
        <w:t xml:space="preserve"> d’effectuer les travaux pratiques pour que les options de configuration précédentes ne créent pas d’interférence.</w:t>
      </w:r>
    </w:p>
    <w:p w:rsidR="00C2572D" w:rsidRDefault="00C2572D" w:rsidP="00C2572D">
      <w:pPr>
        <w:pStyle w:val="Corpsdetexte"/>
        <w:spacing w:before="1"/>
        <w:ind w:left="116" w:right="1152" w:firstLine="0"/>
      </w:pPr>
      <w:r>
        <w:t xml:space="preserve">Pour cela on passe d’abord en mode d’exécution privilégié </w:t>
      </w:r>
      <w:proofErr w:type="spellStart"/>
      <w:r>
        <w:t>avec</w:t>
      </w:r>
      <w:r>
        <w:rPr>
          <w:color w:val="C00000"/>
        </w:rPr>
        <w:t>"enable</w:t>
      </w:r>
      <w:proofErr w:type="spellEnd"/>
      <w:r>
        <w:rPr>
          <w:color w:val="C00000"/>
        </w:rPr>
        <w:t xml:space="preserve"> ".</w:t>
      </w:r>
      <w:r>
        <w:t xml:space="preserve">Ensuite on efface la configuration actuellement enregistrée en mémoire NVRAM, via la </w:t>
      </w:r>
      <w:proofErr w:type="spellStart"/>
      <w:r>
        <w:t>commande</w:t>
      </w:r>
      <w:r>
        <w:rPr>
          <w:color w:val="C00000"/>
        </w:rPr>
        <w:t>"erase</w:t>
      </w:r>
      <w:proofErr w:type="spellEnd"/>
      <w:r>
        <w:rPr>
          <w:color w:val="C00000"/>
        </w:rPr>
        <w:t xml:space="preserve"> startup-config"</w:t>
      </w:r>
      <w:r>
        <w:t>.</w:t>
      </w:r>
    </w:p>
    <w:p w:rsidR="00C2572D" w:rsidRDefault="00C2572D" w:rsidP="00C2572D">
      <w:pPr>
        <w:pStyle w:val="Corpsdetexte"/>
        <w:ind w:left="116" w:firstLine="0"/>
      </w:pPr>
      <w:r>
        <w:t xml:space="preserve">Au retour de l’invite, on lance la </w:t>
      </w:r>
      <w:proofErr w:type="spellStart"/>
      <w:r>
        <w:t>commande</w:t>
      </w:r>
      <w:r>
        <w:rPr>
          <w:color w:val="C00000"/>
        </w:rPr>
        <w:t>"reload</w:t>
      </w:r>
      <w:proofErr w:type="spellEnd"/>
      <w:r>
        <w:rPr>
          <w:color w:val="C00000"/>
        </w:rPr>
        <w:t>".</w:t>
      </w:r>
    </w:p>
    <w:p w:rsidR="00C2572D" w:rsidRDefault="00C2572D" w:rsidP="00C2572D">
      <w:pPr>
        <w:pStyle w:val="Titre2"/>
        <w:spacing w:before="40"/>
        <w:rPr>
          <w:sz w:val="32"/>
          <w:szCs w:val="32"/>
        </w:rPr>
      </w:pPr>
      <w:r>
        <w:rPr>
          <w:color w:val="006FC0"/>
          <w:sz w:val="32"/>
          <w:szCs w:val="32"/>
        </w:rPr>
        <w:t>Étape 3 : Configuration basique des routeurs Cisco</w:t>
      </w:r>
    </w:p>
    <w:p w:rsidR="00C2572D" w:rsidRDefault="00C2572D" w:rsidP="00C2572D">
      <w:pPr>
        <w:pStyle w:val="Corpsdetexte"/>
        <w:spacing w:before="2"/>
        <w:ind w:left="116" w:firstLine="0"/>
        <w:rPr>
          <w:b/>
          <w:bCs/>
          <w:sz w:val="32"/>
          <w:szCs w:val="32"/>
        </w:rPr>
      </w:pPr>
      <w:r>
        <w:rPr>
          <w:b/>
          <w:bCs/>
          <w:color w:val="00AF50"/>
          <w:sz w:val="32"/>
          <w:szCs w:val="32"/>
        </w:rPr>
        <w:t>Tâche 1 : Configuration de base des routeurs</w:t>
      </w:r>
    </w:p>
    <w:p w:rsidR="00C2572D" w:rsidRDefault="00C2572D" w:rsidP="00C2572D">
      <w:pPr>
        <w:pStyle w:val="Corpsdetexte"/>
        <w:ind w:left="116" w:right="1141" w:firstLine="0"/>
      </w:pPr>
    </w:p>
    <w:p w:rsidR="00C2572D" w:rsidRDefault="00C2572D" w:rsidP="00C2572D">
      <w:pPr>
        <w:pStyle w:val="Corpsdetexte"/>
        <w:ind w:left="116" w:right="1141" w:firstLine="0"/>
      </w:pPr>
    </w:p>
    <w:p w:rsidR="00C2572D" w:rsidRDefault="00C2572D" w:rsidP="00C2572D">
      <w:pPr>
        <w:pStyle w:val="Corpsdetexte"/>
        <w:ind w:left="116" w:right="1141" w:firstLine="0"/>
      </w:pPr>
      <w:r>
        <w:t>Dans cette tâche on va configurer le nom d’hôte du routeur 1 en tant que</w:t>
      </w:r>
      <w:r>
        <w:rPr>
          <w:color w:val="C00000"/>
        </w:rPr>
        <w:t>R1</w:t>
      </w:r>
      <w:r>
        <w:t>, le nom d’hôte du routeur 2 en tant que</w:t>
      </w:r>
      <w:r>
        <w:rPr>
          <w:color w:val="C00000"/>
        </w:rPr>
        <w:t>R2</w:t>
      </w:r>
      <w:r>
        <w:t>et le nom d’hôte du routeur 3 en tant que</w:t>
      </w:r>
      <w:r>
        <w:rPr>
          <w:color w:val="C00000"/>
        </w:rPr>
        <w:t>R3</w:t>
      </w:r>
    </w:p>
    <w:p w:rsidR="00C2572D" w:rsidRDefault="00C2572D" w:rsidP="00C2572D">
      <w:pPr>
        <w:pStyle w:val="Corpsdetexte"/>
        <w:rPr>
          <w:b/>
          <w:sz w:val="23"/>
        </w:rPr>
      </w:pPr>
    </w:p>
    <w:p w:rsidR="00C2572D" w:rsidRDefault="00C2572D" w:rsidP="00C2572D">
      <w:pPr>
        <w:spacing w:after="8"/>
        <w:ind w:left="116"/>
      </w:pPr>
      <w:r>
        <w:rPr>
          <w:b/>
          <w:sz w:val="24"/>
          <w:u w:val="single"/>
        </w:rPr>
        <w:t>Routeur R2 :</w:t>
      </w:r>
    </w:p>
    <w:p w:rsidR="00C2572D" w:rsidRDefault="00C2572D" w:rsidP="00C2572D">
      <w:pPr>
        <w:pStyle w:val="Corpsdetexte"/>
        <w:ind w:left="862" w:firstLine="0"/>
      </w:pPr>
      <w:r>
        <w:rPr>
          <w:noProof/>
          <w:lang w:bidi="ar-SA"/>
        </w:rPr>
        <w:lastRenderedPageBreak/>
        <w:drawing>
          <wp:inline distT="0" distB="0" distL="0" distR="0" wp14:anchorId="27AB0FA9" wp14:editId="68848FF9">
            <wp:extent cx="4832350" cy="666750"/>
            <wp:effectExtent l="0" t="0" r="6350" b="0"/>
            <wp:docPr id="2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rotWithShape="1">
                    <a:blip r:embed="rId6"/>
                    <a:srcRect b="64090"/>
                    <a:stretch/>
                  </pic:blipFill>
                  <pic:spPr bwMode="auto">
                    <a:xfrm>
                      <a:off x="0" y="0"/>
                      <a:ext cx="4832350" cy="666750"/>
                    </a:xfrm>
                    <a:prstGeom prst="rect">
                      <a:avLst/>
                    </a:prstGeom>
                    <a:ln>
                      <a:noFill/>
                    </a:ln>
                    <a:extLst>
                      <a:ext uri="{53640926-AAD7-44D8-BBD7-CCE9431645EC}">
                        <a14:shadowObscured xmlns:a14="http://schemas.microsoft.com/office/drawing/2010/main"/>
                      </a:ext>
                    </a:extLst>
                  </pic:spPr>
                </pic:pic>
              </a:graphicData>
            </a:graphic>
          </wp:inline>
        </w:drawing>
      </w:r>
    </w:p>
    <w:p w:rsidR="00C2572D" w:rsidRDefault="00C2572D" w:rsidP="00C2572D">
      <w:pPr>
        <w:pStyle w:val="Corpsdetexte"/>
        <w:spacing w:before="9"/>
        <w:rPr>
          <w:b/>
          <w:sz w:val="23"/>
        </w:rPr>
      </w:pPr>
    </w:p>
    <w:p w:rsidR="00C2572D" w:rsidRDefault="00C2572D" w:rsidP="00C2572D">
      <w:pPr>
        <w:spacing w:after="0"/>
        <w:ind w:left="116"/>
      </w:pPr>
      <w:r>
        <w:rPr>
          <w:b/>
          <w:sz w:val="24"/>
          <w:u w:val="single"/>
        </w:rPr>
        <w:t>Routeur R3 :</w:t>
      </w:r>
    </w:p>
    <w:p w:rsidR="00C2572D" w:rsidRDefault="00C2572D" w:rsidP="00C2572D">
      <w:pPr>
        <w:pStyle w:val="Corpsdetexte"/>
        <w:ind w:left="855" w:firstLine="0"/>
      </w:pPr>
      <w:r>
        <w:rPr>
          <w:noProof/>
          <w:lang w:bidi="ar-SA"/>
        </w:rPr>
        <w:drawing>
          <wp:inline distT="0" distB="0" distL="0" distR="0" wp14:anchorId="40942B88" wp14:editId="0F56E5B6">
            <wp:extent cx="4823460" cy="209550"/>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rotWithShape="1">
                    <a:blip r:embed="rId7"/>
                    <a:srcRect b="86874"/>
                    <a:stretch/>
                  </pic:blipFill>
                  <pic:spPr bwMode="auto">
                    <a:xfrm>
                      <a:off x="0" y="0"/>
                      <a:ext cx="4823460" cy="209550"/>
                    </a:xfrm>
                    <a:prstGeom prst="rect">
                      <a:avLst/>
                    </a:prstGeom>
                    <a:ln>
                      <a:noFill/>
                    </a:ln>
                    <a:extLst>
                      <a:ext uri="{53640926-AAD7-44D8-BBD7-CCE9431645EC}">
                        <a14:shadowObscured xmlns:a14="http://schemas.microsoft.com/office/drawing/2010/main"/>
                      </a:ext>
                    </a:extLst>
                  </pic:spPr>
                </pic:pic>
              </a:graphicData>
            </a:graphic>
          </wp:inline>
        </w:drawing>
      </w:r>
    </w:p>
    <w:p w:rsidR="00C2572D" w:rsidRDefault="00C2572D" w:rsidP="00C2572D">
      <w:pPr>
        <w:pStyle w:val="Corpsdetexte"/>
        <w:spacing w:before="6"/>
        <w:rPr>
          <w:b/>
        </w:rPr>
      </w:pPr>
    </w:p>
    <w:p w:rsidR="00C2572D" w:rsidRDefault="00C2572D" w:rsidP="00C2572D">
      <w:pPr>
        <w:pStyle w:val="Corpsdetexte"/>
        <w:ind w:left="116" w:firstLine="0"/>
        <w:sectPr w:rsidR="00C2572D">
          <w:headerReference w:type="default" r:id="rId8"/>
          <w:footerReference w:type="default" r:id="rId9"/>
          <w:pgSz w:w="11906" w:h="16838"/>
          <w:pgMar w:top="765" w:right="720" w:bottom="765" w:left="720" w:header="708" w:footer="708" w:gutter="0"/>
          <w:cols w:space="720"/>
          <w:formProt w:val="0"/>
          <w:docGrid w:linePitch="360" w:charSpace="4096"/>
        </w:sectPr>
      </w:pPr>
      <w:r>
        <w:t xml:space="preserve">Ensuite on affiche la configuration à l’aide de la </w:t>
      </w:r>
      <w:proofErr w:type="spellStart"/>
      <w:r>
        <w:t>commande</w:t>
      </w:r>
      <w:r>
        <w:rPr>
          <w:color w:val="C00000"/>
        </w:rPr>
        <w:t>"show</w:t>
      </w:r>
      <w:proofErr w:type="spellEnd"/>
      <w:r>
        <w:rPr>
          <w:color w:val="C00000"/>
        </w:rPr>
        <w:t xml:space="preserve"> running-config</w:t>
      </w:r>
      <w:proofErr w:type="gramStart"/>
      <w:r>
        <w:rPr>
          <w:color w:val="C00000"/>
        </w:rPr>
        <w:t>"</w:t>
      </w:r>
      <w:r>
        <w:t>:</w:t>
      </w:r>
      <w:proofErr w:type="gramEnd"/>
    </w:p>
    <w:p w:rsidR="00C2572D" w:rsidRDefault="00C2572D" w:rsidP="00C2572D">
      <w:pPr>
        <w:tabs>
          <w:tab w:val="left" w:pos="4952"/>
        </w:tabs>
        <w:spacing w:line="240" w:lineRule="auto"/>
        <w:ind w:left="147"/>
      </w:pPr>
    </w:p>
    <w:p w:rsidR="00C2572D" w:rsidRDefault="00C2572D" w:rsidP="00C2572D">
      <w:pPr>
        <w:pStyle w:val="Corpsdetexte"/>
        <w:spacing w:before="11"/>
        <w:rPr>
          <w:b/>
          <w:sz w:val="23"/>
        </w:rPr>
      </w:pPr>
    </w:p>
    <w:p w:rsidR="00C2572D" w:rsidRDefault="00C2572D" w:rsidP="00C2572D">
      <w:pPr>
        <w:pStyle w:val="Titre3"/>
      </w:pPr>
      <w:r>
        <w:rPr>
          <w:u w:val="single"/>
        </w:rPr>
        <w:t>Routeur R2 :</w:t>
      </w:r>
    </w:p>
    <w:p w:rsidR="00295613" w:rsidRPr="000A43C3" w:rsidRDefault="00C2572D" w:rsidP="00C2572D">
      <w:pPr>
        <w:pStyle w:val="Paragraphedeliste"/>
        <w:numPr>
          <w:ilvl w:val="0"/>
          <w:numId w:val="4"/>
        </w:numPr>
        <w:rPr>
          <w:rFonts w:asciiTheme="majorHAnsi" w:hAnsiTheme="majorHAnsi"/>
          <w:b/>
          <w:color w:val="1F4E79" w:themeColor="accent1" w:themeShade="80"/>
          <w:sz w:val="28"/>
          <w:szCs w:val="28"/>
          <w:u w:val="single"/>
        </w:rPr>
      </w:pPr>
      <w:r>
        <w:rPr>
          <w:noProof/>
          <w:lang w:eastAsia="fr-FR"/>
        </w:rPr>
        <w:drawing>
          <wp:inline distT="0" distB="0" distL="0" distR="0" wp14:anchorId="13B740C6" wp14:editId="783CB49B">
            <wp:extent cx="2383155" cy="2190750"/>
            <wp:effectExtent l="0" t="0" r="0" b="0"/>
            <wp:docPr id="2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a:picLocks noChangeAspect="1" noChangeArrowheads="1"/>
                    </pic:cNvPicPr>
                  </pic:nvPicPr>
                  <pic:blipFill rotWithShape="1">
                    <a:blip r:embed="rId10"/>
                    <a:srcRect b="29462"/>
                    <a:stretch/>
                  </pic:blipFill>
                  <pic:spPr bwMode="auto">
                    <a:xfrm>
                      <a:off x="0" y="0"/>
                      <a:ext cx="2383155" cy="2190750"/>
                    </a:xfrm>
                    <a:prstGeom prst="rect">
                      <a:avLst/>
                    </a:prstGeom>
                    <a:ln>
                      <a:noFill/>
                    </a:ln>
                    <a:extLst>
                      <a:ext uri="{53640926-AAD7-44D8-BBD7-CCE9431645EC}">
                        <a14:shadowObscured xmlns:a14="http://schemas.microsoft.com/office/drawing/2010/main"/>
                      </a:ext>
                    </a:extLst>
                  </pic:spPr>
                </pic:pic>
              </a:graphicData>
            </a:graphic>
          </wp:inline>
        </w:drawing>
      </w:r>
      <w:r w:rsidR="00295613" w:rsidRPr="000A43C3">
        <w:rPr>
          <w:rFonts w:asciiTheme="majorHAnsi" w:hAnsiTheme="majorHAnsi"/>
          <w:b/>
          <w:color w:val="1F4E79" w:themeColor="accent1" w:themeShade="80"/>
          <w:sz w:val="28"/>
          <w:szCs w:val="28"/>
          <w:u w:val="single"/>
        </w:rPr>
        <w:t>Étape 3 : Configuration et activation des adresses série et Ethernet</w:t>
      </w:r>
    </w:p>
    <w:p w:rsidR="00295613" w:rsidRPr="000A43C3" w:rsidRDefault="00295613" w:rsidP="000A43C3">
      <w:pPr>
        <w:pStyle w:val="Paragraphedeliste"/>
        <w:numPr>
          <w:ilvl w:val="0"/>
          <w:numId w:val="7"/>
        </w:numPr>
        <w:rPr>
          <w:rFonts w:asciiTheme="majorHAnsi" w:hAnsiTheme="majorHAnsi"/>
          <w:b/>
          <w:sz w:val="28"/>
          <w:szCs w:val="28"/>
          <w:u w:val="single"/>
        </w:rPr>
      </w:pPr>
      <w:r w:rsidRPr="000A43C3">
        <w:rPr>
          <w:rFonts w:asciiTheme="majorHAnsi" w:hAnsiTheme="majorHAnsi"/>
          <w:b/>
          <w:sz w:val="28"/>
          <w:szCs w:val="28"/>
          <w:u w:val="single"/>
        </w:rPr>
        <w:t>Tâche 1 : Configuration des interfaces de R1</w:t>
      </w:r>
    </w:p>
    <w:p w:rsidR="00295613" w:rsidRPr="00F11520" w:rsidRDefault="00295613" w:rsidP="00295613">
      <w:pPr>
        <w:rPr>
          <w:rFonts w:asciiTheme="majorHAnsi" w:hAnsiTheme="majorHAnsi"/>
          <w:sz w:val="24"/>
          <w:szCs w:val="24"/>
        </w:rPr>
      </w:pPr>
      <w:r w:rsidRPr="00F11520">
        <w:rPr>
          <w:rFonts w:asciiTheme="majorHAnsi" w:hAnsiTheme="majorHAnsi"/>
          <w:sz w:val="24"/>
          <w:szCs w:val="24"/>
        </w:rPr>
        <w:t xml:space="preserve">-En mode de configuration globale,  on configure l’adresse IP pour l’interface série S0/0/0  sur R3 vers R2. </w:t>
      </w:r>
      <w:proofErr w:type="gramStart"/>
      <w:r w:rsidRPr="00F11520">
        <w:rPr>
          <w:rFonts w:asciiTheme="majorHAnsi" w:hAnsiTheme="majorHAnsi"/>
          <w:sz w:val="24"/>
          <w:szCs w:val="24"/>
        </w:rPr>
        <w:t>Via  les</w:t>
      </w:r>
      <w:proofErr w:type="gramEnd"/>
      <w:r w:rsidRPr="00F11520">
        <w:rPr>
          <w:rFonts w:asciiTheme="majorHAnsi" w:hAnsiTheme="majorHAnsi"/>
          <w:sz w:val="24"/>
          <w:szCs w:val="24"/>
        </w:rPr>
        <w:t xml:space="preserve"> commande </w:t>
      </w:r>
      <w:r w:rsidRPr="00F11520">
        <w:rPr>
          <w:rFonts w:asciiTheme="majorHAnsi" w:hAnsiTheme="majorHAnsi"/>
          <w:sz w:val="24"/>
          <w:szCs w:val="24"/>
          <w:shd w:val="clear" w:color="auto" w:fill="F2F2F2" w:themeFill="background1" w:themeFillShade="F2"/>
        </w:rPr>
        <w:t xml:space="preserve">config t </w:t>
      </w:r>
      <w:r w:rsidRPr="0037242D">
        <w:rPr>
          <w:shd w:val="clear" w:color="auto" w:fill="F2F2F2" w:themeFill="background1" w:themeFillShade="F2"/>
        </w:rPr>
        <w:sym w:font="Wingdings" w:char="F0E8"/>
      </w:r>
      <w:r w:rsidRPr="00F11520">
        <w:rPr>
          <w:rFonts w:asciiTheme="majorHAnsi" w:hAnsiTheme="majorHAnsi"/>
          <w:sz w:val="24"/>
          <w:szCs w:val="24"/>
          <w:shd w:val="clear" w:color="auto" w:fill="F2F2F2" w:themeFill="background1" w:themeFillShade="F2"/>
        </w:rPr>
        <w:t xml:space="preserve"> interface serial 0/0/0</w:t>
      </w:r>
      <w:r w:rsidRPr="0037242D">
        <w:rPr>
          <w:shd w:val="clear" w:color="auto" w:fill="F2F2F2" w:themeFill="background1" w:themeFillShade="F2"/>
        </w:rPr>
        <w:sym w:font="Wingdings" w:char="F0E8"/>
      </w:r>
      <w:r w:rsidRPr="00F11520">
        <w:rPr>
          <w:rFonts w:asciiTheme="majorHAnsi" w:hAnsiTheme="majorHAnsi"/>
          <w:sz w:val="24"/>
          <w:szCs w:val="24"/>
          <w:shd w:val="clear" w:color="auto" w:fill="F2F2F2" w:themeFill="background1" w:themeFillShade="F2"/>
        </w:rPr>
        <w:t xml:space="preserve"> </w:t>
      </w:r>
      <w:proofErr w:type="spellStart"/>
      <w:r w:rsidRPr="00F11520">
        <w:rPr>
          <w:rFonts w:asciiTheme="majorHAnsi" w:hAnsiTheme="majorHAnsi"/>
          <w:sz w:val="24"/>
          <w:szCs w:val="24"/>
          <w:shd w:val="clear" w:color="auto" w:fill="F2F2F2" w:themeFill="background1" w:themeFillShade="F2"/>
        </w:rPr>
        <w:t>ip</w:t>
      </w:r>
      <w:proofErr w:type="spellEnd"/>
      <w:r w:rsidRPr="00F11520">
        <w:rPr>
          <w:rFonts w:asciiTheme="majorHAnsi" w:hAnsiTheme="majorHAnsi"/>
          <w:sz w:val="24"/>
          <w:szCs w:val="24"/>
          <w:shd w:val="clear" w:color="auto" w:fill="F2F2F2" w:themeFill="background1" w:themeFillShade="F2"/>
        </w:rPr>
        <w:t xml:space="preserve"> </w:t>
      </w:r>
      <w:proofErr w:type="spellStart"/>
      <w:r w:rsidRPr="00F11520">
        <w:rPr>
          <w:rFonts w:asciiTheme="majorHAnsi" w:hAnsiTheme="majorHAnsi"/>
          <w:sz w:val="24"/>
          <w:szCs w:val="24"/>
          <w:shd w:val="clear" w:color="auto" w:fill="F2F2F2" w:themeFill="background1" w:themeFillShade="F2"/>
        </w:rPr>
        <w:t>address</w:t>
      </w:r>
      <w:proofErr w:type="spellEnd"/>
      <w:r w:rsidRPr="00F11520">
        <w:rPr>
          <w:rFonts w:asciiTheme="majorHAnsi" w:hAnsiTheme="majorHAnsi"/>
          <w:sz w:val="24"/>
          <w:szCs w:val="24"/>
          <w:shd w:val="clear" w:color="auto" w:fill="F2F2F2" w:themeFill="background1" w:themeFillShade="F2"/>
        </w:rPr>
        <w:t xml:space="preserve"> 192.168.10.</w:t>
      </w:r>
      <w:r w:rsidRPr="00F11520">
        <w:rPr>
          <w:rFonts w:asciiTheme="majorHAnsi" w:hAnsiTheme="majorHAnsi"/>
          <w:sz w:val="24"/>
          <w:szCs w:val="24"/>
        </w:rPr>
        <w:t xml:space="preserve">6  255.255.255.252 </w:t>
      </w:r>
    </w:p>
    <w:p w:rsidR="00295613" w:rsidRPr="00F11520" w:rsidRDefault="00295613" w:rsidP="00295613">
      <w:pPr>
        <w:rPr>
          <w:rFonts w:asciiTheme="majorHAnsi" w:hAnsiTheme="majorHAnsi"/>
          <w:sz w:val="24"/>
          <w:szCs w:val="24"/>
        </w:rPr>
      </w:pPr>
      <w:r w:rsidRPr="00F11520">
        <w:rPr>
          <w:rFonts w:asciiTheme="majorHAnsi" w:hAnsiTheme="majorHAnsi"/>
          <w:sz w:val="24"/>
          <w:szCs w:val="24"/>
        </w:rPr>
        <w:t xml:space="preserve">Et on active l’interface par la commande </w:t>
      </w:r>
      <w:r w:rsidRPr="00F11520">
        <w:rPr>
          <w:rFonts w:asciiTheme="majorHAnsi" w:hAnsiTheme="majorHAnsi"/>
          <w:sz w:val="24"/>
          <w:szCs w:val="24"/>
          <w:shd w:val="clear" w:color="auto" w:fill="F2F2F2" w:themeFill="background1" w:themeFillShade="F2"/>
        </w:rPr>
        <w:t xml:space="preserve">no </w:t>
      </w:r>
      <w:proofErr w:type="spellStart"/>
      <w:r w:rsidRPr="00F11520">
        <w:rPr>
          <w:rFonts w:asciiTheme="majorHAnsi" w:hAnsiTheme="majorHAnsi"/>
          <w:sz w:val="24"/>
          <w:szCs w:val="24"/>
          <w:shd w:val="clear" w:color="auto" w:fill="F2F2F2" w:themeFill="background1" w:themeFillShade="F2"/>
        </w:rPr>
        <w:t>shutdown</w:t>
      </w:r>
      <w:proofErr w:type="spellEnd"/>
      <w:r w:rsidRPr="00F11520">
        <w:rPr>
          <w:rFonts w:asciiTheme="majorHAnsi" w:hAnsiTheme="majorHAnsi"/>
          <w:sz w:val="24"/>
          <w:szCs w:val="24"/>
        </w:rPr>
        <w:t xml:space="preserve"> </w:t>
      </w:r>
    </w:p>
    <w:p w:rsidR="00295613" w:rsidRDefault="00295613" w:rsidP="00295613">
      <w:pPr>
        <w:rPr>
          <w:rFonts w:asciiTheme="majorHAnsi" w:hAnsiTheme="majorHAnsi"/>
          <w:sz w:val="24"/>
          <w:szCs w:val="24"/>
        </w:rPr>
      </w:pPr>
      <w:r w:rsidRPr="00F11520">
        <w:rPr>
          <w:rFonts w:asciiTheme="majorHAnsi" w:hAnsiTheme="majorHAnsi"/>
          <w:sz w:val="24"/>
          <w:szCs w:val="24"/>
        </w:rPr>
        <w:t>-</w:t>
      </w:r>
      <w:proofErr w:type="gramStart"/>
      <w:r w:rsidRPr="00F11520">
        <w:rPr>
          <w:rFonts w:asciiTheme="majorHAnsi" w:hAnsiTheme="majorHAnsi"/>
          <w:sz w:val="24"/>
          <w:szCs w:val="24"/>
        </w:rPr>
        <w:t>on  Affecte</w:t>
      </w:r>
      <w:proofErr w:type="gramEnd"/>
      <w:r w:rsidRPr="00F11520">
        <w:rPr>
          <w:rFonts w:asciiTheme="majorHAnsi" w:hAnsiTheme="majorHAnsi"/>
          <w:sz w:val="24"/>
          <w:szCs w:val="24"/>
        </w:rPr>
        <w:t xml:space="preserve"> la description suivante "WAN </w:t>
      </w:r>
      <w:proofErr w:type="spellStart"/>
      <w:r w:rsidRPr="00F11520">
        <w:rPr>
          <w:rFonts w:asciiTheme="majorHAnsi" w:hAnsiTheme="majorHAnsi"/>
          <w:sz w:val="24"/>
          <w:szCs w:val="24"/>
        </w:rPr>
        <w:t>link</w:t>
      </w:r>
      <w:proofErr w:type="spellEnd"/>
      <w:r w:rsidRPr="00F11520">
        <w:rPr>
          <w:rFonts w:asciiTheme="majorHAnsi" w:hAnsiTheme="majorHAnsi"/>
          <w:sz w:val="24"/>
          <w:szCs w:val="24"/>
        </w:rPr>
        <w:t xml:space="preserve"> to R2" pour cette interface via la commande </w:t>
      </w:r>
      <w:r w:rsidRPr="00F11520">
        <w:rPr>
          <w:rFonts w:asciiTheme="majorHAnsi" w:hAnsiTheme="majorHAnsi"/>
          <w:sz w:val="24"/>
          <w:szCs w:val="24"/>
          <w:shd w:val="clear" w:color="auto" w:fill="F2F2F2" w:themeFill="background1" w:themeFillShade="F2"/>
        </w:rPr>
        <w:t xml:space="preserve">description WAN </w:t>
      </w:r>
      <w:proofErr w:type="spellStart"/>
      <w:r w:rsidRPr="00F11520">
        <w:rPr>
          <w:rFonts w:asciiTheme="majorHAnsi" w:hAnsiTheme="majorHAnsi"/>
          <w:sz w:val="24"/>
          <w:szCs w:val="24"/>
          <w:shd w:val="clear" w:color="auto" w:fill="F2F2F2" w:themeFill="background1" w:themeFillShade="F2"/>
        </w:rPr>
        <w:t>link</w:t>
      </w:r>
      <w:proofErr w:type="spellEnd"/>
      <w:r w:rsidRPr="00F11520">
        <w:rPr>
          <w:rFonts w:asciiTheme="majorHAnsi" w:hAnsiTheme="majorHAnsi"/>
          <w:sz w:val="24"/>
          <w:szCs w:val="24"/>
          <w:shd w:val="clear" w:color="auto" w:fill="F2F2F2" w:themeFill="background1" w:themeFillShade="F2"/>
        </w:rPr>
        <w:t xml:space="preserve"> to R2 .</w:t>
      </w:r>
    </w:p>
    <w:p w:rsidR="00295613" w:rsidRPr="00F11520" w:rsidRDefault="00295613" w:rsidP="00295613">
      <w:pPr>
        <w:rPr>
          <w:rFonts w:asciiTheme="majorHAnsi" w:hAnsiTheme="majorHAnsi"/>
          <w:sz w:val="24"/>
          <w:szCs w:val="24"/>
        </w:rPr>
      </w:pPr>
      <w:r w:rsidRPr="00F11520">
        <w:rPr>
          <w:rFonts w:asciiTheme="majorHAnsi" w:hAnsiTheme="majorHAnsi"/>
          <w:sz w:val="24"/>
          <w:szCs w:val="24"/>
        </w:rPr>
        <w:t xml:space="preserve">- </w:t>
      </w:r>
      <w:proofErr w:type="spellStart"/>
      <w:r w:rsidRPr="00F11520">
        <w:rPr>
          <w:rFonts w:asciiTheme="majorHAnsi" w:hAnsiTheme="majorHAnsi"/>
          <w:sz w:val="24"/>
          <w:szCs w:val="24"/>
        </w:rPr>
        <w:t>Affichagde</w:t>
      </w:r>
      <w:proofErr w:type="spellEnd"/>
      <w:r w:rsidRPr="00F11520">
        <w:rPr>
          <w:rFonts w:asciiTheme="majorHAnsi" w:hAnsiTheme="majorHAnsi"/>
          <w:sz w:val="24"/>
          <w:szCs w:val="24"/>
        </w:rPr>
        <w:t xml:space="preserve"> e  la table de routage</w:t>
      </w:r>
    </w:p>
    <w:p w:rsidR="00295613" w:rsidRPr="0037242D" w:rsidRDefault="00295613" w:rsidP="00295613">
      <w:pPr>
        <w:pStyle w:val="Paragraphedeliste"/>
        <w:rPr>
          <w:rFonts w:asciiTheme="majorHAnsi" w:hAnsiTheme="majorHAnsi"/>
          <w:sz w:val="24"/>
          <w:szCs w:val="24"/>
        </w:rPr>
      </w:pPr>
      <w:r w:rsidRPr="0037242D">
        <w:rPr>
          <w:rFonts w:asciiTheme="majorHAnsi" w:hAnsiTheme="majorHAnsi"/>
          <w:noProof/>
          <w:sz w:val="24"/>
          <w:szCs w:val="24"/>
          <w:lang w:eastAsia="fr-FR"/>
        </w:rPr>
        <w:lastRenderedPageBreak/>
        <w:drawing>
          <wp:inline distT="0" distB="0" distL="0" distR="0" wp14:anchorId="68E3AC03" wp14:editId="014ACBC8">
            <wp:extent cx="5760215" cy="4448175"/>
            <wp:effectExtent l="0" t="0" r="0" b="0"/>
            <wp:docPr id="4" name="Image 4" descr="C:\Users\ismail\Desktop\65546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mail\Desktop\655465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240" cy="4448967"/>
                    </a:xfrm>
                    <a:prstGeom prst="rect">
                      <a:avLst/>
                    </a:prstGeom>
                    <a:noFill/>
                    <a:ln>
                      <a:noFill/>
                    </a:ln>
                  </pic:spPr>
                </pic:pic>
              </a:graphicData>
            </a:graphic>
          </wp:inline>
        </w:drawing>
      </w:r>
    </w:p>
    <w:p w:rsidR="00295613" w:rsidRPr="00F11520" w:rsidRDefault="00295613" w:rsidP="00295613">
      <w:pPr>
        <w:rPr>
          <w:rFonts w:asciiTheme="majorHAnsi" w:hAnsiTheme="majorHAnsi"/>
          <w:sz w:val="24"/>
          <w:szCs w:val="24"/>
          <w:shd w:val="clear" w:color="auto" w:fill="F2F2F2" w:themeFill="background1" w:themeFillShade="F2"/>
        </w:rPr>
      </w:pPr>
      <w:r w:rsidRPr="00F11520">
        <w:rPr>
          <w:rFonts w:asciiTheme="majorHAnsi" w:hAnsiTheme="majorHAnsi"/>
          <w:sz w:val="24"/>
          <w:szCs w:val="24"/>
        </w:rPr>
        <w:t xml:space="preserve">-En mode de configuration </w:t>
      </w:r>
      <w:proofErr w:type="spellStart"/>
      <w:r w:rsidRPr="00F11520">
        <w:rPr>
          <w:rFonts w:asciiTheme="majorHAnsi" w:hAnsiTheme="majorHAnsi"/>
          <w:sz w:val="24"/>
          <w:szCs w:val="24"/>
        </w:rPr>
        <w:t>globale</w:t>
      </w:r>
      <w:proofErr w:type="gramStart"/>
      <w:r w:rsidRPr="00F11520">
        <w:rPr>
          <w:rFonts w:asciiTheme="majorHAnsi" w:hAnsiTheme="majorHAnsi"/>
          <w:sz w:val="24"/>
          <w:szCs w:val="24"/>
        </w:rPr>
        <w:t>,on</w:t>
      </w:r>
      <w:proofErr w:type="spellEnd"/>
      <w:proofErr w:type="gramEnd"/>
      <w:r w:rsidRPr="00F11520">
        <w:rPr>
          <w:rFonts w:asciiTheme="majorHAnsi" w:hAnsiTheme="majorHAnsi"/>
          <w:sz w:val="24"/>
          <w:szCs w:val="24"/>
        </w:rPr>
        <w:t xml:space="preserve">  configure l’adresse IP pour l’interface série S0/0/01 sur R3 vers R1via les commandes  </w:t>
      </w:r>
      <w:r w:rsidRPr="00F11520">
        <w:rPr>
          <w:rFonts w:asciiTheme="majorHAnsi" w:hAnsiTheme="majorHAnsi"/>
          <w:sz w:val="24"/>
          <w:szCs w:val="24"/>
          <w:shd w:val="clear" w:color="auto" w:fill="F2F2F2" w:themeFill="background1" w:themeFillShade="F2"/>
        </w:rPr>
        <w:t xml:space="preserve">config t </w:t>
      </w:r>
      <w:r w:rsidRPr="0037242D">
        <w:rPr>
          <w:shd w:val="clear" w:color="auto" w:fill="F2F2F2" w:themeFill="background1" w:themeFillShade="F2"/>
        </w:rPr>
        <w:sym w:font="Wingdings" w:char="F0E8"/>
      </w:r>
      <w:r w:rsidRPr="00F11520">
        <w:rPr>
          <w:rFonts w:asciiTheme="majorHAnsi" w:hAnsiTheme="majorHAnsi"/>
          <w:sz w:val="24"/>
          <w:szCs w:val="24"/>
          <w:shd w:val="clear" w:color="auto" w:fill="F2F2F2" w:themeFill="background1" w:themeFillShade="F2"/>
        </w:rPr>
        <w:t xml:space="preserve"> interface serial 0/0/0</w:t>
      </w:r>
      <w:r w:rsidRPr="0037242D">
        <w:rPr>
          <w:shd w:val="clear" w:color="auto" w:fill="F2F2F2" w:themeFill="background1" w:themeFillShade="F2"/>
        </w:rPr>
        <w:sym w:font="Wingdings" w:char="F0E8"/>
      </w:r>
      <w:r w:rsidRPr="00F11520">
        <w:rPr>
          <w:rFonts w:asciiTheme="majorHAnsi" w:hAnsiTheme="majorHAnsi"/>
          <w:sz w:val="24"/>
          <w:szCs w:val="24"/>
          <w:shd w:val="clear" w:color="auto" w:fill="F2F2F2" w:themeFill="background1" w:themeFillShade="F2"/>
        </w:rPr>
        <w:t xml:space="preserve"> </w:t>
      </w:r>
      <w:proofErr w:type="spellStart"/>
      <w:r w:rsidRPr="00F11520">
        <w:rPr>
          <w:rFonts w:asciiTheme="majorHAnsi" w:hAnsiTheme="majorHAnsi"/>
          <w:sz w:val="24"/>
          <w:szCs w:val="24"/>
          <w:shd w:val="clear" w:color="auto" w:fill="F2F2F2" w:themeFill="background1" w:themeFillShade="F2"/>
        </w:rPr>
        <w:t>ip</w:t>
      </w:r>
      <w:proofErr w:type="spellEnd"/>
      <w:r w:rsidRPr="00F11520">
        <w:rPr>
          <w:rFonts w:asciiTheme="majorHAnsi" w:hAnsiTheme="majorHAnsi"/>
          <w:sz w:val="24"/>
          <w:szCs w:val="24"/>
          <w:shd w:val="clear" w:color="auto" w:fill="F2F2F2" w:themeFill="background1" w:themeFillShade="F2"/>
        </w:rPr>
        <w:t xml:space="preserve"> </w:t>
      </w:r>
      <w:proofErr w:type="spellStart"/>
      <w:r w:rsidRPr="00F11520">
        <w:rPr>
          <w:rFonts w:asciiTheme="majorHAnsi" w:hAnsiTheme="majorHAnsi"/>
          <w:sz w:val="24"/>
          <w:szCs w:val="24"/>
          <w:shd w:val="clear" w:color="auto" w:fill="F2F2F2" w:themeFill="background1" w:themeFillShade="F2"/>
        </w:rPr>
        <w:t>address</w:t>
      </w:r>
      <w:proofErr w:type="spellEnd"/>
      <w:r w:rsidRPr="00F11520">
        <w:rPr>
          <w:rFonts w:asciiTheme="majorHAnsi" w:hAnsiTheme="majorHAnsi"/>
          <w:sz w:val="24"/>
          <w:szCs w:val="24"/>
          <w:shd w:val="clear" w:color="auto" w:fill="F2F2F2" w:themeFill="background1" w:themeFillShade="F2"/>
        </w:rPr>
        <w:t xml:space="preserve"> 192.168.10.10  255.255.255.252</w:t>
      </w:r>
    </w:p>
    <w:p w:rsidR="00295613" w:rsidRDefault="00295613"/>
    <w:p w:rsidR="00295613" w:rsidRPr="0037242D" w:rsidRDefault="00295613" w:rsidP="00295613">
      <w:pPr>
        <w:rPr>
          <w:rFonts w:asciiTheme="majorHAnsi" w:hAnsiTheme="majorHAnsi"/>
          <w:sz w:val="24"/>
          <w:szCs w:val="24"/>
        </w:rPr>
      </w:pPr>
      <w:r>
        <w:rPr>
          <w:rFonts w:asciiTheme="majorHAnsi" w:hAnsiTheme="majorHAnsi"/>
          <w:sz w:val="24"/>
          <w:szCs w:val="24"/>
        </w:rPr>
        <w:t>-on a</w:t>
      </w:r>
      <w:r w:rsidRPr="0037242D">
        <w:rPr>
          <w:rFonts w:asciiTheme="majorHAnsi" w:hAnsiTheme="majorHAnsi"/>
          <w:sz w:val="24"/>
          <w:szCs w:val="24"/>
        </w:rPr>
        <w:t xml:space="preserve">ffecte la description suivante "WAN </w:t>
      </w:r>
      <w:proofErr w:type="spellStart"/>
      <w:r w:rsidRPr="0037242D">
        <w:rPr>
          <w:rFonts w:asciiTheme="majorHAnsi" w:hAnsiTheme="majorHAnsi"/>
          <w:sz w:val="24"/>
          <w:szCs w:val="24"/>
        </w:rPr>
        <w:t>link</w:t>
      </w:r>
      <w:proofErr w:type="spellEnd"/>
      <w:r w:rsidRPr="0037242D">
        <w:rPr>
          <w:rFonts w:asciiTheme="majorHAnsi" w:hAnsiTheme="majorHAnsi"/>
          <w:sz w:val="24"/>
          <w:szCs w:val="24"/>
        </w:rPr>
        <w:t xml:space="preserve"> to R1" pour cette interface via la commande </w:t>
      </w:r>
      <w:r w:rsidRPr="0037242D">
        <w:rPr>
          <w:rFonts w:asciiTheme="majorHAnsi" w:hAnsiTheme="majorHAnsi"/>
          <w:sz w:val="24"/>
          <w:szCs w:val="24"/>
          <w:shd w:val="clear" w:color="auto" w:fill="F2F2F2" w:themeFill="background1" w:themeFillShade="F2"/>
        </w:rPr>
        <w:t xml:space="preserve">description WAN </w:t>
      </w:r>
      <w:proofErr w:type="spellStart"/>
      <w:r w:rsidRPr="0037242D">
        <w:rPr>
          <w:rFonts w:asciiTheme="majorHAnsi" w:hAnsiTheme="majorHAnsi"/>
          <w:sz w:val="24"/>
          <w:szCs w:val="24"/>
          <w:shd w:val="clear" w:color="auto" w:fill="F2F2F2" w:themeFill="background1" w:themeFillShade="F2"/>
        </w:rPr>
        <w:t>link</w:t>
      </w:r>
      <w:proofErr w:type="spellEnd"/>
      <w:r w:rsidRPr="0037242D">
        <w:rPr>
          <w:rFonts w:asciiTheme="majorHAnsi" w:hAnsiTheme="majorHAnsi"/>
          <w:sz w:val="24"/>
          <w:szCs w:val="24"/>
          <w:shd w:val="clear" w:color="auto" w:fill="F2F2F2" w:themeFill="background1" w:themeFillShade="F2"/>
        </w:rPr>
        <w:t xml:space="preserve"> to </w:t>
      </w:r>
      <w:proofErr w:type="gramStart"/>
      <w:r w:rsidRPr="0037242D">
        <w:rPr>
          <w:rFonts w:asciiTheme="majorHAnsi" w:hAnsiTheme="majorHAnsi"/>
          <w:sz w:val="24"/>
          <w:szCs w:val="24"/>
          <w:shd w:val="clear" w:color="auto" w:fill="F2F2F2" w:themeFill="background1" w:themeFillShade="F2"/>
        </w:rPr>
        <w:t>R1</w:t>
      </w:r>
      <w:r w:rsidRPr="0037242D">
        <w:rPr>
          <w:rFonts w:asciiTheme="majorHAnsi" w:hAnsiTheme="majorHAnsi"/>
          <w:sz w:val="24"/>
          <w:szCs w:val="24"/>
        </w:rPr>
        <w:t xml:space="preserve"> .</w:t>
      </w:r>
      <w:proofErr w:type="gramEnd"/>
    </w:p>
    <w:p w:rsidR="00295613" w:rsidRPr="0037242D" w:rsidRDefault="00295613" w:rsidP="00295613">
      <w:pPr>
        <w:rPr>
          <w:rFonts w:asciiTheme="majorHAnsi" w:hAnsiTheme="majorHAnsi"/>
          <w:sz w:val="24"/>
          <w:szCs w:val="24"/>
        </w:rPr>
      </w:pPr>
      <w:r w:rsidRPr="0037242D">
        <w:rPr>
          <w:rFonts w:asciiTheme="majorHAnsi" w:hAnsiTheme="majorHAnsi"/>
          <w:sz w:val="24"/>
          <w:szCs w:val="24"/>
        </w:rPr>
        <w:t xml:space="preserve">Puis on active l’interface via la commande </w:t>
      </w:r>
      <w:r w:rsidRPr="0037242D">
        <w:rPr>
          <w:rFonts w:asciiTheme="majorHAnsi" w:hAnsiTheme="majorHAnsi"/>
          <w:sz w:val="24"/>
          <w:szCs w:val="24"/>
          <w:shd w:val="clear" w:color="auto" w:fill="F2F2F2" w:themeFill="background1" w:themeFillShade="F2"/>
        </w:rPr>
        <w:t xml:space="preserve">no </w:t>
      </w:r>
      <w:proofErr w:type="spellStart"/>
      <w:r w:rsidRPr="0037242D">
        <w:rPr>
          <w:rFonts w:asciiTheme="majorHAnsi" w:hAnsiTheme="majorHAnsi"/>
          <w:sz w:val="24"/>
          <w:szCs w:val="24"/>
          <w:shd w:val="clear" w:color="auto" w:fill="F2F2F2" w:themeFill="background1" w:themeFillShade="F2"/>
        </w:rPr>
        <w:t>shutdown</w:t>
      </w:r>
      <w:proofErr w:type="spellEnd"/>
      <w:r w:rsidRPr="0037242D">
        <w:rPr>
          <w:rFonts w:asciiTheme="majorHAnsi" w:hAnsiTheme="majorHAnsi"/>
          <w:sz w:val="24"/>
          <w:szCs w:val="24"/>
        </w:rPr>
        <w:t xml:space="preserve"> </w:t>
      </w:r>
    </w:p>
    <w:p w:rsidR="00295613" w:rsidRPr="0037242D" w:rsidRDefault="00295613" w:rsidP="00295613">
      <w:pPr>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 En mode de configuration globale, on configure l’adresse IP pour l’interface de type Ethernet Fa0/0 sur R via les </w:t>
      </w:r>
      <w:proofErr w:type="gramStart"/>
      <w:r w:rsidRPr="0037242D">
        <w:rPr>
          <w:rFonts w:asciiTheme="majorHAnsi" w:hAnsiTheme="majorHAnsi"/>
          <w:sz w:val="24"/>
          <w:szCs w:val="24"/>
        </w:rPr>
        <w:t>commandes  config</w:t>
      </w:r>
      <w:proofErr w:type="gramEnd"/>
      <w:r w:rsidRPr="0037242D">
        <w:rPr>
          <w:rFonts w:asciiTheme="majorHAnsi" w:hAnsiTheme="majorHAnsi"/>
          <w:sz w:val="24"/>
          <w:szCs w:val="24"/>
        </w:rPr>
        <w:t xml:space="preserve"> t </w:t>
      </w:r>
      <w:r w:rsidRPr="0037242D">
        <w:rPr>
          <w:rFonts w:asciiTheme="majorHAnsi" w:hAnsiTheme="majorHAnsi"/>
          <w:sz w:val="24"/>
          <w:szCs w:val="24"/>
        </w:rPr>
        <w:sym w:font="Wingdings" w:char="F0E8"/>
      </w:r>
      <w:r w:rsidRPr="0037242D">
        <w:rPr>
          <w:rFonts w:asciiTheme="majorHAnsi" w:hAnsiTheme="majorHAnsi"/>
          <w:sz w:val="24"/>
          <w:szCs w:val="24"/>
        </w:rPr>
        <w:t xml:space="preserve"> interface Gi0/0</w:t>
      </w:r>
      <w:r w:rsidRPr="0037242D">
        <w:rPr>
          <w:rFonts w:asciiTheme="majorHAnsi" w:hAnsiTheme="majorHAnsi"/>
          <w:sz w:val="24"/>
          <w:szCs w:val="24"/>
        </w:rPr>
        <w:sym w:font="Wingdings" w:char="F0E8"/>
      </w:r>
      <w:proofErr w:type="spellStart"/>
      <w:r w:rsidRPr="0037242D">
        <w:rPr>
          <w:rFonts w:asciiTheme="majorHAnsi" w:hAnsiTheme="majorHAnsi"/>
          <w:sz w:val="24"/>
          <w:szCs w:val="24"/>
        </w:rPr>
        <w:t>ip</w:t>
      </w:r>
      <w:proofErr w:type="spellEnd"/>
      <w:r w:rsidRPr="0037242D">
        <w:rPr>
          <w:rFonts w:asciiTheme="majorHAnsi" w:hAnsiTheme="majorHAnsi"/>
          <w:sz w:val="24"/>
          <w:szCs w:val="24"/>
        </w:rPr>
        <w:t xml:space="preserve"> </w:t>
      </w:r>
      <w:proofErr w:type="spellStart"/>
      <w:r w:rsidRPr="0037242D">
        <w:rPr>
          <w:rFonts w:asciiTheme="majorHAnsi" w:hAnsiTheme="majorHAnsi"/>
          <w:sz w:val="24"/>
          <w:szCs w:val="24"/>
        </w:rPr>
        <w:t>address</w:t>
      </w:r>
      <w:proofErr w:type="spellEnd"/>
      <w:r w:rsidRPr="0037242D">
        <w:rPr>
          <w:rFonts w:asciiTheme="majorHAnsi" w:hAnsiTheme="majorHAnsi"/>
          <w:sz w:val="24"/>
          <w:szCs w:val="24"/>
        </w:rPr>
        <w:t xml:space="preserve">  192.168.1.1  255.255.255.0 .</w:t>
      </w:r>
      <w:r w:rsidRPr="0037242D">
        <w:rPr>
          <w:rFonts w:asciiTheme="majorHAnsi" w:hAnsiTheme="majorHAnsi"/>
          <w:sz w:val="24"/>
          <w:szCs w:val="24"/>
        </w:rPr>
        <w:br/>
      </w:r>
      <w:r>
        <w:rPr>
          <w:rFonts w:asciiTheme="majorHAnsi" w:hAnsiTheme="majorHAnsi"/>
          <w:sz w:val="24"/>
          <w:szCs w:val="24"/>
        </w:rPr>
        <w:t>-</w:t>
      </w:r>
      <w:r w:rsidRPr="0037242D">
        <w:rPr>
          <w:rFonts w:asciiTheme="majorHAnsi" w:hAnsiTheme="majorHAnsi"/>
          <w:sz w:val="24"/>
          <w:szCs w:val="24"/>
        </w:rPr>
        <w:t xml:space="preserve">on l’affecte la </w:t>
      </w:r>
      <w:proofErr w:type="gramStart"/>
      <w:r w:rsidRPr="0037242D">
        <w:rPr>
          <w:rFonts w:asciiTheme="majorHAnsi" w:hAnsiTheme="majorHAnsi"/>
          <w:sz w:val="24"/>
          <w:szCs w:val="24"/>
        </w:rPr>
        <w:t>description  LAN</w:t>
      </w:r>
      <w:proofErr w:type="gramEnd"/>
      <w:r w:rsidRPr="0037242D">
        <w:rPr>
          <w:rFonts w:asciiTheme="majorHAnsi" w:hAnsiTheme="majorHAnsi"/>
          <w:sz w:val="24"/>
          <w:szCs w:val="24"/>
        </w:rPr>
        <w:t xml:space="preserve"> </w:t>
      </w:r>
      <w:proofErr w:type="spellStart"/>
      <w:r w:rsidRPr="0037242D">
        <w:rPr>
          <w:rFonts w:asciiTheme="majorHAnsi" w:hAnsiTheme="majorHAnsi"/>
          <w:sz w:val="24"/>
          <w:szCs w:val="24"/>
        </w:rPr>
        <w:t>link</w:t>
      </w:r>
      <w:proofErr w:type="spellEnd"/>
      <w:r w:rsidRPr="0037242D">
        <w:rPr>
          <w:rFonts w:asciiTheme="majorHAnsi" w:hAnsiTheme="majorHAnsi"/>
          <w:sz w:val="24"/>
          <w:szCs w:val="24"/>
        </w:rPr>
        <w:t xml:space="preserve"> to PC3  Et on l’active </w:t>
      </w:r>
      <w:r w:rsidRPr="0037242D">
        <w:rPr>
          <w:rFonts w:asciiTheme="majorHAnsi" w:hAnsiTheme="majorHAnsi"/>
          <w:sz w:val="24"/>
          <w:szCs w:val="24"/>
          <w:shd w:val="clear" w:color="auto" w:fill="F2F2F2" w:themeFill="background1" w:themeFillShade="F2"/>
        </w:rPr>
        <w:t xml:space="preserve">no </w:t>
      </w:r>
      <w:proofErr w:type="spellStart"/>
      <w:r w:rsidRPr="0037242D">
        <w:rPr>
          <w:rFonts w:asciiTheme="majorHAnsi" w:hAnsiTheme="majorHAnsi"/>
          <w:sz w:val="24"/>
          <w:szCs w:val="24"/>
          <w:shd w:val="clear" w:color="auto" w:fill="F2F2F2" w:themeFill="background1" w:themeFillShade="F2"/>
        </w:rPr>
        <w:t>shutdown</w:t>
      </w:r>
      <w:proofErr w:type="spellEnd"/>
      <w:r w:rsidRPr="0037242D">
        <w:rPr>
          <w:rFonts w:asciiTheme="majorHAnsi" w:hAnsiTheme="majorHAnsi"/>
          <w:sz w:val="24"/>
          <w:szCs w:val="24"/>
        </w:rPr>
        <w:t xml:space="preserve"> .</w:t>
      </w:r>
      <w:r w:rsidRPr="0037242D">
        <w:rPr>
          <w:rFonts w:asciiTheme="majorHAnsi" w:hAnsiTheme="majorHAnsi"/>
          <w:sz w:val="24"/>
          <w:szCs w:val="24"/>
        </w:rPr>
        <w:br/>
      </w:r>
      <w:proofErr w:type="gramStart"/>
      <w:r w:rsidRPr="0037242D">
        <w:rPr>
          <w:rFonts w:asciiTheme="majorHAnsi" w:hAnsiTheme="majorHAnsi"/>
          <w:sz w:val="24"/>
          <w:szCs w:val="24"/>
        </w:rPr>
        <w:t>après</w:t>
      </w:r>
      <w:proofErr w:type="gramEnd"/>
      <w:r w:rsidRPr="0037242D">
        <w:rPr>
          <w:rFonts w:asciiTheme="majorHAnsi" w:hAnsiTheme="majorHAnsi"/>
          <w:sz w:val="24"/>
          <w:szCs w:val="24"/>
        </w:rPr>
        <w:t xml:space="preserve"> on </w:t>
      </w:r>
      <w:proofErr w:type="spellStart"/>
      <w:r w:rsidRPr="0037242D">
        <w:rPr>
          <w:rFonts w:asciiTheme="majorHAnsi" w:hAnsiTheme="majorHAnsi"/>
          <w:sz w:val="24"/>
          <w:szCs w:val="24"/>
        </w:rPr>
        <w:t>sauvgarde</w:t>
      </w:r>
      <w:proofErr w:type="spellEnd"/>
      <w:r w:rsidRPr="0037242D">
        <w:rPr>
          <w:rFonts w:asciiTheme="majorHAnsi" w:hAnsiTheme="majorHAnsi"/>
          <w:sz w:val="24"/>
          <w:szCs w:val="24"/>
        </w:rPr>
        <w:t xml:space="preserve"> via la commande </w:t>
      </w:r>
      <w:r w:rsidRPr="0037242D">
        <w:rPr>
          <w:rFonts w:asciiTheme="majorHAnsi" w:hAnsiTheme="majorHAnsi"/>
          <w:sz w:val="24"/>
          <w:szCs w:val="24"/>
          <w:shd w:val="clear" w:color="auto" w:fill="F2F2F2" w:themeFill="background1" w:themeFillShade="F2"/>
        </w:rPr>
        <w:t>copy running-config startup-config</w:t>
      </w:r>
      <w:r w:rsidRPr="0037242D">
        <w:rPr>
          <w:rFonts w:asciiTheme="majorHAnsi" w:hAnsiTheme="majorHAnsi"/>
          <w:sz w:val="24"/>
          <w:szCs w:val="24"/>
        </w:rPr>
        <w:t xml:space="preserve"> </w:t>
      </w:r>
    </w:p>
    <w:p w:rsidR="00295613" w:rsidRPr="0037242D" w:rsidRDefault="00295613" w:rsidP="00295613">
      <w:pPr>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Affichage de la table de routage </w:t>
      </w:r>
    </w:p>
    <w:p w:rsidR="00295613" w:rsidRPr="0037242D" w:rsidRDefault="00295613" w:rsidP="00295613">
      <w:pPr>
        <w:ind w:left="720"/>
        <w:rPr>
          <w:rFonts w:asciiTheme="majorHAnsi" w:hAnsiTheme="majorHAnsi"/>
          <w:sz w:val="24"/>
          <w:szCs w:val="24"/>
        </w:rPr>
      </w:pPr>
      <w:r w:rsidRPr="0037242D">
        <w:rPr>
          <w:rFonts w:asciiTheme="majorHAnsi" w:hAnsiTheme="majorHAnsi"/>
          <w:noProof/>
          <w:sz w:val="24"/>
          <w:szCs w:val="24"/>
          <w:lang w:eastAsia="fr-FR"/>
        </w:rPr>
        <w:lastRenderedPageBreak/>
        <w:drawing>
          <wp:inline distT="0" distB="0" distL="0" distR="0" wp14:anchorId="0EC5983F" wp14:editId="4D6E7430">
            <wp:extent cx="5760720" cy="5595620"/>
            <wp:effectExtent l="0" t="0" r="0" b="5080"/>
            <wp:docPr id="5" name="Image 5" descr="C:\Users\ismail\Desktop\65546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mail\Desktop\655465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95620"/>
                    </a:xfrm>
                    <a:prstGeom prst="rect">
                      <a:avLst/>
                    </a:prstGeom>
                    <a:noFill/>
                    <a:ln>
                      <a:noFill/>
                    </a:ln>
                  </pic:spPr>
                </pic:pic>
              </a:graphicData>
            </a:graphic>
          </wp:inline>
        </w:drawing>
      </w:r>
    </w:p>
    <w:p w:rsidR="00295613" w:rsidRPr="000A43C3" w:rsidRDefault="00295613" w:rsidP="000A43C3">
      <w:pPr>
        <w:pStyle w:val="Paragraphedeliste"/>
        <w:numPr>
          <w:ilvl w:val="0"/>
          <w:numId w:val="8"/>
        </w:numPr>
        <w:tabs>
          <w:tab w:val="left" w:pos="1178"/>
        </w:tabs>
        <w:rPr>
          <w:rFonts w:asciiTheme="majorHAnsi" w:hAnsiTheme="majorHAnsi"/>
          <w:b/>
          <w:bCs/>
          <w:sz w:val="28"/>
          <w:szCs w:val="28"/>
          <w:u w:val="single"/>
        </w:rPr>
      </w:pPr>
      <w:r w:rsidRPr="000A43C3">
        <w:rPr>
          <w:rFonts w:asciiTheme="majorHAnsi" w:hAnsiTheme="majorHAnsi"/>
          <w:b/>
          <w:bCs/>
          <w:sz w:val="28"/>
          <w:szCs w:val="28"/>
          <w:u w:val="single"/>
        </w:rPr>
        <w:t>T</w:t>
      </w:r>
      <w:r w:rsidRPr="000A43C3">
        <w:rPr>
          <w:rFonts w:asciiTheme="majorHAnsi" w:hAnsiTheme="majorHAnsi"/>
          <w:b/>
          <w:sz w:val="28"/>
          <w:szCs w:val="28"/>
          <w:u w:val="single"/>
        </w:rPr>
        <w:t>â</w:t>
      </w:r>
      <w:r w:rsidRPr="000A43C3">
        <w:rPr>
          <w:rFonts w:asciiTheme="majorHAnsi" w:hAnsiTheme="majorHAnsi"/>
          <w:b/>
          <w:bCs/>
          <w:sz w:val="28"/>
          <w:szCs w:val="28"/>
          <w:u w:val="single"/>
        </w:rPr>
        <w:t>che4 </w:t>
      </w:r>
      <w:proofErr w:type="gramStart"/>
      <w:r w:rsidRPr="000A43C3">
        <w:rPr>
          <w:rFonts w:asciiTheme="majorHAnsi" w:hAnsiTheme="majorHAnsi"/>
          <w:b/>
          <w:bCs/>
          <w:sz w:val="28"/>
          <w:szCs w:val="28"/>
          <w:u w:val="single"/>
        </w:rPr>
        <w:t>:Vérification</w:t>
      </w:r>
      <w:proofErr w:type="gramEnd"/>
      <w:r w:rsidRPr="000A43C3">
        <w:rPr>
          <w:rFonts w:asciiTheme="majorHAnsi" w:hAnsiTheme="majorHAnsi"/>
          <w:b/>
          <w:bCs/>
          <w:sz w:val="28"/>
          <w:szCs w:val="28"/>
          <w:u w:val="single"/>
        </w:rPr>
        <w:t xml:space="preserve"> des adressages </w:t>
      </w:r>
      <w:proofErr w:type="spellStart"/>
      <w:r w:rsidRPr="000A43C3">
        <w:rPr>
          <w:rFonts w:asciiTheme="majorHAnsi" w:hAnsiTheme="majorHAnsi"/>
          <w:b/>
          <w:bCs/>
          <w:sz w:val="28"/>
          <w:szCs w:val="28"/>
          <w:u w:val="single"/>
        </w:rPr>
        <w:t>ip</w:t>
      </w:r>
      <w:proofErr w:type="spellEnd"/>
      <w:r w:rsidRPr="000A43C3">
        <w:rPr>
          <w:rFonts w:asciiTheme="majorHAnsi" w:hAnsiTheme="majorHAnsi"/>
          <w:b/>
          <w:bCs/>
          <w:sz w:val="28"/>
          <w:szCs w:val="28"/>
          <w:u w:val="single"/>
        </w:rPr>
        <w:t xml:space="preserve"> et les interfaces</w:t>
      </w:r>
    </w:p>
    <w:p w:rsidR="00295613" w:rsidRPr="0037242D" w:rsidRDefault="00295613" w:rsidP="00295613">
      <w:pPr>
        <w:tabs>
          <w:tab w:val="left" w:pos="1178"/>
        </w:tabs>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On vérifie nos interfaces via la commande </w:t>
      </w:r>
      <w:r w:rsidRPr="0037242D">
        <w:rPr>
          <w:rFonts w:asciiTheme="majorHAnsi" w:hAnsiTheme="majorHAnsi"/>
          <w:sz w:val="24"/>
          <w:szCs w:val="24"/>
          <w:shd w:val="clear" w:color="auto" w:fill="D9D9D9" w:themeFill="background1" w:themeFillShade="D9"/>
        </w:rPr>
        <w:t xml:space="preserve">show </w:t>
      </w:r>
      <w:proofErr w:type="spellStart"/>
      <w:r w:rsidRPr="0037242D">
        <w:rPr>
          <w:rFonts w:asciiTheme="majorHAnsi" w:hAnsiTheme="majorHAnsi"/>
          <w:sz w:val="24"/>
          <w:szCs w:val="24"/>
          <w:shd w:val="clear" w:color="auto" w:fill="D9D9D9" w:themeFill="background1" w:themeFillShade="D9"/>
        </w:rPr>
        <w:t>ip</w:t>
      </w:r>
      <w:proofErr w:type="spellEnd"/>
      <w:r w:rsidRPr="0037242D">
        <w:rPr>
          <w:rFonts w:asciiTheme="majorHAnsi" w:hAnsiTheme="majorHAnsi"/>
          <w:sz w:val="24"/>
          <w:szCs w:val="24"/>
          <w:shd w:val="clear" w:color="auto" w:fill="D9D9D9" w:themeFill="background1" w:themeFillShade="D9"/>
        </w:rPr>
        <w:t xml:space="preserve"> interface </w:t>
      </w:r>
      <w:proofErr w:type="spellStart"/>
      <w:r w:rsidRPr="0037242D">
        <w:rPr>
          <w:rFonts w:asciiTheme="majorHAnsi" w:hAnsiTheme="majorHAnsi"/>
          <w:sz w:val="24"/>
          <w:szCs w:val="24"/>
          <w:shd w:val="clear" w:color="auto" w:fill="D9D9D9" w:themeFill="background1" w:themeFillShade="D9"/>
        </w:rPr>
        <w:t>brief</w:t>
      </w:r>
      <w:proofErr w:type="spellEnd"/>
      <w:r w:rsidRPr="0037242D">
        <w:rPr>
          <w:rFonts w:asciiTheme="majorHAnsi" w:hAnsiTheme="majorHAnsi"/>
          <w:sz w:val="24"/>
          <w:szCs w:val="24"/>
        </w:rPr>
        <w:t xml:space="preserve">   , et on sauvegarde dans la mémoire non volatile via la commande </w:t>
      </w:r>
      <w:proofErr w:type="spellStart"/>
      <w:proofErr w:type="gramStart"/>
      <w:r w:rsidRPr="0037242D">
        <w:rPr>
          <w:rFonts w:asciiTheme="majorHAnsi" w:hAnsiTheme="majorHAnsi"/>
          <w:sz w:val="24"/>
          <w:szCs w:val="24"/>
        </w:rPr>
        <w:t>write</w:t>
      </w:r>
      <w:proofErr w:type="spellEnd"/>
      <w:r w:rsidRPr="0037242D">
        <w:rPr>
          <w:rFonts w:asciiTheme="majorHAnsi" w:hAnsiTheme="majorHAnsi"/>
          <w:sz w:val="24"/>
          <w:szCs w:val="24"/>
        </w:rPr>
        <w:t xml:space="preserve"> .</w:t>
      </w:r>
      <w:proofErr w:type="gramEnd"/>
    </w:p>
    <w:p w:rsidR="00295613" w:rsidRPr="0037242D" w:rsidRDefault="00295613" w:rsidP="00295613">
      <w:pPr>
        <w:ind w:left="720"/>
        <w:rPr>
          <w:rFonts w:asciiTheme="majorHAnsi" w:hAnsiTheme="majorHAnsi"/>
          <w:sz w:val="24"/>
          <w:szCs w:val="24"/>
        </w:rPr>
      </w:pPr>
      <w:r w:rsidRPr="0037242D">
        <w:rPr>
          <w:rFonts w:asciiTheme="majorHAnsi" w:hAnsiTheme="majorHAnsi"/>
          <w:noProof/>
          <w:sz w:val="24"/>
          <w:szCs w:val="24"/>
          <w:lang w:eastAsia="fr-FR"/>
        </w:rPr>
        <w:lastRenderedPageBreak/>
        <w:drawing>
          <wp:inline distT="0" distB="0" distL="0" distR="0" wp14:anchorId="1914D07D" wp14:editId="4E8F0567">
            <wp:extent cx="5760720" cy="2266082"/>
            <wp:effectExtent l="0" t="0" r="0" b="1270"/>
            <wp:docPr id="6" name="Image 6" descr="C:\Users\ismail\Downloads\show ip interface b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mail\Downloads\show ip interface br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6082"/>
                    </a:xfrm>
                    <a:prstGeom prst="rect">
                      <a:avLst/>
                    </a:prstGeom>
                    <a:noFill/>
                    <a:ln>
                      <a:noFill/>
                    </a:ln>
                  </pic:spPr>
                </pic:pic>
              </a:graphicData>
            </a:graphic>
          </wp:inline>
        </w:drawing>
      </w:r>
    </w:p>
    <w:p w:rsidR="00295613" w:rsidRPr="000A43C3" w:rsidRDefault="00295613" w:rsidP="000A43C3">
      <w:pPr>
        <w:pStyle w:val="Paragraphedeliste"/>
        <w:numPr>
          <w:ilvl w:val="0"/>
          <w:numId w:val="9"/>
        </w:numPr>
        <w:rPr>
          <w:rFonts w:asciiTheme="majorHAnsi" w:hAnsiTheme="majorHAnsi"/>
          <w:b/>
          <w:sz w:val="28"/>
          <w:szCs w:val="28"/>
          <w:u w:val="single"/>
        </w:rPr>
      </w:pPr>
      <w:r w:rsidRPr="000A43C3">
        <w:rPr>
          <w:rFonts w:asciiTheme="majorHAnsi" w:hAnsiTheme="majorHAnsi"/>
          <w:b/>
          <w:sz w:val="28"/>
          <w:szCs w:val="28"/>
          <w:u w:val="single"/>
        </w:rPr>
        <w:t>Tâche 5 : Configuration des interfaces Ethernet de PC1, PC2 et PC3</w:t>
      </w:r>
    </w:p>
    <w:p w:rsidR="00295613" w:rsidRPr="0037242D" w:rsidRDefault="00295613" w:rsidP="00295613">
      <w:pPr>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on  Configure les interfaces Ethernet de PC1, PC2 et PC3 à l’aide des adresses IP et des passerelles par défaut indiquées dans le tableau sous le diagramme de la topologie pour le pc3 on l’affecte </w:t>
      </w:r>
      <w:r w:rsidRPr="0037242D">
        <w:rPr>
          <w:rFonts w:asciiTheme="majorHAnsi" w:hAnsiTheme="majorHAnsi"/>
          <w:bCs/>
          <w:sz w:val="24"/>
          <w:szCs w:val="24"/>
        </w:rPr>
        <w:t>l’</w:t>
      </w:r>
      <w:proofErr w:type="spellStart"/>
      <w:r w:rsidRPr="0037242D">
        <w:rPr>
          <w:rFonts w:asciiTheme="majorHAnsi" w:hAnsiTheme="majorHAnsi"/>
          <w:bCs/>
          <w:sz w:val="24"/>
          <w:szCs w:val="24"/>
        </w:rPr>
        <w:t>addresse</w:t>
      </w:r>
      <w:proofErr w:type="spellEnd"/>
      <w:r w:rsidRPr="0037242D">
        <w:rPr>
          <w:rFonts w:asciiTheme="majorHAnsi" w:hAnsiTheme="majorHAnsi"/>
          <w:bCs/>
          <w:sz w:val="24"/>
          <w:szCs w:val="24"/>
        </w:rPr>
        <w:t xml:space="preserve">  192.168.1.10 de masque 255.255.255.0</w:t>
      </w:r>
      <w:r w:rsidRPr="0037242D">
        <w:rPr>
          <w:rFonts w:asciiTheme="majorHAnsi" w:hAnsiTheme="majorHAnsi"/>
          <w:sz w:val="24"/>
          <w:szCs w:val="24"/>
        </w:rPr>
        <w:t xml:space="preserve">. </w:t>
      </w:r>
    </w:p>
    <w:p w:rsidR="00295613" w:rsidRPr="0037242D" w:rsidRDefault="00295613" w:rsidP="00295613">
      <w:pPr>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on  Teste de la configuration PC en envoyant un paquet </w:t>
      </w:r>
      <w:proofErr w:type="spellStart"/>
      <w:r w:rsidRPr="0037242D">
        <w:rPr>
          <w:rFonts w:asciiTheme="majorHAnsi" w:hAnsiTheme="majorHAnsi"/>
          <w:sz w:val="24"/>
          <w:szCs w:val="24"/>
        </w:rPr>
        <w:t>ping</w:t>
      </w:r>
      <w:proofErr w:type="spellEnd"/>
      <w:r w:rsidRPr="0037242D">
        <w:rPr>
          <w:rFonts w:asciiTheme="majorHAnsi" w:hAnsiTheme="majorHAnsi"/>
          <w:sz w:val="24"/>
          <w:szCs w:val="24"/>
        </w:rPr>
        <w:t xml:space="preserve"> à la passerelle par défaut à partir du PC.</w:t>
      </w:r>
    </w:p>
    <w:p w:rsidR="00295613" w:rsidRPr="0037242D" w:rsidRDefault="00295613" w:rsidP="00295613">
      <w:pPr>
        <w:rPr>
          <w:rFonts w:asciiTheme="majorHAnsi" w:hAnsiTheme="majorHAnsi"/>
          <w:sz w:val="24"/>
          <w:szCs w:val="24"/>
        </w:rPr>
      </w:pPr>
      <w:r w:rsidRPr="0037242D">
        <w:rPr>
          <w:rFonts w:asciiTheme="majorHAnsi" w:hAnsiTheme="majorHAnsi"/>
          <w:noProof/>
          <w:sz w:val="24"/>
          <w:szCs w:val="24"/>
          <w:lang w:eastAsia="fr-FR"/>
        </w:rPr>
        <w:drawing>
          <wp:inline distT="0" distB="0" distL="0" distR="0" wp14:anchorId="5FCF30E2" wp14:editId="2A934098">
            <wp:extent cx="5628640" cy="1282700"/>
            <wp:effectExtent l="0" t="0" r="0" b="0"/>
            <wp:docPr id="7" name="Image 7" descr="C:\Users\ismail\Desktop\3513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mail\Desktop\35135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8640" cy="1282700"/>
                    </a:xfrm>
                    <a:prstGeom prst="rect">
                      <a:avLst/>
                    </a:prstGeom>
                    <a:noFill/>
                    <a:ln>
                      <a:noFill/>
                    </a:ln>
                  </pic:spPr>
                </pic:pic>
              </a:graphicData>
            </a:graphic>
          </wp:inline>
        </w:drawing>
      </w:r>
    </w:p>
    <w:p w:rsidR="00295613" w:rsidRPr="0037242D" w:rsidRDefault="00295613" w:rsidP="00295613">
      <w:pPr>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On remarque que le </w:t>
      </w:r>
      <w:proofErr w:type="spellStart"/>
      <w:r w:rsidRPr="0037242D">
        <w:rPr>
          <w:rFonts w:asciiTheme="majorHAnsi" w:hAnsiTheme="majorHAnsi"/>
          <w:sz w:val="24"/>
          <w:szCs w:val="24"/>
        </w:rPr>
        <w:t>ping</w:t>
      </w:r>
      <w:proofErr w:type="spellEnd"/>
      <w:r w:rsidRPr="0037242D">
        <w:rPr>
          <w:rFonts w:asciiTheme="majorHAnsi" w:hAnsiTheme="majorHAnsi"/>
          <w:sz w:val="24"/>
          <w:szCs w:val="24"/>
        </w:rPr>
        <w:t xml:space="preserve"> et bien aboutis !!!</w:t>
      </w:r>
    </w:p>
    <w:p w:rsidR="00295613" w:rsidRPr="000A43C3" w:rsidRDefault="00295613" w:rsidP="000A43C3">
      <w:pPr>
        <w:pStyle w:val="Paragraphedeliste"/>
        <w:numPr>
          <w:ilvl w:val="0"/>
          <w:numId w:val="10"/>
        </w:numPr>
        <w:rPr>
          <w:rFonts w:asciiTheme="majorHAnsi" w:hAnsiTheme="majorHAnsi"/>
          <w:b/>
          <w:sz w:val="28"/>
          <w:szCs w:val="28"/>
          <w:u w:val="single"/>
        </w:rPr>
      </w:pPr>
      <w:r w:rsidRPr="000A43C3">
        <w:rPr>
          <w:rFonts w:asciiTheme="majorHAnsi" w:hAnsiTheme="majorHAnsi"/>
          <w:b/>
          <w:sz w:val="28"/>
          <w:szCs w:val="28"/>
          <w:u w:val="single"/>
        </w:rPr>
        <w:t xml:space="preserve">Étape 4 : Configuration du protocole EIGRP </w:t>
      </w:r>
    </w:p>
    <w:p w:rsidR="00295613" w:rsidRPr="0037242D" w:rsidRDefault="00295613" w:rsidP="00295613">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w:t>
      </w:r>
      <w:r w:rsidRPr="0037242D">
        <w:rPr>
          <w:rFonts w:asciiTheme="majorHAnsi" w:hAnsiTheme="majorHAnsi" w:cs="Arial"/>
          <w:sz w:val="24"/>
          <w:szCs w:val="24"/>
          <w:shd w:val="clear" w:color="auto" w:fill="FFFFFF"/>
        </w:rPr>
        <w:t xml:space="preserve">EIGRP est un protocole de routage de type « distance </w:t>
      </w:r>
      <w:proofErr w:type="spellStart"/>
      <w:r w:rsidRPr="0037242D">
        <w:rPr>
          <w:rFonts w:asciiTheme="majorHAnsi" w:hAnsiTheme="majorHAnsi" w:cs="Arial"/>
          <w:sz w:val="24"/>
          <w:szCs w:val="24"/>
          <w:shd w:val="clear" w:color="auto" w:fill="FFFFFF"/>
        </w:rPr>
        <w:t>vector</w:t>
      </w:r>
      <w:proofErr w:type="spellEnd"/>
      <w:r w:rsidRPr="0037242D">
        <w:rPr>
          <w:rFonts w:asciiTheme="majorHAnsi" w:hAnsiTheme="majorHAnsi" w:cs="Arial"/>
          <w:sz w:val="24"/>
          <w:szCs w:val="24"/>
          <w:shd w:val="clear" w:color="auto" w:fill="FFFFFF"/>
        </w:rPr>
        <w:t xml:space="preserve"> » (vecteur de distance) avancé (ou hybride selon les points de vue). Bien que son fonctionnement global ressemble très fort à un protocole de type « distance </w:t>
      </w:r>
      <w:proofErr w:type="spellStart"/>
      <w:r w:rsidRPr="0037242D">
        <w:rPr>
          <w:rFonts w:asciiTheme="majorHAnsi" w:hAnsiTheme="majorHAnsi" w:cs="Arial"/>
          <w:sz w:val="24"/>
          <w:szCs w:val="24"/>
          <w:shd w:val="clear" w:color="auto" w:fill="FFFFFF"/>
        </w:rPr>
        <w:t>vector</w:t>
      </w:r>
      <w:proofErr w:type="spellEnd"/>
      <w:r w:rsidRPr="0037242D">
        <w:rPr>
          <w:rFonts w:asciiTheme="majorHAnsi" w:hAnsiTheme="majorHAnsi" w:cs="Arial"/>
          <w:sz w:val="24"/>
          <w:szCs w:val="24"/>
          <w:shd w:val="clear" w:color="auto" w:fill="FFFFFF"/>
        </w:rPr>
        <w:t> » il dispose d’une série de caractéristiques que l’on retrouve par exemple dans OSPF qui est un « </w:t>
      </w:r>
      <w:proofErr w:type="spellStart"/>
      <w:r w:rsidRPr="0037242D">
        <w:rPr>
          <w:rFonts w:asciiTheme="majorHAnsi" w:hAnsiTheme="majorHAnsi" w:cs="Arial"/>
          <w:sz w:val="24"/>
          <w:szCs w:val="24"/>
          <w:shd w:val="clear" w:color="auto" w:fill="FFFFFF"/>
        </w:rPr>
        <w:t>link</w:t>
      </w:r>
      <w:proofErr w:type="spellEnd"/>
      <w:r w:rsidRPr="0037242D">
        <w:rPr>
          <w:rFonts w:asciiTheme="majorHAnsi" w:hAnsiTheme="majorHAnsi" w:cs="Arial"/>
          <w:sz w:val="24"/>
          <w:szCs w:val="24"/>
          <w:shd w:val="clear" w:color="auto" w:fill="FFFFFF"/>
        </w:rPr>
        <w:t xml:space="preserve"> state </w:t>
      </w:r>
      <w:proofErr w:type="spellStart"/>
      <w:r w:rsidRPr="0037242D">
        <w:rPr>
          <w:rFonts w:asciiTheme="majorHAnsi" w:hAnsiTheme="majorHAnsi" w:cs="Arial"/>
          <w:sz w:val="24"/>
          <w:szCs w:val="24"/>
          <w:shd w:val="clear" w:color="auto" w:fill="FFFFFF"/>
        </w:rPr>
        <w:t>protocol</w:t>
      </w:r>
      <w:proofErr w:type="spellEnd"/>
      <w:r w:rsidRPr="0037242D">
        <w:rPr>
          <w:rFonts w:asciiTheme="majorHAnsi" w:hAnsiTheme="majorHAnsi" w:cs="Arial"/>
          <w:sz w:val="24"/>
          <w:szCs w:val="24"/>
          <w:shd w:val="clear" w:color="auto" w:fill="FFFFFF"/>
        </w:rPr>
        <w:t xml:space="preserve"> » (protocole d’état des </w:t>
      </w:r>
      <w:proofErr w:type="gramStart"/>
      <w:r w:rsidRPr="0037242D">
        <w:rPr>
          <w:rFonts w:asciiTheme="majorHAnsi" w:hAnsiTheme="majorHAnsi" w:cs="Arial"/>
          <w:sz w:val="24"/>
          <w:szCs w:val="24"/>
          <w:shd w:val="clear" w:color="auto" w:fill="FFFFFF"/>
        </w:rPr>
        <w:t>lien</w:t>
      </w:r>
      <w:proofErr w:type="gramEnd"/>
      <w:r w:rsidRPr="0037242D">
        <w:rPr>
          <w:rFonts w:asciiTheme="majorHAnsi" w:hAnsiTheme="majorHAnsi" w:cs="Arial"/>
          <w:sz w:val="24"/>
          <w:szCs w:val="24"/>
          <w:shd w:val="clear" w:color="auto" w:fill="FFFFFF"/>
        </w:rPr>
        <w:t>) comme l’établissement de relations d’adjacence</w:t>
      </w:r>
    </w:p>
    <w:p w:rsidR="00295613" w:rsidRPr="0037242D" w:rsidRDefault="00295613" w:rsidP="00295613">
      <w:pPr>
        <w:rPr>
          <w:rFonts w:asciiTheme="majorHAnsi" w:hAnsiTheme="majorHAnsi" w:cs="Arial"/>
          <w:sz w:val="24"/>
          <w:szCs w:val="24"/>
          <w:shd w:val="clear" w:color="auto" w:fill="FFFFFF"/>
        </w:rPr>
      </w:pPr>
      <w:r w:rsidRPr="0037242D">
        <w:rPr>
          <w:rFonts w:asciiTheme="majorHAnsi" w:hAnsiTheme="majorHAnsi" w:cs="Arial"/>
          <w:sz w:val="24"/>
          <w:szCs w:val="24"/>
          <w:shd w:val="clear" w:color="auto" w:fill="FFFFFF"/>
        </w:rPr>
        <w:t xml:space="preserve">On tape router </w:t>
      </w:r>
      <w:proofErr w:type="spellStart"/>
      <w:r w:rsidRPr="0037242D">
        <w:rPr>
          <w:rFonts w:asciiTheme="majorHAnsi" w:hAnsiTheme="majorHAnsi" w:cs="Arial"/>
          <w:sz w:val="24"/>
          <w:szCs w:val="24"/>
          <w:shd w:val="clear" w:color="auto" w:fill="FFFFFF"/>
        </w:rPr>
        <w:t>eigrp</w:t>
      </w:r>
      <w:proofErr w:type="spellEnd"/>
      <w:r w:rsidRPr="0037242D">
        <w:rPr>
          <w:rFonts w:asciiTheme="majorHAnsi" w:hAnsiTheme="majorHAnsi" w:cs="Arial"/>
          <w:sz w:val="24"/>
          <w:szCs w:val="24"/>
          <w:shd w:val="clear" w:color="auto" w:fill="FFFFFF"/>
        </w:rPr>
        <w:t> ?</w:t>
      </w:r>
    </w:p>
    <w:p w:rsidR="00295613" w:rsidRPr="0037242D" w:rsidRDefault="00295613" w:rsidP="00295613">
      <w:pPr>
        <w:rPr>
          <w:rFonts w:asciiTheme="majorHAnsi" w:hAnsiTheme="majorHAnsi" w:cs="Arial"/>
          <w:sz w:val="24"/>
          <w:szCs w:val="24"/>
          <w:shd w:val="clear" w:color="auto" w:fill="FFFFFF"/>
        </w:rPr>
      </w:pPr>
      <w:r w:rsidRPr="0037242D">
        <w:rPr>
          <w:rFonts w:asciiTheme="majorHAnsi" w:hAnsiTheme="majorHAnsi" w:cs="Arial"/>
          <w:noProof/>
          <w:sz w:val="24"/>
          <w:szCs w:val="24"/>
          <w:shd w:val="clear" w:color="auto" w:fill="FFFFFF"/>
          <w:lang w:eastAsia="fr-FR"/>
        </w:rPr>
        <w:drawing>
          <wp:inline distT="0" distB="0" distL="0" distR="0" wp14:anchorId="6E21CFAC" wp14:editId="2228EC20">
            <wp:extent cx="3717290" cy="570230"/>
            <wp:effectExtent l="0" t="0" r="0" b="1270"/>
            <wp:docPr id="8" name="Image 8" descr="C:\Users\ismail\Desktop\3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mail\Desktop\354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7290" cy="570230"/>
                    </a:xfrm>
                    <a:prstGeom prst="rect">
                      <a:avLst/>
                    </a:prstGeom>
                    <a:noFill/>
                    <a:ln>
                      <a:noFill/>
                    </a:ln>
                  </pic:spPr>
                </pic:pic>
              </a:graphicData>
            </a:graphic>
          </wp:inline>
        </w:drawing>
      </w:r>
    </w:p>
    <w:p w:rsidR="00295613" w:rsidRPr="0037242D" w:rsidRDefault="00295613" w:rsidP="00295613">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w:t>
      </w:r>
      <w:r w:rsidRPr="0037242D">
        <w:rPr>
          <w:rFonts w:asciiTheme="majorHAnsi" w:hAnsiTheme="majorHAnsi" w:cs="Arial"/>
          <w:sz w:val="24"/>
          <w:szCs w:val="24"/>
          <w:shd w:val="clear" w:color="auto" w:fill="FFFFFF"/>
        </w:rPr>
        <w:t xml:space="preserve">Pour activer le protocole  EIGRP  on </w:t>
      </w:r>
      <w:proofErr w:type="spellStart"/>
      <w:r w:rsidRPr="0037242D">
        <w:rPr>
          <w:rFonts w:asciiTheme="majorHAnsi" w:hAnsiTheme="majorHAnsi" w:cs="Arial"/>
          <w:sz w:val="24"/>
          <w:szCs w:val="24"/>
          <w:shd w:val="clear" w:color="auto" w:fill="FFFFFF"/>
        </w:rPr>
        <w:t>excute</w:t>
      </w:r>
      <w:proofErr w:type="spellEnd"/>
      <w:r w:rsidRPr="0037242D">
        <w:rPr>
          <w:rFonts w:asciiTheme="majorHAnsi" w:hAnsiTheme="majorHAnsi" w:cs="Arial"/>
          <w:sz w:val="24"/>
          <w:szCs w:val="24"/>
          <w:shd w:val="clear" w:color="auto" w:fill="FFFFFF"/>
        </w:rPr>
        <w:t xml:space="preserve"> la commande en mode de configuration globale </w:t>
      </w:r>
    </w:p>
    <w:p w:rsidR="00295613" w:rsidRDefault="00295613"/>
    <w:p w:rsidR="00295613" w:rsidRDefault="00295613"/>
    <w:p w:rsidR="00295613" w:rsidRPr="0037242D" w:rsidRDefault="00295613" w:rsidP="00295613">
      <w:pPr>
        <w:rPr>
          <w:rFonts w:asciiTheme="majorHAnsi" w:hAnsiTheme="majorHAnsi"/>
          <w:sz w:val="24"/>
          <w:szCs w:val="24"/>
        </w:rPr>
      </w:pPr>
      <w:r w:rsidRPr="0037242D">
        <w:rPr>
          <w:rFonts w:asciiTheme="majorHAnsi" w:hAnsiTheme="majorHAnsi" w:cs="Arial"/>
          <w:bCs/>
          <w:sz w:val="24"/>
          <w:szCs w:val="24"/>
          <w:shd w:val="clear" w:color="auto" w:fill="FFFFFF"/>
        </w:rPr>
        <w:t xml:space="preserve">Router </w:t>
      </w:r>
      <w:proofErr w:type="spellStart"/>
      <w:r w:rsidRPr="0037242D">
        <w:rPr>
          <w:rFonts w:asciiTheme="majorHAnsi" w:hAnsiTheme="majorHAnsi" w:cs="Arial"/>
          <w:bCs/>
          <w:sz w:val="24"/>
          <w:szCs w:val="24"/>
          <w:shd w:val="clear" w:color="auto" w:fill="FFFFFF"/>
        </w:rPr>
        <w:t>eigrp</w:t>
      </w:r>
      <w:proofErr w:type="spellEnd"/>
      <w:r w:rsidRPr="0037242D">
        <w:rPr>
          <w:rFonts w:asciiTheme="majorHAnsi" w:hAnsiTheme="majorHAnsi" w:cs="Arial"/>
          <w:bCs/>
          <w:sz w:val="24"/>
          <w:szCs w:val="24"/>
          <w:shd w:val="clear" w:color="auto" w:fill="FFFFFF"/>
        </w:rPr>
        <w:t xml:space="preserve"> 1   </w:t>
      </w:r>
      <w:r w:rsidRPr="0037242D">
        <w:rPr>
          <w:rFonts w:asciiTheme="majorHAnsi" w:hAnsiTheme="majorHAnsi" w:cs="Arial"/>
          <w:bCs/>
          <w:sz w:val="24"/>
          <w:szCs w:val="24"/>
          <w:shd w:val="clear" w:color="auto" w:fill="FFFFFF"/>
        </w:rPr>
        <w:br/>
      </w:r>
      <w:r w:rsidRPr="0037242D">
        <w:rPr>
          <w:rFonts w:asciiTheme="majorHAnsi" w:hAnsiTheme="majorHAnsi" w:cs="Arial"/>
          <w:sz w:val="24"/>
          <w:szCs w:val="24"/>
          <w:shd w:val="clear" w:color="auto" w:fill="FFFFFF"/>
        </w:rPr>
        <w:t xml:space="preserve">telle que 1 est </w:t>
      </w:r>
      <w:proofErr w:type="gramStart"/>
      <w:r w:rsidRPr="0037242D">
        <w:rPr>
          <w:rFonts w:asciiTheme="majorHAnsi" w:hAnsiTheme="majorHAnsi" w:cs="Arial"/>
          <w:sz w:val="24"/>
          <w:szCs w:val="24"/>
          <w:shd w:val="clear" w:color="auto" w:fill="FFFFFF"/>
        </w:rPr>
        <w:t>le</w:t>
      </w:r>
      <w:r w:rsidRPr="0037242D">
        <w:rPr>
          <w:rFonts w:asciiTheme="majorHAnsi" w:hAnsiTheme="majorHAnsi" w:cs="Arial"/>
          <w:bCs/>
          <w:sz w:val="24"/>
          <w:szCs w:val="24"/>
          <w:shd w:val="clear" w:color="auto" w:fill="FFFFFF"/>
        </w:rPr>
        <w:t xml:space="preserve">  </w:t>
      </w:r>
      <w:proofErr w:type="spellStart"/>
      <w:r w:rsidRPr="0037242D">
        <w:rPr>
          <w:rFonts w:asciiTheme="majorHAnsi" w:hAnsiTheme="majorHAnsi"/>
          <w:sz w:val="24"/>
          <w:szCs w:val="24"/>
        </w:rPr>
        <w:t>autonomous</w:t>
      </w:r>
      <w:proofErr w:type="gramEnd"/>
      <w:r w:rsidRPr="0037242D">
        <w:rPr>
          <w:rFonts w:asciiTheme="majorHAnsi" w:hAnsiTheme="majorHAnsi"/>
          <w:sz w:val="24"/>
          <w:szCs w:val="24"/>
        </w:rPr>
        <w:t>-sytem</w:t>
      </w:r>
      <w:proofErr w:type="spellEnd"/>
    </w:p>
    <w:p w:rsidR="00295613" w:rsidRPr="0037242D" w:rsidRDefault="00295613" w:rsidP="00295613">
      <w:pPr>
        <w:rPr>
          <w:rFonts w:asciiTheme="majorHAnsi" w:hAnsiTheme="majorHAnsi"/>
          <w:sz w:val="24"/>
          <w:szCs w:val="24"/>
        </w:rPr>
      </w:pPr>
      <w:proofErr w:type="gramStart"/>
      <w:r w:rsidRPr="0037242D">
        <w:rPr>
          <w:rFonts w:asciiTheme="majorHAnsi" w:hAnsiTheme="majorHAnsi"/>
          <w:sz w:val="24"/>
          <w:szCs w:val="24"/>
        </w:rPr>
        <w:t>Lorsqu’on  est</w:t>
      </w:r>
      <w:proofErr w:type="gramEnd"/>
      <w:r w:rsidRPr="0037242D">
        <w:rPr>
          <w:rFonts w:asciiTheme="majorHAnsi" w:hAnsiTheme="majorHAnsi"/>
          <w:sz w:val="24"/>
          <w:szCs w:val="24"/>
        </w:rPr>
        <w:t xml:space="preserve">  en mode de configuration du routeur, on  entre les adresses réseau par classe de chaque réseau directement connecté à l’aide de la commande </w:t>
      </w:r>
      <w:r w:rsidRPr="0037242D">
        <w:rPr>
          <w:rFonts w:asciiTheme="majorHAnsi" w:hAnsiTheme="majorHAnsi"/>
          <w:bCs/>
          <w:sz w:val="24"/>
          <w:szCs w:val="24"/>
        </w:rPr>
        <w:t>network</w:t>
      </w:r>
      <w:r w:rsidRPr="0037242D">
        <w:rPr>
          <w:rFonts w:asciiTheme="majorHAnsi" w:hAnsiTheme="majorHAnsi"/>
          <w:sz w:val="24"/>
          <w:szCs w:val="24"/>
        </w:rPr>
        <w:t>, il y a deux possibilité :</w:t>
      </w:r>
    </w:p>
    <w:p w:rsidR="00295613" w:rsidRPr="0037242D" w:rsidRDefault="00295613" w:rsidP="00295613">
      <w:pPr>
        <w:rPr>
          <w:rFonts w:asciiTheme="majorHAnsi" w:hAnsiTheme="majorHAnsi"/>
          <w:sz w:val="24"/>
          <w:szCs w:val="24"/>
        </w:rPr>
      </w:pPr>
      <w:r>
        <w:rPr>
          <w:rFonts w:asciiTheme="majorHAnsi" w:hAnsiTheme="majorHAnsi"/>
          <w:sz w:val="24"/>
          <w:szCs w:val="24"/>
        </w:rPr>
        <w:t xml:space="preserve"> -</w:t>
      </w:r>
      <w:r w:rsidRPr="0037242D">
        <w:rPr>
          <w:rFonts w:asciiTheme="majorHAnsi" w:hAnsiTheme="majorHAnsi"/>
          <w:sz w:val="24"/>
          <w:szCs w:val="24"/>
        </w:rPr>
        <w:t xml:space="preserve"> Configuration du réseau par classe : </w:t>
      </w:r>
      <w:r w:rsidRPr="0037242D">
        <w:rPr>
          <w:rFonts w:asciiTheme="majorHAnsi" w:hAnsiTheme="majorHAnsi"/>
          <w:bCs/>
          <w:sz w:val="24"/>
          <w:szCs w:val="24"/>
        </w:rPr>
        <w:t>network Adresse-IP-Réseau-classe</w:t>
      </w:r>
      <w:r w:rsidRPr="0037242D">
        <w:rPr>
          <w:rFonts w:asciiTheme="majorHAnsi" w:hAnsiTheme="majorHAnsi"/>
          <w:sz w:val="24"/>
          <w:szCs w:val="24"/>
        </w:rPr>
        <w:t>.</w:t>
      </w:r>
    </w:p>
    <w:p w:rsidR="00295613" w:rsidRPr="0037242D" w:rsidRDefault="00295613" w:rsidP="00295613">
      <w:pPr>
        <w:rPr>
          <w:rFonts w:asciiTheme="majorHAnsi" w:hAnsiTheme="majorHAnsi"/>
          <w:sz w:val="24"/>
          <w:szCs w:val="24"/>
        </w:rPr>
      </w:pPr>
      <w:r>
        <w:rPr>
          <w:rFonts w:asciiTheme="majorHAnsi" w:hAnsiTheme="majorHAnsi"/>
          <w:sz w:val="24"/>
          <w:szCs w:val="24"/>
        </w:rPr>
        <w:t xml:space="preserve"> -</w:t>
      </w:r>
      <w:r w:rsidRPr="0037242D">
        <w:rPr>
          <w:rFonts w:asciiTheme="majorHAnsi" w:hAnsiTheme="majorHAnsi"/>
          <w:sz w:val="24"/>
          <w:szCs w:val="24"/>
        </w:rPr>
        <w:t xml:space="preserve"> Configuration du réseau sans classe (par sous-réseaux) : </w:t>
      </w:r>
      <w:r w:rsidRPr="0037242D">
        <w:rPr>
          <w:rFonts w:asciiTheme="majorHAnsi" w:hAnsiTheme="majorHAnsi"/>
          <w:bCs/>
          <w:sz w:val="24"/>
          <w:szCs w:val="24"/>
        </w:rPr>
        <w:t>network Adresse-IP-Sous-Réseau masque-générique</w:t>
      </w:r>
      <w:r w:rsidRPr="0037242D">
        <w:rPr>
          <w:rFonts w:asciiTheme="majorHAnsi" w:hAnsiTheme="majorHAnsi"/>
          <w:sz w:val="24"/>
          <w:szCs w:val="24"/>
        </w:rPr>
        <w:t>. Utilisation de l’option masque-générique avec la commande network pour annoncer uniquement le sous-réseau et non l’intégralité du réseau par classe.</w:t>
      </w:r>
    </w:p>
    <w:p w:rsidR="00295613" w:rsidRPr="000A43C3" w:rsidRDefault="00295613" w:rsidP="000A43C3">
      <w:pPr>
        <w:pStyle w:val="Paragraphedeliste"/>
        <w:numPr>
          <w:ilvl w:val="0"/>
          <w:numId w:val="11"/>
        </w:numPr>
        <w:rPr>
          <w:rFonts w:asciiTheme="majorHAnsi" w:hAnsiTheme="majorHAnsi"/>
          <w:b/>
          <w:sz w:val="28"/>
          <w:szCs w:val="28"/>
          <w:u w:val="single"/>
        </w:rPr>
      </w:pPr>
      <w:r w:rsidRPr="000A43C3">
        <w:rPr>
          <w:rFonts w:asciiTheme="majorHAnsi" w:hAnsiTheme="majorHAnsi"/>
          <w:b/>
          <w:sz w:val="28"/>
          <w:szCs w:val="28"/>
          <w:u w:val="single"/>
        </w:rPr>
        <w:t xml:space="preserve">Tâche 3 : Activation du routage dynamique EIGRP sur R3 </w:t>
      </w:r>
    </w:p>
    <w:p w:rsidR="00295613" w:rsidRPr="0037242D" w:rsidRDefault="00295613" w:rsidP="00295613">
      <w:pPr>
        <w:rPr>
          <w:rFonts w:asciiTheme="majorHAnsi" w:hAnsiTheme="majorHAnsi"/>
          <w:sz w:val="24"/>
          <w:szCs w:val="24"/>
        </w:rPr>
      </w:pPr>
      <w:r>
        <w:rPr>
          <w:rFonts w:asciiTheme="majorHAnsi" w:hAnsiTheme="majorHAnsi"/>
          <w:sz w:val="24"/>
          <w:szCs w:val="24"/>
        </w:rPr>
        <w:t>-</w:t>
      </w:r>
      <w:proofErr w:type="gramStart"/>
      <w:r w:rsidRPr="0037242D">
        <w:rPr>
          <w:rFonts w:asciiTheme="majorHAnsi" w:hAnsiTheme="majorHAnsi"/>
          <w:sz w:val="24"/>
          <w:szCs w:val="24"/>
        </w:rPr>
        <w:t>on  Active</w:t>
      </w:r>
      <w:proofErr w:type="gramEnd"/>
      <w:r w:rsidRPr="0037242D">
        <w:rPr>
          <w:rFonts w:asciiTheme="majorHAnsi" w:hAnsiTheme="majorHAnsi"/>
          <w:sz w:val="24"/>
          <w:szCs w:val="24"/>
        </w:rPr>
        <w:t xml:space="preserve"> EIGRP sur R3 on attribuons  l’ID de processus 1 au paramètre système autonome. (par exemple : ID de processus = 1) via la </w:t>
      </w:r>
      <w:proofErr w:type="gramStart"/>
      <w:r w:rsidRPr="0037242D">
        <w:rPr>
          <w:rFonts w:asciiTheme="majorHAnsi" w:hAnsiTheme="majorHAnsi"/>
          <w:sz w:val="24"/>
          <w:szCs w:val="24"/>
        </w:rPr>
        <w:t xml:space="preserve">commande  </w:t>
      </w:r>
      <w:r w:rsidRPr="0037242D">
        <w:rPr>
          <w:rFonts w:asciiTheme="majorHAnsi" w:hAnsiTheme="majorHAnsi"/>
          <w:bCs/>
          <w:sz w:val="24"/>
          <w:szCs w:val="24"/>
        </w:rPr>
        <w:t>router</w:t>
      </w:r>
      <w:proofErr w:type="gramEnd"/>
      <w:r w:rsidRPr="0037242D">
        <w:rPr>
          <w:rFonts w:asciiTheme="majorHAnsi" w:hAnsiTheme="majorHAnsi"/>
          <w:bCs/>
          <w:sz w:val="24"/>
          <w:szCs w:val="24"/>
        </w:rPr>
        <w:t xml:space="preserve"> </w:t>
      </w:r>
      <w:proofErr w:type="spellStart"/>
      <w:r w:rsidRPr="0037242D">
        <w:rPr>
          <w:rFonts w:asciiTheme="majorHAnsi" w:hAnsiTheme="majorHAnsi"/>
          <w:bCs/>
          <w:sz w:val="24"/>
          <w:szCs w:val="24"/>
        </w:rPr>
        <w:t>eigrp</w:t>
      </w:r>
      <w:proofErr w:type="spellEnd"/>
      <w:r w:rsidRPr="0037242D">
        <w:rPr>
          <w:rFonts w:asciiTheme="majorHAnsi" w:hAnsiTheme="majorHAnsi"/>
          <w:bCs/>
          <w:sz w:val="24"/>
          <w:szCs w:val="24"/>
        </w:rPr>
        <w:t xml:space="preserve"> 1</w:t>
      </w:r>
    </w:p>
    <w:p w:rsidR="00295613" w:rsidRPr="0037242D" w:rsidRDefault="00295613" w:rsidP="00295613">
      <w:pPr>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 on Ajoute les routes vers les réseaux de classe connectés directement à R3. (Utilisation de : </w:t>
      </w:r>
      <w:r w:rsidRPr="0037242D">
        <w:rPr>
          <w:rFonts w:asciiTheme="majorHAnsi" w:hAnsiTheme="majorHAnsi"/>
          <w:bCs/>
          <w:sz w:val="24"/>
          <w:szCs w:val="24"/>
        </w:rPr>
        <w:t>network Adresse-IP-Réseau-classe).</w:t>
      </w:r>
      <w:r w:rsidRPr="0037242D">
        <w:rPr>
          <w:rFonts w:asciiTheme="majorHAnsi" w:hAnsiTheme="majorHAnsi"/>
          <w:sz w:val="24"/>
          <w:szCs w:val="24"/>
        </w:rPr>
        <w:br/>
      </w:r>
      <w:r>
        <w:rPr>
          <w:rFonts w:asciiTheme="majorHAnsi" w:hAnsiTheme="majorHAnsi"/>
          <w:sz w:val="24"/>
          <w:szCs w:val="24"/>
        </w:rPr>
        <w:t xml:space="preserve"> -</w:t>
      </w:r>
      <w:r w:rsidRPr="0037242D">
        <w:rPr>
          <w:rFonts w:asciiTheme="majorHAnsi" w:hAnsiTheme="majorHAnsi"/>
          <w:sz w:val="24"/>
          <w:szCs w:val="24"/>
        </w:rPr>
        <w:t xml:space="preserve">on Ajoute les routes vers les sous-réseaux connectés directement à R3. (Utilisation de : </w:t>
      </w:r>
      <w:r w:rsidRPr="0037242D">
        <w:rPr>
          <w:rFonts w:asciiTheme="majorHAnsi" w:hAnsiTheme="majorHAnsi"/>
          <w:bCs/>
          <w:sz w:val="24"/>
          <w:szCs w:val="24"/>
        </w:rPr>
        <w:t>network</w:t>
      </w:r>
      <w:r w:rsidRPr="0037242D">
        <w:rPr>
          <w:rFonts w:asciiTheme="majorHAnsi" w:hAnsiTheme="majorHAnsi"/>
          <w:sz w:val="24"/>
          <w:szCs w:val="24"/>
        </w:rPr>
        <w:t xml:space="preserve"> </w:t>
      </w:r>
      <w:r w:rsidRPr="0037242D">
        <w:rPr>
          <w:rFonts w:asciiTheme="majorHAnsi" w:hAnsiTheme="majorHAnsi"/>
          <w:bCs/>
          <w:sz w:val="24"/>
          <w:szCs w:val="24"/>
        </w:rPr>
        <w:t>Adresse-IP-Sous-Réseau masque-générique</w:t>
      </w:r>
      <w:r w:rsidRPr="0037242D">
        <w:rPr>
          <w:rFonts w:asciiTheme="majorHAnsi" w:hAnsiTheme="majorHAnsi"/>
          <w:sz w:val="24"/>
          <w:szCs w:val="24"/>
        </w:rPr>
        <w:t xml:space="preserve">). </w:t>
      </w:r>
      <w:r>
        <w:rPr>
          <w:rFonts w:asciiTheme="majorHAnsi" w:hAnsiTheme="majorHAnsi"/>
          <w:sz w:val="24"/>
          <w:szCs w:val="24"/>
        </w:rPr>
        <w:br/>
        <w:t>-</w:t>
      </w:r>
      <w:r w:rsidRPr="0037242D">
        <w:rPr>
          <w:rFonts w:asciiTheme="majorHAnsi" w:hAnsiTheme="majorHAnsi"/>
          <w:sz w:val="24"/>
          <w:szCs w:val="24"/>
        </w:rPr>
        <w:t xml:space="preserve"> </w:t>
      </w:r>
      <w:proofErr w:type="gramStart"/>
      <w:r w:rsidRPr="0037242D">
        <w:rPr>
          <w:rFonts w:asciiTheme="majorHAnsi" w:hAnsiTheme="majorHAnsi"/>
          <w:sz w:val="24"/>
          <w:szCs w:val="24"/>
        </w:rPr>
        <w:t>On  Sauvegarde</w:t>
      </w:r>
      <w:proofErr w:type="gramEnd"/>
      <w:r w:rsidRPr="0037242D">
        <w:rPr>
          <w:rFonts w:asciiTheme="majorHAnsi" w:hAnsiTheme="majorHAnsi"/>
          <w:sz w:val="24"/>
          <w:szCs w:val="24"/>
        </w:rPr>
        <w:t xml:space="preserve"> la configuration actuelle "running-config" dans la configuration de démarrage "startup-config" sur les deux routeurs via la commande  </w:t>
      </w:r>
      <w:r w:rsidRPr="0037242D">
        <w:rPr>
          <w:rFonts w:asciiTheme="majorHAnsi" w:hAnsiTheme="majorHAnsi"/>
          <w:bCs/>
          <w:sz w:val="24"/>
          <w:szCs w:val="24"/>
        </w:rPr>
        <w:t>copy running-config startup-config</w:t>
      </w:r>
      <w:r w:rsidRPr="0037242D">
        <w:rPr>
          <w:rFonts w:asciiTheme="majorHAnsi" w:hAnsiTheme="majorHAnsi"/>
          <w:sz w:val="24"/>
          <w:szCs w:val="24"/>
        </w:rPr>
        <w:t xml:space="preserve"> . </w:t>
      </w:r>
      <w:r w:rsidRPr="0037242D">
        <w:rPr>
          <w:rFonts w:asciiTheme="majorHAnsi" w:hAnsiTheme="majorHAnsi"/>
          <w:sz w:val="24"/>
          <w:szCs w:val="24"/>
        </w:rPr>
        <w:br/>
        <w:t xml:space="preserve"> </w:t>
      </w:r>
    </w:p>
    <w:p w:rsidR="00295613" w:rsidRPr="0037242D" w:rsidRDefault="00295613" w:rsidP="00295613">
      <w:pPr>
        <w:rPr>
          <w:rFonts w:asciiTheme="majorHAnsi" w:hAnsiTheme="majorHAnsi"/>
          <w:sz w:val="24"/>
          <w:szCs w:val="24"/>
        </w:rPr>
      </w:pPr>
    </w:p>
    <w:p w:rsidR="00295613" w:rsidRPr="000A43C3" w:rsidRDefault="00295613" w:rsidP="00295613">
      <w:pPr>
        <w:rPr>
          <w:rFonts w:asciiTheme="majorHAnsi" w:hAnsiTheme="majorHAnsi"/>
          <w:b/>
          <w:color w:val="1F4E79" w:themeColor="accent1" w:themeShade="80"/>
          <w:sz w:val="28"/>
          <w:szCs w:val="28"/>
          <w:u w:val="single"/>
        </w:rPr>
      </w:pPr>
      <w:r w:rsidRPr="000A43C3">
        <w:rPr>
          <w:rFonts w:asciiTheme="majorHAnsi" w:hAnsiTheme="majorHAnsi"/>
          <w:b/>
          <w:color w:val="1F4E79" w:themeColor="accent1" w:themeShade="80"/>
          <w:sz w:val="28"/>
          <w:szCs w:val="28"/>
          <w:u w:val="single"/>
        </w:rPr>
        <w:t xml:space="preserve">Étape 5 : Vérification du fonctionnement </w:t>
      </w:r>
      <w:proofErr w:type="gramStart"/>
      <w:r w:rsidRPr="000A43C3">
        <w:rPr>
          <w:rFonts w:asciiTheme="majorHAnsi" w:hAnsiTheme="majorHAnsi"/>
          <w:b/>
          <w:color w:val="1F4E79" w:themeColor="accent1" w:themeShade="80"/>
          <w:sz w:val="28"/>
          <w:szCs w:val="28"/>
          <w:u w:val="single"/>
        </w:rPr>
        <w:t>de EIGRP</w:t>
      </w:r>
      <w:proofErr w:type="gramEnd"/>
    </w:p>
    <w:p w:rsidR="00295613" w:rsidRPr="000A43C3" w:rsidRDefault="00295613" w:rsidP="000A43C3">
      <w:pPr>
        <w:pStyle w:val="Paragraphedeliste"/>
        <w:numPr>
          <w:ilvl w:val="0"/>
          <w:numId w:val="12"/>
        </w:numPr>
        <w:rPr>
          <w:rFonts w:asciiTheme="majorHAnsi" w:hAnsiTheme="majorHAnsi" w:cs="SFBX1440"/>
          <w:b/>
          <w:bCs/>
          <w:sz w:val="28"/>
          <w:szCs w:val="28"/>
          <w:u w:val="single"/>
        </w:rPr>
      </w:pPr>
      <w:r w:rsidRPr="000A43C3">
        <w:rPr>
          <w:rFonts w:asciiTheme="majorHAnsi" w:hAnsiTheme="majorHAnsi" w:cs="SFBX1440"/>
          <w:b/>
          <w:bCs/>
          <w:sz w:val="28"/>
          <w:szCs w:val="28"/>
          <w:u w:val="single"/>
        </w:rPr>
        <w:t>Tâche 1 : Affichage des voisins</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sz w:val="24"/>
          <w:szCs w:val="24"/>
        </w:rPr>
        <w:t>Sur le routeur R3</w:t>
      </w:r>
      <w:proofErr w:type="gramStart"/>
      <w:r w:rsidRPr="0037242D">
        <w:rPr>
          <w:rFonts w:asciiTheme="majorHAnsi" w:hAnsiTheme="majorHAnsi" w:cs="SFRM1200"/>
          <w:sz w:val="24"/>
          <w:szCs w:val="24"/>
        </w:rPr>
        <w:t>,on</w:t>
      </w:r>
      <w:proofErr w:type="gramEnd"/>
      <w:r w:rsidRPr="0037242D">
        <w:rPr>
          <w:rFonts w:asciiTheme="majorHAnsi" w:hAnsiTheme="majorHAnsi" w:cs="SFRM1200"/>
          <w:sz w:val="24"/>
          <w:szCs w:val="24"/>
        </w:rPr>
        <w:t xml:space="preserve"> utilise la commande </w:t>
      </w:r>
      <w:r w:rsidRPr="00910E1F">
        <w:rPr>
          <w:rFonts w:asciiTheme="majorHAnsi" w:hAnsiTheme="majorHAnsi" w:cs="SFTT1200"/>
          <w:sz w:val="24"/>
          <w:szCs w:val="24"/>
          <w:shd w:val="clear" w:color="auto" w:fill="BFBFBF" w:themeFill="background1" w:themeFillShade="BF"/>
        </w:rPr>
        <w:t xml:space="preserve">show </w:t>
      </w:r>
      <w:proofErr w:type="spellStart"/>
      <w:r w:rsidRPr="00910E1F">
        <w:rPr>
          <w:rFonts w:asciiTheme="majorHAnsi" w:hAnsiTheme="majorHAnsi" w:cs="SFTT1200"/>
          <w:sz w:val="24"/>
          <w:szCs w:val="24"/>
          <w:shd w:val="clear" w:color="auto" w:fill="BFBFBF" w:themeFill="background1" w:themeFillShade="BF"/>
        </w:rPr>
        <w:t>ip</w:t>
      </w:r>
      <w:proofErr w:type="spellEnd"/>
      <w:r w:rsidRPr="00910E1F">
        <w:rPr>
          <w:rFonts w:asciiTheme="majorHAnsi" w:hAnsiTheme="majorHAnsi" w:cs="SFTT1200"/>
          <w:sz w:val="24"/>
          <w:szCs w:val="24"/>
          <w:shd w:val="clear" w:color="auto" w:fill="BFBFBF" w:themeFill="background1" w:themeFillShade="BF"/>
        </w:rPr>
        <w:t xml:space="preserve"> </w:t>
      </w:r>
      <w:proofErr w:type="spellStart"/>
      <w:r w:rsidRPr="00910E1F">
        <w:rPr>
          <w:rFonts w:asciiTheme="majorHAnsi" w:hAnsiTheme="majorHAnsi" w:cs="SFTT1200"/>
          <w:sz w:val="24"/>
          <w:szCs w:val="24"/>
          <w:shd w:val="clear" w:color="auto" w:fill="BFBFBF" w:themeFill="background1" w:themeFillShade="BF"/>
        </w:rPr>
        <w:t>eigrp</w:t>
      </w:r>
      <w:proofErr w:type="spellEnd"/>
      <w:r w:rsidRPr="00910E1F">
        <w:rPr>
          <w:rFonts w:asciiTheme="majorHAnsi" w:hAnsiTheme="majorHAnsi" w:cs="SFTT1200"/>
          <w:sz w:val="24"/>
          <w:szCs w:val="24"/>
          <w:shd w:val="clear" w:color="auto" w:fill="BFBFBF" w:themeFill="background1" w:themeFillShade="BF"/>
        </w:rPr>
        <w:t xml:space="preserve"> </w:t>
      </w:r>
      <w:proofErr w:type="spellStart"/>
      <w:r w:rsidRPr="00910E1F">
        <w:rPr>
          <w:rFonts w:asciiTheme="majorHAnsi" w:hAnsiTheme="majorHAnsi" w:cs="SFTT1200"/>
          <w:sz w:val="24"/>
          <w:szCs w:val="24"/>
          <w:shd w:val="clear" w:color="auto" w:fill="BFBFBF" w:themeFill="background1" w:themeFillShade="BF"/>
        </w:rPr>
        <w:t>neighbors</w:t>
      </w:r>
      <w:proofErr w:type="spellEnd"/>
      <w:r w:rsidRPr="0037242D">
        <w:rPr>
          <w:rFonts w:asciiTheme="majorHAnsi" w:hAnsiTheme="majorHAnsi" w:cs="SFTT1200"/>
          <w:sz w:val="24"/>
          <w:szCs w:val="24"/>
        </w:rPr>
        <w:t xml:space="preserve"> </w:t>
      </w:r>
      <w:r w:rsidRPr="0037242D">
        <w:rPr>
          <w:rFonts w:asciiTheme="majorHAnsi" w:hAnsiTheme="majorHAnsi" w:cs="SFRM1200"/>
          <w:sz w:val="24"/>
          <w:szCs w:val="24"/>
        </w:rPr>
        <w:t>pour afficher la table des voisins et vérifier que EIGRP a établi une contiguïté avec les routeurs R2 et R1. On doit  être en mesure de voir l’adresse IP de chaque routeur adjacent et l’interface qu’utilise R3 pour atteindre ce voisin EIGRP.</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noProof/>
          <w:sz w:val="24"/>
          <w:szCs w:val="24"/>
          <w:lang w:eastAsia="fr-FR"/>
        </w:rPr>
        <w:drawing>
          <wp:inline distT="0" distB="0" distL="0" distR="0" wp14:anchorId="344B514C" wp14:editId="487A9791">
            <wp:extent cx="2838450" cy="522605"/>
            <wp:effectExtent l="0" t="0" r="0" b="0"/>
            <wp:docPr id="10" name="Image 10" descr="C:\Users\ismail\Desktop\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mail\Desktop\4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522605"/>
                    </a:xfrm>
                    <a:prstGeom prst="rect">
                      <a:avLst/>
                    </a:prstGeom>
                    <a:noFill/>
                    <a:ln>
                      <a:noFill/>
                    </a:ln>
                  </pic:spPr>
                </pic:pic>
              </a:graphicData>
            </a:graphic>
          </wp:inline>
        </w:drawing>
      </w:r>
    </w:p>
    <w:p w:rsidR="00295613" w:rsidRDefault="00295613"/>
    <w:p w:rsidR="00295613" w:rsidRDefault="00295613"/>
    <w:p w:rsidR="00295613" w:rsidRDefault="00295613"/>
    <w:p w:rsidR="00295613" w:rsidRDefault="00295613"/>
    <w:p w:rsidR="00295613" w:rsidRDefault="00295613"/>
    <w:p w:rsidR="00295613" w:rsidRPr="000A43C3" w:rsidRDefault="00295613">
      <w:pPr>
        <w:rPr>
          <w:u w:val="single"/>
        </w:rPr>
      </w:pPr>
    </w:p>
    <w:p w:rsidR="00295613" w:rsidRPr="000A43C3" w:rsidRDefault="00295613" w:rsidP="000A43C3">
      <w:pPr>
        <w:pStyle w:val="Paragraphedeliste"/>
        <w:numPr>
          <w:ilvl w:val="0"/>
          <w:numId w:val="13"/>
        </w:numPr>
        <w:rPr>
          <w:rFonts w:asciiTheme="majorHAnsi" w:hAnsiTheme="majorHAnsi" w:cs="SFBX1440"/>
          <w:b/>
          <w:bCs/>
          <w:sz w:val="28"/>
          <w:szCs w:val="28"/>
          <w:u w:val="single"/>
        </w:rPr>
      </w:pPr>
      <w:r w:rsidRPr="000A43C3">
        <w:rPr>
          <w:rFonts w:asciiTheme="majorHAnsi" w:hAnsiTheme="majorHAnsi" w:cs="SFBX1440"/>
          <w:b/>
          <w:bCs/>
          <w:sz w:val="28"/>
          <w:szCs w:val="28"/>
          <w:u w:val="single"/>
        </w:rPr>
        <w:t>Tâche 2 : Consultation des informations relatives au protocole de routage</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Sur le routeur R3, on utilise la commande </w:t>
      </w:r>
      <w:r w:rsidRPr="0037242D">
        <w:rPr>
          <w:rFonts w:asciiTheme="majorHAnsi" w:hAnsiTheme="majorHAnsi" w:cs="SFTT1200"/>
          <w:bCs/>
          <w:sz w:val="24"/>
          <w:szCs w:val="24"/>
        </w:rPr>
        <w:t xml:space="preserve">show </w:t>
      </w:r>
      <w:proofErr w:type="spellStart"/>
      <w:r w:rsidRPr="0037242D">
        <w:rPr>
          <w:rFonts w:asciiTheme="majorHAnsi" w:hAnsiTheme="majorHAnsi" w:cs="SFTT1200"/>
          <w:bCs/>
          <w:sz w:val="24"/>
          <w:szCs w:val="24"/>
        </w:rPr>
        <w:t>ip</w:t>
      </w:r>
      <w:proofErr w:type="spellEnd"/>
      <w:r w:rsidRPr="0037242D">
        <w:rPr>
          <w:rFonts w:asciiTheme="majorHAnsi" w:hAnsiTheme="majorHAnsi" w:cs="SFTT1200"/>
          <w:bCs/>
          <w:sz w:val="24"/>
          <w:szCs w:val="24"/>
        </w:rPr>
        <w:t xml:space="preserve"> </w:t>
      </w:r>
      <w:proofErr w:type="spellStart"/>
      <w:r w:rsidRPr="0037242D">
        <w:rPr>
          <w:rFonts w:asciiTheme="majorHAnsi" w:hAnsiTheme="majorHAnsi" w:cs="SFTT1200"/>
          <w:bCs/>
          <w:sz w:val="24"/>
          <w:szCs w:val="24"/>
        </w:rPr>
        <w:t>protocols</w:t>
      </w:r>
      <w:proofErr w:type="spellEnd"/>
      <w:r w:rsidRPr="0037242D">
        <w:rPr>
          <w:rFonts w:asciiTheme="majorHAnsi" w:hAnsiTheme="majorHAnsi" w:cs="SFTT1200"/>
          <w:sz w:val="24"/>
          <w:szCs w:val="24"/>
        </w:rPr>
        <w:t xml:space="preserve"> </w:t>
      </w:r>
      <w:r w:rsidRPr="0037242D">
        <w:rPr>
          <w:rFonts w:asciiTheme="majorHAnsi" w:hAnsiTheme="majorHAnsi" w:cs="SFRM1200"/>
          <w:sz w:val="24"/>
          <w:szCs w:val="24"/>
        </w:rPr>
        <w:t>pour visualiser les informations liées au fonctionnement du protocole de routage. On remarque  que les informations qu’on a configurées au cours de l’étape 4, notamment le protocole, l’ID de processus et les réseaux, apparaissent dans la sortie. Les adresses IP des voisins contigus apparaissent également.</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drawing>
          <wp:inline distT="0" distB="0" distL="0" distR="0" wp14:anchorId="6C74E93C" wp14:editId="5C24A5B2">
            <wp:extent cx="5759532" cy="4429496"/>
            <wp:effectExtent l="0" t="0" r="0" b="9525"/>
            <wp:docPr id="9" name="Image 9" descr="C:\Users\ismail\Desktop\64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il\Desktop\645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30410"/>
                    </a:xfrm>
                    <a:prstGeom prst="rect">
                      <a:avLst/>
                    </a:prstGeom>
                    <a:noFill/>
                    <a:ln>
                      <a:noFill/>
                    </a:ln>
                  </pic:spPr>
                </pic:pic>
              </a:graphicData>
            </a:graphic>
          </wp:inline>
        </w:drawing>
      </w:r>
    </w:p>
    <w:p w:rsidR="00295613" w:rsidRPr="0037242D" w:rsidRDefault="00295613" w:rsidP="00295613">
      <w:pPr>
        <w:rPr>
          <w:rFonts w:asciiTheme="majorHAnsi" w:hAnsiTheme="majorHAnsi" w:cs="SFRM1200"/>
          <w:sz w:val="24"/>
          <w:szCs w:val="24"/>
        </w:rPr>
      </w:pP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On </w:t>
      </w:r>
      <w:proofErr w:type="gramStart"/>
      <w:r w:rsidRPr="0037242D">
        <w:rPr>
          <w:rFonts w:asciiTheme="majorHAnsi" w:hAnsiTheme="majorHAnsi" w:cs="SFRM1200"/>
          <w:sz w:val="24"/>
          <w:szCs w:val="24"/>
        </w:rPr>
        <w:t>remarque  que</w:t>
      </w:r>
      <w:proofErr w:type="gramEnd"/>
      <w:r w:rsidRPr="0037242D">
        <w:rPr>
          <w:rFonts w:asciiTheme="majorHAnsi" w:hAnsiTheme="majorHAnsi" w:cs="SFRM1200"/>
          <w:sz w:val="24"/>
          <w:szCs w:val="24"/>
        </w:rPr>
        <w:t xml:space="preserve"> , la sortie indique l’ID de processus utilisé par EIGRP.</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sz w:val="24"/>
          <w:szCs w:val="24"/>
        </w:rPr>
        <w:t>Et que  pas que l’ID de processus doit être identique sur tous les routeurs pour que EIGRP puisse établir des contiguïtés et partager des informations de routage.</w:t>
      </w:r>
    </w:p>
    <w:p w:rsidR="00295613" w:rsidRPr="000A43C3" w:rsidRDefault="00295613" w:rsidP="000A43C3">
      <w:pPr>
        <w:pStyle w:val="Paragraphedeliste"/>
        <w:numPr>
          <w:ilvl w:val="0"/>
          <w:numId w:val="14"/>
        </w:numPr>
        <w:autoSpaceDE w:val="0"/>
        <w:autoSpaceDN w:val="0"/>
        <w:adjustRightInd w:val="0"/>
        <w:spacing w:after="0" w:line="240" w:lineRule="auto"/>
        <w:rPr>
          <w:rFonts w:asciiTheme="majorHAnsi" w:hAnsiTheme="majorHAnsi"/>
          <w:b/>
          <w:color w:val="1F4E79" w:themeColor="accent1" w:themeShade="80"/>
          <w:sz w:val="28"/>
          <w:szCs w:val="28"/>
          <w:u w:val="single"/>
        </w:rPr>
      </w:pPr>
      <w:r w:rsidRPr="000A43C3">
        <w:rPr>
          <w:rFonts w:asciiTheme="majorHAnsi" w:hAnsiTheme="majorHAnsi"/>
          <w:b/>
          <w:color w:val="1F4E79" w:themeColor="accent1" w:themeShade="80"/>
          <w:sz w:val="28"/>
          <w:szCs w:val="28"/>
          <w:u w:val="single"/>
        </w:rPr>
        <w:t>Étape 6 : Examen des routes EIGRP dans les tables de routage</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Les routes EIGRP sont désignées dans la table de routage par la lettre D, qui signifie DUAL (</w:t>
      </w:r>
      <w:proofErr w:type="spellStart"/>
      <w:r w:rsidRPr="0037242D">
        <w:rPr>
          <w:rFonts w:asciiTheme="majorHAnsi" w:hAnsiTheme="majorHAnsi" w:cs="SFRM1200"/>
          <w:sz w:val="24"/>
          <w:szCs w:val="24"/>
        </w:rPr>
        <w:t>Diffusing</w:t>
      </w:r>
      <w:proofErr w:type="spellEnd"/>
      <w:r w:rsidRPr="0037242D">
        <w:rPr>
          <w:rFonts w:asciiTheme="majorHAnsi" w:hAnsiTheme="majorHAnsi" w:cs="SFRM1200"/>
          <w:sz w:val="24"/>
          <w:szCs w:val="24"/>
        </w:rPr>
        <w:t xml:space="preserve"> Update </w:t>
      </w:r>
      <w:proofErr w:type="spellStart"/>
      <w:r w:rsidRPr="0037242D">
        <w:rPr>
          <w:rFonts w:asciiTheme="majorHAnsi" w:hAnsiTheme="majorHAnsi" w:cs="SFRM1200"/>
          <w:sz w:val="24"/>
          <w:szCs w:val="24"/>
        </w:rPr>
        <w:t>Algorithm</w:t>
      </w:r>
      <w:proofErr w:type="spellEnd"/>
      <w:r w:rsidRPr="0037242D">
        <w:rPr>
          <w:rFonts w:asciiTheme="majorHAnsi" w:hAnsiTheme="majorHAnsi" w:cs="SFRM1200"/>
          <w:sz w:val="24"/>
          <w:szCs w:val="24"/>
        </w:rPr>
        <w:t>), c’est-à-dire l’algorithme de routage utilisé par le protocole EIGRP.</w:t>
      </w:r>
    </w:p>
    <w:p w:rsidR="00295613" w:rsidRPr="0037242D" w:rsidRDefault="00295613" w:rsidP="00295613">
      <w:pPr>
        <w:autoSpaceDE w:val="0"/>
        <w:autoSpaceDN w:val="0"/>
        <w:adjustRightInd w:val="0"/>
        <w:spacing w:after="0" w:line="240" w:lineRule="auto"/>
        <w:rPr>
          <w:rFonts w:asciiTheme="majorHAnsi" w:hAnsiTheme="majorHAnsi" w:cs="SFBX1440"/>
          <w:bCs/>
          <w:sz w:val="24"/>
          <w:szCs w:val="24"/>
        </w:rPr>
      </w:pPr>
      <w:r w:rsidRPr="0037242D">
        <w:rPr>
          <w:rFonts w:asciiTheme="majorHAnsi" w:hAnsiTheme="majorHAnsi" w:cs="SFBX1440"/>
          <w:bCs/>
          <w:sz w:val="24"/>
          <w:szCs w:val="24"/>
        </w:rPr>
        <w:lastRenderedPageBreak/>
        <w:t xml:space="preserve"> </w:t>
      </w:r>
    </w:p>
    <w:p w:rsidR="00295613" w:rsidRDefault="00295613" w:rsidP="00295613">
      <w:pPr>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La table de routage de R3 indique que R1 et R2 résument automatiquement le réseau </w:t>
      </w:r>
      <w:r w:rsidRPr="0037242D">
        <w:rPr>
          <w:rFonts w:asciiTheme="majorHAnsi" w:hAnsiTheme="majorHAnsi" w:cs="SFBX1200"/>
          <w:sz w:val="24"/>
          <w:szCs w:val="24"/>
        </w:rPr>
        <w:t xml:space="preserve">172.16.0.0/16 </w:t>
      </w:r>
      <w:r w:rsidRPr="0037242D">
        <w:rPr>
          <w:rFonts w:asciiTheme="majorHAnsi" w:hAnsiTheme="majorHAnsi" w:cs="SFRM1200"/>
          <w:sz w:val="24"/>
          <w:szCs w:val="24"/>
        </w:rPr>
        <w:t>et l’envoient en tant que mise à jour de routage unique. En présence du récapitulatif automatique, R1 et R2 ne propagent pas individuellement chaque sous-</w:t>
      </w:r>
    </w:p>
    <w:p w:rsidR="00295613" w:rsidRDefault="00295613" w:rsidP="00295613">
      <w:pPr>
        <w:rPr>
          <w:rFonts w:asciiTheme="majorHAnsi" w:hAnsiTheme="majorHAnsi" w:cs="SFRM1200"/>
          <w:sz w:val="24"/>
          <w:szCs w:val="24"/>
        </w:rPr>
      </w:pPr>
    </w:p>
    <w:p w:rsidR="00295613" w:rsidRDefault="00295613" w:rsidP="00295613">
      <w:pPr>
        <w:rPr>
          <w:rFonts w:asciiTheme="majorHAnsi" w:hAnsiTheme="majorHAnsi" w:cs="SFRM1200"/>
          <w:sz w:val="24"/>
          <w:szCs w:val="24"/>
        </w:rPr>
      </w:pPr>
    </w:p>
    <w:p w:rsidR="00295613" w:rsidRDefault="00295613" w:rsidP="00295613">
      <w:pPr>
        <w:rPr>
          <w:rFonts w:asciiTheme="majorHAnsi" w:hAnsiTheme="majorHAnsi" w:cs="SFRM1200"/>
          <w:sz w:val="24"/>
          <w:szCs w:val="24"/>
        </w:rPr>
      </w:pP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proofErr w:type="gramStart"/>
      <w:r w:rsidRPr="0037242D">
        <w:rPr>
          <w:rFonts w:asciiTheme="majorHAnsi" w:hAnsiTheme="majorHAnsi" w:cs="SFRM1200"/>
          <w:sz w:val="24"/>
          <w:szCs w:val="24"/>
        </w:rPr>
        <w:t>réseau</w:t>
      </w:r>
      <w:proofErr w:type="gramEnd"/>
      <w:r w:rsidRPr="0037242D">
        <w:rPr>
          <w:rFonts w:asciiTheme="majorHAnsi" w:hAnsiTheme="majorHAnsi" w:cs="SFRM1200"/>
          <w:sz w:val="24"/>
          <w:szCs w:val="24"/>
        </w:rPr>
        <w:t xml:space="preserve">. Étant donné que R3 obtient deux routes à coût égal pour </w:t>
      </w:r>
      <w:r w:rsidRPr="0037242D">
        <w:rPr>
          <w:rFonts w:asciiTheme="majorHAnsi" w:hAnsiTheme="majorHAnsi" w:cs="SFBX1200"/>
          <w:sz w:val="24"/>
          <w:szCs w:val="24"/>
        </w:rPr>
        <w:t xml:space="preserve">172.16.0.0/16 </w:t>
      </w:r>
      <w:r w:rsidRPr="0037242D">
        <w:rPr>
          <w:rFonts w:asciiTheme="majorHAnsi" w:hAnsiTheme="majorHAnsi" w:cs="SFRM1200"/>
          <w:sz w:val="24"/>
          <w:szCs w:val="24"/>
        </w:rPr>
        <w:t>de la part de R1 et R2, les deux routes sont incluses dans la table de routage.</w:t>
      </w:r>
    </w:p>
    <w:p w:rsidR="000A43C3" w:rsidRPr="000A43C3" w:rsidRDefault="00295613" w:rsidP="000A43C3">
      <w:pPr>
        <w:pStyle w:val="Paragraphedeliste"/>
        <w:numPr>
          <w:ilvl w:val="0"/>
          <w:numId w:val="15"/>
        </w:numPr>
        <w:autoSpaceDE w:val="0"/>
        <w:autoSpaceDN w:val="0"/>
        <w:adjustRightInd w:val="0"/>
        <w:spacing w:after="0" w:line="240" w:lineRule="auto"/>
        <w:rPr>
          <w:rFonts w:asciiTheme="majorHAnsi" w:hAnsiTheme="majorHAnsi" w:cs="SFRM1200"/>
          <w:b/>
          <w:sz w:val="24"/>
          <w:szCs w:val="24"/>
          <w:u w:val="single"/>
        </w:rPr>
      </w:pPr>
      <w:r w:rsidRPr="000A43C3">
        <w:rPr>
          <w:rFonts w:asciiTheme="majorHAnsi" w:hAnsiTheme="majorHAnsi" w:cs="SFBX1440"/>
          <w:b/>
          <w:bCs/>
          <w:sz w:val="28"/>
          <w:szCs w:val="28"/>
          <w:u w:val="single"/>
        </w:rPr>
        <w:t>Tâche 4 : Vérification de la connectivité entre les ordinateurs-</w:t>
      </w:r>
      <w:r w:rsidRPr="000A43C3">
        <w:rPr>
          <w:rFonts w:asciiTheme="majorHAnsi" w:hAnsiTheme="majorHAnsi" w:cs="SFRM1200"/>
          <w:b/>
          <w:sz w:val="24"/>
          <w:szCs w:val="24"/>
          <w:u w:val="single"/>
        </w:rPr>
        <w:t>.</w:t>
      </w:r>
    </w:p>
    <w:p w:rsidR="00295613" w:rsidRPr="00910E1F" w:rsidRDefault="00295613" w:rsidP="00295613">
      <w:pPr>
        <w:autoSpaceDE w:val="0"/>
        <w:autoSpaceDN w:val="0"/>
        <w:adjustRightInd w:val="0"/>
        <w:spacing w:after="0" w:line="240" w:lineRule="auto"/>
        <w:rPr>
          <w:rFonts w:asciiTheme="majorHAnsi" w:hAnsiTheme="majorHAnsi" w:cs="SFBX1440"/>
          <w:b/>
          <w:bCs/>
          <w:sz w:val="28"/>
          <w:szCs w:val="28"/>
        </w:rPr>
      </w:pPr>
      <w:r w:rsidRPr="0037242D">
        <w:rPr>
          <w:rFonts w:asciiTheme="majorHAnsi" w:hAnsiTheme="majorHAnsi" w:cs="SFRM1200"/>
          <w:sz w:val="24"/>
          <w:szCs w:val="24"/>
        </w:rPr>
        <w:t xml:space="preserve"> À partir de PC3, on envoie un  </w:t>
      </w:r>
      <w:proofErr w:type="spellStart"/>
      <w:r w:rsidRPr="0037242D">
        <w:rPr>
          <w:rFonts w:asciiTheme="majorHAnsi" w:hAnsiTheme="majorHAnsi" w:cs="SFRM1200"/>
          <w:sz w:val="24"/>
          <w:szCs w:val="24"/>
        </w:rPr>
        <w:t>ping</w:t>
      </w:r>
      <w:proofErr w:type="spellEnd"/>
      <w:r w:rsidRPr="0037242D">
        <w:rPr>
          <w:rFonts w:asciiTheme="majorHAnsi" w:hAnsiTheme="majorHAnsi" w:cs="SFRM1200"/>
          <w:sz w:val="24"/>
          <w:szCs w:val="24"/>
        </w:rPr>
        <w:t xml:space="preserve"> à PC2 </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sz w:val="24"/>
          <w:szCs w:val="24"/>
        </w:rPr>
        <w:t xml:space="preserve"> On voie que le </w:t>
      </w:r>
      <w:proofErr w:type="spellStart"/>
      <w:r w:rsidRPr="0037242D">
        <w:rPr>
          <w:rFonts w:asciiTheme="majorHAnsi" w:hAnsiTheme="majorHAnsi" w:cs="SFRM1200"/>
          <w:sz w:val="24"/>
          <w:szCs w:val="24"/>
        </w:rPr>
        <w:t>ping</w:t>
      </w:r>
      <w:proofErr w:type="spellEnd"/>
      <w:r w:rsidRPr="0037242D">
        <w:rPr>
          <w:rFonts w:asciiTheme="majorHAnsi" w:hAnsiTheme="majorHAnsi" w:cs="SFRM1200"/>
          <w:sz w:val="24"/>
          <w:szCs w:val="24"/>
        </w:rPr>
        <w:t xml:space="preserve"> vers le pc2 </w:t>
      </w:r>
      <w:proofErr w:type="spellStart"/>
      <w:r w:rsidRPr="0037242D">
        <w:rPr>
          <w:rFonts w:asciiTheme="majorHAnsi" w:hAnsiTheme="majorHAnsi" w:cs="SFRM1200"/>
          <w:sz w:val="24"/>
          <w:szCs w:val="24"/>
        </w:rPr>
        <w:t>ets</w:t>
      </w:r>
      <w:proofErr w:type="spellEnd"/>
      <w:r w:rsidRPr="0037242D">
        <w:rPr>
          <w:rFonts w:asciiTheme="majorHAnsi" w:hAnsiTheme="majorHAnsi" w:cs="SFRM1200"/>
          <w:sz w:val="24"/>
          <w:szCs w:val="24"/>
        </w:rPr>
        <w:t xml:space="preserve"> bien aboutis !!</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drawing>
          <wp:inline distT="0" distB="0" distL="0" distR="0" wp14:anchorId="4A4BB985" wp14:editId="5618FD61">
            <wp:extent cx="5509113" cy="1615044"/>
            <wp:effectExtent l="0" t="0" r="0" b="4445"/>
            <wp:docPr id="11" name="Image 11" descr="C:\Users\ismail\Desktop\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il\Desktop\57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113" cy="1615044"/>
                    </a:xfrm>
                    <a:prstGeom prst="rect">
                      <a:avLst/>
                    </a:prstGeom>
                    <a:noFill/>
                    <a:ln>
                      <a:noFill/>
                    </a:ln>
                  </pic:spPr>
                </pic:pic>
              </a:graphicData>
            </a:graphic>
          </wp:inline>
        </w:drawing>
      </w:r>
    </w:p>
    <w:p w:rsidR="00295613" w:rsidRPr="000A43C3" w:rsidRDefault="00295613" w:rsidP="000A43C3">
      <w:pPr>
        <w:autoSpaceDE w:val="0"/>
        <w:autoSpaceDN w:val="0"/>
        <w:adjustRightInd w:val="0"/>
        <w:spacing w:after="0" w:line="240" w:lineRule="auto"/>
        <w:rPr>
          <w:rFonts w:asciiTheme="majorHAnsi" w:hAnsiTheme="majorHAnsi"/>
          <w:b/>
          <w:color w:val="1F4E79" w:themeColor="accent1" w:themeShade="80"/>
          <w:sz w:val="28"/>
          <w:szCs w:val="28"/>
          <w:u w:val="single"/>
        </w:rPr>
      </w:pPr>
      <w:r w:rsidRPr="000A43C3">
        <w:rPr>
          <w:rFonts w:asciiTheme="majorHAnsi" w:hAnsiTheme="majorHAnsi"/>
          <w:b/>
          <w:color w:val="1F4E79" w:themeColor="accent1" w:themeShade="80"/>
          <w:sz w:val="28"/>
          <w:szCs w:val="28"/>
          <w:u w:val="single"/>
        </w:rPr>
        <w:t>Étape 7 : Configuration des mesures EIGRP</w:t>
      </w:r>
      <w:r w:rsidRPr="000A43C3">
        <w:rPr>
          <w:rFonts w:asciiTheme="majorHAnsi" w:hAnsiTheme="majorHAnsi" w:cs="SFBX1440"/>
          <w:sz w:val="24"/>
          <w:szCs w:val="24"/>
        </w:rPr>
        <w:br/>
      </w:r>
      <w:r w:rsidRPr="000A43C3">
        <w:rPr>
          <w:rFonts w:asciiTheme="majorHAnsi" w:hAnsiTheme="majorHAnsi" w:cs="SFBX1440"/>
          <w:b/>
          <w:bCs/>
          <w:sz w:val="28"/>
          <w:szCs w:val="28"/>
          <w:u w:val="single"/>
        </w:rPr>
        <w:t>Tâche 1 : Consultation des informations relatives aux mesures EIGRP</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Utilisons la commande </w:t>
      </w:r>
      <w:r w:rsidRPr="0037242D">
        <w:rPr>
          <w:rFonts w:asciiTheme="majorHAnsi" w:hAnsiTheme="majorHAnsi" w:cs="SFTT1200"/>
          <w:sz w:val="24"/>
          <w:szCs w:val="24"/>
        </w:rPr>
        <w:t xml:space="preserve">show interface </w:t>
      </w:r>
      <w:r w:rsidRPr="0037242D">
        <w:rPr>
          <w:rFonts w:asciiTheme="majorHAnsi" w:hAnsiTheme="majorHAnsi" w:cs="SFRM1200"/>
          <w:sz w:val="24"/>
          <w:szCs w:val="24"/>
        </w:rPr>
        <w:t>sur les trois routeurs pour afficher les mesures EIGRP des différentes interfaces.</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lastRenderedPageBreak/>
        <w:drawing>
          <wp:inline distT="0" distB="0" distL="0" distR="0" wp14:anchorId="20ED16C9" wp14:editId="428FE301">
            <wp:extent cx="5177790" cy="5842635"/>
            <wp:effectExtent l="0" t="0" r="3810" b="5715"/>
            <wp:docPr id="12" name="Image 12" descr="C:\Users\ismail\Desktop\5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mail\Desktop\56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7790" cy="5842635"/>
                    </a:xfrm>
                    <a:prstGeom prst="rect">
                      <a:avLst/>
                    </a:prstGeom>
                    <a:noFill/>
                    <a:ln>
                      <a:noFill/>
                    </a:ln>
                  </pic:spPr>
                </pic:pic>
              </a:graphicData>
            </a:graphic>
          </wp:inline>
        </w:drawing>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Sur R3</w:t>
      </w:r>
      <w:proofErr w:type="gramStart"/>
      <w:r w:rsidRPr="0037242D">
        <w:rPr>
          <w:rFonts w:asciiTheme="majorHAnsi" w:hAnsiTheme="majorHAnsi" w:cs="SFRM1200"/>
          <w:sz w:val="24"/>
          <w:szCs w:val="24"/>
        </w:rPr>
        <w:t>,on</w:t>
      </w:r>
      <w:proofErr w:type="gramEnd"/>
      <w:r w:rsidRPr="0037242D">
        <w:rPr>
          <w:rFonts w:asciiTheme="majorHAnsi" w:hAnsiTheme="majorHAnsi" w:cs="SFRM1200"/>
          <w:sz w:val="24"/>
          <w:szCs w:val="24"/>
        </w:rPr>
        <w:t xml:space="preserve"> affiche pour chacune des interfaces séries  0/0/0 et 0/0/1 les informations de </w:t>
      </w:r>
      <w:r w:rsidRPr="0037242D">
        <w:rPr>
          <w:rFonts w:asciiTheme="majorHAnsi" w:hAnsiTheme="majorHAnsi" w:cs="SFBX1200"/>
          <w:sz w:val="24"/>
          <w:szCs w:val="24"/>
        </w:rPr>
        <w:t xml:space="preserve">bande passante </w:t>
      </w:r>
      <w:r w:rsidRPr="0037242D">
        <w:rPr>
          <w:rFonts w:asciiTheme="majorHAnsi" w:hAnsiTheme="majorHAnsi" w:cs="SFRM1200"/>
          <w:sz w:val="24"/>
          <w:szCs w:val="24"/>
        </w:rPr>
        <w:t>(</w:t>
      </w:r>
      <w:r w:rsidRPr="0037242D">
        <w:rPr>
          <w:rFonts w:asciiTheme="majorHAnsi" w:hAnsiTheme="majorHAnsi" w:cs="SFBX1200"/>
          <w:sz w:val="24"/>
          <w:szCs w:val="24"/>
        </w:rPr>
        <w:t>BW</w:t>
      </w:r>
      <w:r w:rsidRPr="0037242D">
        <w:rPr>
          <w:rFonts w:asciiTheme="majorHAnsi" w:hAnsiTheme="majorHAnsi" w:cs="SFRM1200"/>
          <w:sz w:val="24"/>
          <w:szCs w:val="24"/>
        </w:rPr>
        <w:t xml:space="preserve">), </w:t>
      </w:r>
      <w:r w:rsidRPr="0037242D">
        <w:rPr>
          <w:rFonts w:asciiTheme="majorHAnsi" w:hAnsiTheme="majorHAnsi" w:cs="SFBX1200"/>
          <w:sz w:val="24"/>
          <w:szCs w:val="24"/>
        </w:rPr>
        <w:t xml:space="preserve">délai </w:t>
      </w:r>
      <w:r w:rsidRPr="0037242D">
        <w:rPr>
          <w:rFonts w:asciiTheme="majorHAnsi" w:hAnsiTheme="majorHAnsi" w:cs="SFRM1200"/>
          <w:sz w:val="24"/>
          <w:szCs w:val="24"/>
        </w:rPr>
        <w:t>(</w:t>
      </w:r>
      <w:r w:rsidRPr="0037242D">
        <w:rPr>
          <w:rFonts w:asciiTheme="majorHAnsi" w:hAnsiTheme="majorHAnsi" w:cs="SFBX1200"/>
          <w:sz w:val="24"/>
          <w:szCs w:val="24"/>
        </w:rPr>
        <w:t>DLY</w:t>
      </w:r>
      <w:r w:rsidRPr="0037242D">
        <w:rPr>
          <w:rFonts w:asciiTheme="majorHAnsi" w:hAnsiTheme="majorHAnsi" w:cs="SFRM1200"/>
          <w:sz w:val="24"/>
          <w:szCs w:val="24"/>
        </w:rPr>
        <w:t xml:space="preserve">), </w:t>
      </w:r>
      <w:r w:rsidRPr="0037242D">
        <w:rPr>
          <w:rFonts w:asciiTheme="majorHAnsi" w:hAnsiTheme="majorHAnsi" w:cs="SFBX1200"/>
          <w:sz w:val="24"/>
          <w:szCs w:val="24"/>
        </w:rPr>
        <w:t xml:space="preserve">fiabilité </w:t>
      </w:r>
      <w:r w:rsidRPr="0037242D">
        <w:rPr>
          <w:rFonts w:asciiTheme="majorHAnsi" w:hAnsiTheme="majorHAnsi" w:cs="SFRM1200"/>
          <w:sz w:val="24"/>
          <w:szCs w:val="24"/>
        </w:rPr>
        <w:t>(</w:t>
      </w:r>
      <w:proofErr w:type="spellStart"/>
      <w:r w:rsidRPr="0037242D">
        <w:rPr>
          <w:rFonts w:asciiTheme="majorHAnsi" w:hAnsiTheme="majorHAnsi" w:cs="SFBX1200"/>
          <w:sz w:val="24"/>
          <w:szCs w:val="24"/>
        </w:rPr>
        <w:t>rely</w:t>
      </w:r>
      <w:proofErr w:type="spellEnd"/>
      <w:r w:rsidRPr="0037242D">
        <w:rPr>
          <w:rFonts w:asciiTheme="majorHAnsi" w:hAnsiTheme="majorHAnsi" w:cs="SFRM1200"/>
          <w:sz w:val="24"/>
          <w:szCs w:val="24"/>
        </w:rPr>
        <w:t xml:space="preserve">) et de </w:t>
      </w:r>
      <w:r w:rsidRPr="0037242D">
        <w:rPr>
          <w:rFonts w:asciiTheme="majorHAnsi" w:hAnsiTheme="majorHAnsi" w:cs="SFBX1200"/>
          <w:sz w:val="24"/>
          <w:szCs w:val="24"/>
        </w:rPr>
        <w:t xml:space="preserve">chargement </w:t>
      </w:r>
      <w:r w:rsidRPr="0037242D">
        <w:rPr>
          <w:rFonts w:asciiTheme="majorHAnsi" w:hAnsiTheme="majorHAnsi" w:cs="SFRM1200"/>
          <w:sz w:val="24"/>
          <w:szCs w:val="24"/>
        </w:rPr>
        <w:t>(</w:t>
      </w:r>
      <w:proofErr w:type="spellStart"/>
      <w:r w:rsidRPr="0037242D">
        <w:rPr>
          <w:rFonts w:asciiTheme="majorHAnsi" w:hAnsiTheme="majorHAnsi" w:cs="SFBX1200"/>
          <w:sz w:val="24"/>
          <w:szCs w:val="24"/>
        </w:rPr>
        <w:t>load</w:t>
      </w:r>
      <w:proofErr w:type="spellEnd"/>
      <w:r w:rsidRPr="0037242D">
        <w:rPr>
          <w:rFonts w:asciiTheme="majorHAnsi" w:hAnsiTheme="majorHAnsi" w:cs="SFRM1200"/>
          <w:sz w:val="24"/>
          <w:szCs w:val="24"/>
        </w:rPr>
        <w:t>).</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sz w:val="24"/>
          <w:szCs w:val="24"/>
        </w:rPr>
        <w:t>On obtient :</w:t>
      </w:r>
    </w:p>
    <w:p w:rsidR="00295613" w:rsidRPr="00295613" w:rsidRDefault="00295613" w:rsidP="00295613">
      <w:pPr>
        <w:autoSpaceDE w:val="0"/>
        <w:autoSpaceDN w:val="0"/>
        <w:adjustRightInd w:val="0"/>
        <w:spacing w:after="0" w:line="240" w:lineRule="auto"/>
        <w:rPr>
          <w:rFonts w:asciiTheme="majorHAnsi" w:hAnsiTheme="majorHAnsi" w:cs="SFRM1200"/>
          <w:sz w:val="24"/>
          <w:szCs w:val="24"/>
        </w:rPr>
      </w:pPr>
      <w:r w:rsidRPr="00295613">
        <w:rPr>
          <w:rFonts w:asciiTheme="majorHAnsi" w:hAnsiTheme="majorHAnsi" w:cs="SFRM1200"/>
          <w:sz w:val="24"/>
          <w:szCs w:val="24"/>
        </w:rPr>
        <w:t xml:space="preserve">Pour l’interface </w:t>
      </w:r>
      <w:proofErr w:type="spellStart"/>
      <w:r w:rsidRPr="00295613">
        <w:rPr>
          <w:rFonts w:asciiTheme="majorHAnsi" w:hAnsiTheme="majorHAnsi" w:cs="SFRM1200"/>
          <w:sz w:val="24"/>
          <w:szCs w:val="24"/>
        </w:rPr>
        <w:t>serie</w:t>
      </w:r>
      <w:proofErr w:type="spellEnd"/>
      <w:r w:rsidRPr="00295613">
        <w:rPr>
          <w:rFonts w:asciiTheme="majorHAnsi" w:hAnsiTheme="majorHAnsi" w:cs="SFRM1200"/>
          <w:sz w:val="24"/>
          <w:szCs w:val="24"/>
        </w:rPr>
        <w:t xml:space="preserve"> 0/0/0 :</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lang w:val="en-US"/>
        </w:rPr>
      </w:pPr>
      <w:r w:rsidRPr="0037242D">
        <w:rPr>
          <w:rFonts w:asciiTheme="majorHAnsi" w:hAnsiTheme="majorHAnsi" w:cs="SFRM1200"/>
          <w:sz w:val="24"/>
          <w:szCs w:val="24"/>
          <w:lang w:val="en-US"/>
        </w:rPr>
        <w:t xml:space="preserve">BW =1544 </w:t>
      </w:r>
      <w:proofErr w:type="spellStart"/>
      <w:proofErr w:type="gramStart"/>
      <w:r w:rsidRPr="0037242D">
        <w:rPr>
          <w:rFonts w:asciiTheme="majorHAnsi" w:hAnsiTheme="majorHAnsi" w:cs="SFRM1200"/>
          <w:sz w:val="24"/>
          <w:szCs w:val="24"/>
          <w:lang w:val="en-US"/>
        </w:rPr>
        <w:t>kbits</w:t>
      </w:r>
      <w:proofErr w:type="spellEnd"/>
      <w:r w:rsidRPr="0037242D">
        <w:rPr>
          <w:rFonts w:asciiTheme="majorHAnsi" w:hAnsiTheme="majorHAnsi" w:cs="SFRM1200"/>
          <w:sz w:val="24"/>
          <w:szCs w:val="24"/>
          <w:lang w:val="en-US"/>
        </w:rPr>
        <w:t xml:space="preserve">  ,</w:t>
      </w:r>
      <w:proofErr w:type="gramEnd"/>
      <w:r w:rsidRPr="0037242D">
        <w:rPr>
          <w:rFonts w:asciiTheme="majorHAnsi" w:hAnsiTheme="majorHAnsi" w:cs="SFRM1200"/>
          <w:sz w:val="24"/>
          <w:szCs w:val="24"/>
          <w:lang w:val="en-US"/>
        </w:rPr>
        <w:t xml:space="preserve"> DLY =20000 </w:t>
      </w:r>
      <w:proofErr w:type="spellStart"/>
      <w:r w:rsidRPr="0037242D">
        <w:rPr>
          <w:rFonts w:asciiTheme="majorHAnsi" w:hAnsiTheme="majorHAnsi" w:cs="SFRM1200"/>
          <w:sz w:val="24"/>
          <w:szCs w:val="24"/>
          <w:lang w:val="en-US"/>
        </w:rPr>
        <w:t>usec</w:t>
      </w:r>
      <w:proofErr w:type="spellEnd"/>
      <w:r w:rsidRPr="0037242D">
        <w:rPr>
          <w:rFonts w:asciiTheme="majorHAnsi" w:hAnsiTheme="majorHAnsi" w:cs="SFRM1200"/>
          <w:sz w:val="24"/>
          <w:szCs w:val="24"/>
          <w:lang w:val="en-US"/>
        </w:rPr>
        <w:t xml:space="preserve"> , rely =255/255 , load =2/255 </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drawing>
          <wp:inline distT="0" distB="0" distL="0" distR="0" wp14:anchorId="250469DE" wp14:editId="355E2E95">
            <wp:extent cx="5760720" cy="1066036"/>
            <wp:effectExtent l="0" t="0" r="0" b="1270"/>
            <wp:docPr id="13" name="Image 13" descr="C:\Users\ismail\Desktop\46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mail\Desktop\4646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066036"/>
                    </a:xfrm>
                    <a:prstGeom prst="rect">
                      <a:avLst/>
                    </a:prstGeom>
                    <a:noFill/>
                    <a:ln>
                      <a:noFill/>
                    </a:ln>
                  </pic:spPr>
                </pic:pic>
              </a:graphicData>
            </a:graphic>
          </wp:inline>
        </w:drawing>
      </w:r>
    </w:p>
    <w:p w:rsidR="00295613" w:rsidRPr="00295613" w:rsidRDefault="00295613" w:rsidP="00295613">
      <w:pPr>
        <w:autoSpaceDE w:val="0"/>
        <w:autoSpaceDN w:val="0"/>
        <w:adjustRightInd w:val="0"/>
        <w:spacing w:after="0" w:line="240" w:lineRule="auto"/>
        <w:rPr>
          <w:rFonts w:asciiTheme="majorHAnsi" w:hAnsiTheme="majorHAnsi" w:cs="SFRM1200"/>
          <w:sz w:val="24"/>
          <w:szCs w:val="24"/>
          <w:lang w:val="en-US"/>
        </w:rPr>
      </w:pPr>
      <w:r w:rsidRPr="00295613">
        <w:rPr>
          <w:rFonts w:asciiTheme="majorHAnsi" w:hAnsiTheme="majorHAnsi" w:cs="SFRM1200"/>
          <w:sz w:val="24"/>
          <w:szCs w:val="24"/>
          <w:lang w:val="en-US"/>
        </w:rPr>
        <w:t xml:space="preserve">Pour </w:t>
      </w:r>
      <w:proofErr w:type="spellStart"/>
      <w:r w:rsidRPr="00295613">
        <w:rPr>
          <w:rFonts w:asciiTheme="majorHAnsi" w:hAnsiTheme="majorHAnsi" w:cs="SFRM1200"/>
          <w:sz w:val="24"/>
          <w:szCs w:val="24"/>
          <w:lang w:val="en-US"/>
        </w:rPr>
        <w:t>l’interface</w:t>
      </w:r>
      <w:proofErr w:type="spellEnd"/>
      <w:r w:rsidRPr="00295613">
        <w:rPr>
          <w:rFonts w:asciiTheme="majorHAnsi" w:hAnsiTheme="majorHAnsi" w:cs="SFRM1200"/>
          <w:sz w:val="24"/>
          <w:szCs w:val="24"/>
          <w:lang w:val="en-US"/>
        </w:rPr>
        <w:t xml:space="preserve"> </w:t>
      </w:r>
      <w:proofErr w:type="spellStart"/>
      <w:r w:rsidRPr="00295613">
        <w:rPr>
          <w:rFonts w:asciiTheme="majorHAnsi" w:hAnsiTheme="majorHAnsi" w:cs="SFRM1200"/>
          <w:sz w:val="24"/>
          <w:szCs w:val="24"/>
          <w:lang w:val="en-US"/>
        </w:rPr>
        <w:t>serie</w:t>
      </w:r>
      <w:proofErr w:type="spellEnd"/>
      <w:r w:rsidRPr="00295613">
        <w:rPr>
          <w:rFonts w:asciiTheme="majorHAnsi" w:hAnsiTheme="majorHAnsi" w:cs="SFRM1200"/>
          <w:sz w:val="24"/>
          <w:szCs w:val="24"/>
          <w:lang w:val="en-US"/>
        </w:rPr>
        <w:t xml:space="preserve"> 0/0/</w:t>
      </w:r>
      <w:proofErr w:type="gramStart"/>
      <w:r w:rsidRPr="00295613">
        <w:rPr>
          <w:rFonts w:asciiTheme="majorHAnsi" w:hAnsiTheme="majorHAnsi" w:cs="SFRM1200"/>
          <w:sz w:val="24"/>
          <w:szCs w:val="24"/>
          <w:lang w:val="en-US"/>
        </w:rPr>
        <w:t>1 :</w:t>
      </w:r>
      <w:proofErr w:type="gramEnd"/>
    </w:p>
    <w:p w:rsidR="00295613" w:rsidRPr="0037242D" w:rsidRDefault="00295613" w:rsidP="00295613">
      <w:pPr>
        <w:autoSpaceDE w:val="0"/>
        <w:autoSpaceDN w:val="0"/>
        <w:adjustRightInd w:val="0"/>
        <w:spacing w:after="0" w:line="240" w:lineRule="auto"/>
        <w:rPr>
          <w:rFonts w:asciiTheme="majorHAnsi" w:hAnsiTheme="majorHAnsi" w:cs="SFRM1200"/>
          <w:sz w:val="24"/>
          <w:szCs w:val="24"/>
          <w:lang w:val="en-US"/>
        </w:rPr>
      </w:pPr>
      <w:r w:rsidRPr="0037242D">
        <w:rPr>
          <w:rFonts w:asciiTheme="majorHAnsi" w:hAnsiTheme="majorHAnsi" w:cs="SFRM1200"/>
          <w:sz w:val="24"/>
          <w:szCs w:val="24"/>
          <w:lang w:val="en-US"/>
        </w:rPr>
        <w:t xml:space="preserve">BW=1544 </w:t>
      </w:r>
      <w:proofErr w:type="spellStart"/>
      <w:proofErr w:type="gramStart"/>
      <w:r w:rsidRPr="0037242D">
        <w:rPr>
          <w:rFonts w:asciiTheme="majorHAnsi" w:hAnsiTheme="majorHAnsi" w:cs="SFRM1200"/>
          <w:sz w:val="24"/>
          <w:szCs w:val="24"/>
          <w:lang w:val="en-US"/>
        </w:rPr>
        <w:t>kbits</w:t>
      </w:r>
      <w:proofErr w:type="spellEnd"/>
      <w:r w:rsidRPr="0037242D">
        <w:rPr>
          <w:rFonts w:asciiTheme="majorHAnsi" w:hAnsiTheme="majorHAnsi" w:cs="SFRM1200"/>
          <w:sz w:val="24"/>
          <w:szCs w:val="24"/>
          <w:lang w:val="en-US"/>
        </w:rPr>
        <w:t xml:space="preserve"> ,</w:t>
      </w:r>
      <w:proofErr w:type="gramEnd"/>
      <w:r w:rsidRPr="0037242D">
        <w:rPr>
          <w:rFonts w:asciiTheme="majorHAnsi" w:hAnsiTheme="majorHAnsi" w:cs="SFRM1200"/>
          <w:sz w:val="24"/>
          <w:szCs w:val="24"/>
          <w:lang w:val="en-US"/>
        </w:rPr>
        <w:t xml:space="preserve"> DLY =20000 </w:t>
      </w:r>
      <w:proofErr w:type="spellStart"/>
      <w:r w:rsidRPr="0037242D">
        <w:rPr>
          <w:rFonts w:asciiTheme="majorHAnsi" w:hAnsiTheme="majorHAnsi" w:cs="SFRM1200"/>
          <w:sz w:val="24"/>
          <w:szCs w:val="24"/>
          <w:lang w:val="en-US"/>
        </w:rPr>
        <w:t>usec</w:t>
      </w:r>
      <w:proofErr w:type="spellEnd"/>
      <w:r w:rsidRPr="0037242D">
        <w:rPr>
          <w:rFonts w:asciiTheme="majorHAnsi" w:hAnsiTheme="majorHAnsi" w:cs="SFRM1200"/>
          <w:sz w:val="24"/>
          <w:szCs w:val="24"/>
          <w:lang w:val="en-US"/>
        </w:rPr>
        <w:t xml:space="preserve"> , rely =255/255 , load =1/255 .</w:t>
      </w:r>
    </w:p>
    <w:p w:rsidR="00295613" w:rsidRDefault="00295613" w:rsidP="00295613">
      <w:pPr>
        <w:rPr>
          <w:lang w:val="en-US"/>
        </w:rPr>
      </w:pPr>
    </w:p>
    <w:p w:rsidR="00295613" w:rsidRDefault="00295613" w:rsidP="00295613">
      <w:pPr>
        <w:rPr>
          <w:lang w:val="en-US"/>
        </w:rPr>
      </w:pP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drawing>
          <wp:inline distT="0" distB="0" distL="0" distR="0" wp14:anchorId="123975CB" wp14:editId="41689FC6">
            <wp:extent cx="5760720" cy="1032134"/>
            <wp:effectExtent l="0" t="0" r="0" b="0"/>
            <wp:docPr id="14" name="Image 14" descr="C:\Users\ismail\Desktop\7987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mail\Desktop\798798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032134"/>
                    </a:xfrm>
                    <a:prstGeom prst="rect">
                      <a:avLst/>
                    </a:prstGeom>
                    <a:noFill/>
                    <a:ln>
                      <a:noFill/>
                    </a:ln>
                  </pic:spPr>
                </pic:pic>
              </a:graphicData>
            </a:graphic>
          </wp:inline>
        </w:drawing>
      </w:r>
    </w:p>
    <w:p w:rsidR="00295613" w:rsidRPr="000A43C3" w:rsidRDefault="00295613" w:rsidP="000A43C3">
      <w:pPr>
        <w:pStyle w:val="Paragraphedeliste"/>
        <w:numPr>
          <w:ilvl w:val="0"/>
          <w:numId w:val="18"/>
        </w:numPr>
        <w:autoSpaceDE w:val="0"/>
        <w:autoSpaceDN w:val="0"/>
        <w:adjustRightInd w:val="0"/>
        <w:spacing w:after="0" w:line="240" w:lineRule="auto"/>
        <w:rPr>
          <w:rFonts w:asciiTheme="majorHAnsi" w:hAnsiTheme="majorHAnsi" w:cs="SFBX1440"/>
          <w:b/>
          <w:bCs/>
          <w:sz w:val="28"/>
          <w:szCs w:val="28"/>
        </w:rPr>
      </w:pPr>
      <w:r w:rsidRPr="000A43C3">
        <w:rPr>
          <w:rFonts w:asciiTheme="majorHAnsi" w:hAnsiTheme="majorHAnsi" w:cs="SFBX1440"/>
          <w:b/>
          <w:bCs/>
          <w:sz w:val="28"/>
          <w:szCs w:val="28"/>
        </w:rPr>
        <w:t>Tâche 2 : Modification de la bande passante des interfaces Serial</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BX1440"/>
          <w:bCs/>
          <w:sz w:val="24"/>
          <w:szCs w:val="24"/>
        </w:rPr>
        <w:br/>
      </w:r>
      <w:r>
        <w:rPr>
          <w:rFonts w:asciiTheme="majorHAnsi" w:hAnsiTheme="majorHAnsi" w:cs="SFRM1200"/>
          <w:sz w:val="24"/>
          <w:szCs w:val="24"/>
        </w:rPr>
        <w:t>-</w:t>
      </w:r>
      <w:r w:rsidRPr="0037242D">
        <w:rPr>
          <w:rFonts w:asciiTheme="majorHAnsi" w:hAnsiTheme="majorHAnsi" w:cs="SFRM1200"/>
          <w:sz w:val="24"/>
          <w:szCs w:val="24"/>
        </w:rPr>
        <w:t>Sur la plupart des liaisons série, la métrique de bande passante a par défaut une valeur de 1 544 Kbits/s. S’il ne s’agit pas de la bande passante réelle de la liaison série, la bande passante doit être modifiée pour que la mesure EIGRP puisse être calculée correctement. Dans le cadre de ces travaux pratiques,</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proofErr w:type="gramStart"/>
      <w:r w:rsidRPr="0037242D">
        <w:rPr>
          <w:rFonts w:asciiTheme="majorHAnsi" w:hAnsiTheme="majorHAnsi" w:cs="SFRM1200"/>
          <w:sz w:val="24"/>
          <w:szCs w:val="24"/>
        </w:rPr>
        <w:t>la</w:t>
      </w:r>
      <w:proofErr w:type="gramEnd"/>
      <w:r w:rsidRPr="0037242D">
        <w:rPr>
          <w:rFonts w:asciiTheme="majorHAnsi" w:hAnsiTheme="majorHAnsi" w:cs="SFRM1200"/>
          <w:sz w:val="24"/>
          <w:szCs w:val="24"/>
        </w:rPr>
        <w:t xml:space="preserve"> liaison entre R1 et R2 sera configurée avec une bande passante de </w:t>
      </w:r>
      <w:r w:rsidRPr="0037242D">
        <w:rPr>
          <w:rFonts w:asciiTheme="majorHAnsi" w:hAnsiTheme="majorHAnsi" w:cs="SFBX1200"/>
          <w:sz w:val="24"/>
          <w:szCs w:val="24"/>
        </w:rPr>
        <w:t>64 Kbits/s</w:t>
      </w:r>
      <w:r w:rsidRPr="0037242D">
        <w:rPr>
          <w:rFonts w:asciiTheme="majorHAnsi" w:hAnsiTheme="majorHAnsi" w:cs="SFRM1200"/>
          <w:sz w:val="24"/>
          <w:szCs w:val="24"/>
        </w:rPr>
        <w:t xml:space="preserve">, tandis que la liaison entre R2 et R3 sera configurée avec une bande passante de </w:t>
      </w:r>
      <w:r w:rsidRPr="0037242D">
        <w:rPr>
          <w:rFonts w:asciiTheme="majorHAnsi" w:hAnsiTheme="majorHAnsi" w:cs="SFBX1200"/>
          <w:sz w:val="24"/>
          <w:szCs w:val="24"/>
        </w:rPr>
        <w:t>1024 Kbits/s</w:t>
      </w:r>
      <w:r w:rsidRPr="0037242D">
        <w:rPr>
          <w:rFonts w:asciiTheme="majorHAnsi" w:hAnsiTheme="majorHAnsi" w:cs="SFRM1200"/>
          <w:sz w:val="24"/>
          <w:szCs w:val="24"/>
        </w:rPr>
        <w:t xml:space="preserve">. </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proofErr w:type="gramStart"/>
      <w:r w:rsidRPr="0037242D">
        <w:rPr>
          <w:rFonts w:asciiTheme="majorHAnsi" w:hAnsiTheme="majorHAnsi" w:cs="SFTT1200"/>
          <w:sz w:val="24"/>
          <w:szCs w:val="24"/>
        </w:rPr>
        <w:t>on</w:t>
      </w:r>
      <w:proofErr w:type="gramEnd"/>
      <w:r w:rsidRPr="0037242D">
        <w:rPr>
          <w:rFonts w:asciiTheme="majorHAnsi" w:hAnsiTheme="majorHAnsi" w:cs="SFTT1200"/>
          <w:sz w:val="24"/>
          <w:szCs w:val="24"/>
        </w:rPr>
        <w:t xml:space="preserve"> utilise la commande </w:t>
      </w:r>
      <w:proofErr w:type="spellStart"/>
      <w:r w:rsidRPr="0037242D">
        <w:rPr>
          <w:rFonts w:asciiTheme="majorHAnsi" w:hAnsiTheme="majorHAnsi" w:cs="SFTT1200"/>
          <w:sz w:val="24"/>
          <w:szCs w:val="24"/>
          <w:shd w:val="clear" w:color="auto" w:fill="BFBFBF" w:themeFill="background1" w:themeFillShade="BF"/>
        </w:rPr>
        <w:t>bandwidth</w:t>
      </w:r>
      <w:proofErr w:type="spellEnd"/>
      <w:r w:rsidRPr="0037242D">
        <w:rPr>
          <w:rFonts w:asciiTheme="majorHAnsi" w:hAnsiTheme="majorHAnsi" w:cs="SFTT1200"/>
          <w:sz w:val="24"/>
          <w:szCs w:val="24"/>
        </w:rPr>
        <w:t xml:space="preserve"> </w:t>
      </w:r>
      <w:r w:rsidRPr="0037242D">
        <w:rPr>
          <w:rFonts w:asciiTheme="majorHAnsi" w:hAnsiTheme="majorHAnsi" w:cs="SFRM1200"/>
          <w:sz w:val="24"/>
          <w:szCs w:val="24"/>
        </w:rPr>
        <w:t>pour modifier la bande passante des interfaces Serial de chaque routeur.</w:t>
      </w:r>
    </w:p>
    <w:p w:rsidR="00295613" w:rsidRPr="0037242D" w:rsidRDefault="00295613" w:rsidP="00295613">
      <w:pPr>
        <w:autoSpaceDE w:val="0"/>
        <w:autoSpaceDN w:val="0"/>
        <w:adjustRightInd w:val="0"/>
        <w:spacing w:after="0" w:line="240" w:lineRule="auto"/>
        <w:rPr>
          <w:rFonts w:asciiTheme="majorHAnsi" w:hAnsiTheme="majorHAnsi" w:cs="SFRM1200"/>
          <w:bCs/>
          <w:sz w:val="24"/>
          <w:szCs w:val="24"/>
        </w:rPr>
      </w:pPr>
      <w:r w:rsidRPr="0037242D">
        <w:rPr>
          <w:rFonts w:asciiTheme="majorHAnsi" w:hAnsiTheme="majorHAnsi" w:cs="SFRM1200"/>
          <w:bCs/>
          <w:noProof/>
          <w:sz w:val="24"/>
          <w:szCs w:val="24"/>
          <w:lang w:eastAsia="fr-FR"/>
        </w:rPr>
        <w:drawing>
          <wp:inline distT="0" distB="0" distL="0" distR="0" wp14:anchorId="65C63D27" wp14:editId="0124F34A">
            <wp:extent cx="5676265" cy="974090"/>
            <wp:effectExtent l="0" t="0" r="635" b="0"/>
            <wp:docPr id="15" name="Image 15" descr="C:\Users\ismail\Desktop\787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mail\Desktop\78797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265" cy="974090"/>
                    </a:xfrm>
                    <a:prstGeom prst="rect">
                      <a:avLst/>
                    </a:prstGeom>
                    <a:noFill/>
                    <a:ln>
                      <a:noFill/>
                    </a:ln>
                  </pic:spPr>
                </pic:pic>
              </a:graphicData>
            </a:graphic>
          </wp:inline>
        </w:drawing>
      </w:r>
    </w:p>
    <w:p w:rsidR="00295613" w:rsidRPr="000A43C3" w:rsidRDefault="00295613" w:rsidP="000A43C3">
      <w:pPr>
        <w:pStyle w:val="Paragraphedeliste"/>
        <w:numPr>
          <w:ilvl w:val="0"/>
          <w:numId w:val="18"/>
        </w:numPr>
        <w:autoSpaceDE w:val="0"/>
        <w:autoSpaceDN w:val="0"/>
        <w:adjustRightInd w:val="0"/>
        <w:spacing w:after="0" w:line="240" w:lineRule="auto"/>
        <w:rPr>
          <w:rFonts w:asciiTheme="majorHAnsi" w:hAnsiTheme="majorHAnsi" w:cs="SFBX1440"/>
          <w:b/>
          <w:bCs/>
          <w:sz w:val="28"/>
          <w:szCs w:val="28"/>
        </w:rPr>
      </w:pPr>
      <w:r w:rsidRPr="000A43C3">
        <w:rPr>
          <w:rFonts w:asciiTheme="majorHAnsi" w:hAnsiTheme="majorHAnsi" w:cs="SFBX1440"/>
          <w:b/>
          <w:bCs/>
          <w:sz w:val="28"/>
          <w:szCs w:val="28"/>
        </w:rPr>
        <w:t>Tâche 3 : Vérification des modifications de la bande passante</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sz w:val="24"/>
          <w:szCs w:val="24"/>
        </w:rPr>
        <w:t xml:space="preserve">Utilisons  la commande </w:t>
      </w:r>
      <w:r w:rsidRPr="0037242D">
        <w:rPr>
          <w:rFonts w:asciiTheme="majorHAnsi" w:hAnsiTheme="majorHAnsi" w:cs="SFTT1200"/>
          <w:sz w:val="24"/>
          <w:szCs w:val="24"/>
        </w:rPr>
        <w:t xml:space="preserve">show interface </w:t>
      </w:r>
      <w:r w:rsidRPr="0037242D">
        <w:rPr>
          <w:rFonts w:asciiTheme="majorHAnsi" w:hAnsiTheme="majorHAnsi" w:cs="SFRM1200"/>
          <w:sz w:val="24"/>
          <w:szCs w:val="24"/>
        </w:rPr>
        <w:t>pour vérifier que la valeur de bande passante de chaque liaison a bien été modifiée.</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BX1200"/>
          <w:sz w:val="24"/>
          <w:szCs w:val="24"/>
        </w:rPr>
        <w:t xml:space="preserve">Remarque : </w:t>
      </w:r>
      <w:r w:rsidRPr="0037242D">
        <w:rPr>
          <w:rFonts w:asciiTheme="majorHAnsi" w:hAnsiTheme="majorHAnsi" w:cs="SFRM1200"/>
          <w:sz w:val="24"/>
          <w:szCs w:val="24"/>
        </w:rPr>
        <w:t xml:space="preserve">on </w:t>
      </w:r>
      <w:proofErr w:type="spellStart"/>
      <w:r w:rsidRPr="0037242D">
        <w:rPr>
          <w:rFonts w:asciiTheme="majorHAnsi" w:hAnsiTheme="majorHAnsi" w:cs="SFRM1200"/>
          <w:sz w:val="24"/>
          <w:szCs w:val="24"/>
        </w:rPr>
        <w:t>utlise</w:t>
      </w:r>
      <w:proofErr w:type="spellEnd"/>
      <w:r w:rsidRPr="0037242D">
        <w:rPr>
          <w:rFonts w:asciiTheme="majorHAnsi" w:hAnsiTheme="majorHAnsi" w:cs="SFRM1200"/>
          <w:sz w:val="24"/>
          <w:szCs w:val="24"/>
        </w:rPr>
        <w:t xml:space="preserve">  la commande de configuration d’interface </w:t>
      </w:r>
      <w:r w:rsidRPr="0037242D">
        <w:rPr>
          <w:rFonts w:asciiTheme="majorHAnsi" w:hAnsiTheme="majorHAnsi" w:cs="SFTT1200"/>
          <w:sz w:val="24"/>
          <w:szCs w:val="24"/>
          <w:shd w:val="clear" w:color="auto" w:fill="BFBFBF" w:themeFill="background1" w:themeFillShade="BF"/>
        </w:rPr>
        <w:t xml:space="preserve">no </w:t>
      </w:r>
      <w:proofErr w:type="spellStart"/>
      <w:r w:rsidRPr="0037242D">
        <w:rPr>
          <w:rFonts w:asciiTheme="majorHAnsi" w:hAnsiTheme="majorHAnsi" w:cs="SFTT1200"/>
          <w:sz w:val="24"/>
          <w:szCs w:val="24"/>
          <w:shd w:val="clear" w:color="auto" w:fill="BFBFBF" w:themeFill="background1" w:themeFillShade="BF"/>
        </w:rPr>
        <w:t>bandwidth</w:t>
      </w:r>
      <w:proofErr w:type="spellEnd"/>
      <w:r w:rsidRPr="0037242D">
        <w:rPr>
          <w:rFonts w:asciiTheme="majorHAnsi" w:hAnsiTheme="majorHAnsi" w:cs="SFTT1200"/>
          <w:sz w:val="24"/>
          <w:szCs w:val="24"/>
        </w:rPr>
        <w:t xml:space="preserve"> </w:t>
      </w:r>
      <w:r w:rsidRPr="0037242D">
        <w:rPr>
          <w:rFonts w:asciiTheme="majorHAnsi" w:hAnsiTheme="majorHAnsi" w:cs="SFRM1200"/>
          <w:sz w:val="24"/>
          <w:szCs w:val="24"/>
        </w:rPr>
        <w:t>pour rétablir la valeur de bande passante par défaut.</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lastRenderedPageBreak/>
        <w:drawing>
          <wp:inline distT="0" distB="0" distL="0" distR="0" wp14:anchorId="01960380" wp14:editId="73110004">
            <wp:extent cx="5760720" cy="3741277"/>
            <wp:effectExtent l="0" t="0" r="0" b="0"/>
            <wp:docPr id="16" name="Image 16" descr="C:\Users\ismail\Desktop\9878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mail\Desktop\987868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741277"/>
                    </a:xfrm>
                    <a:prstGeom prst="rect">
                      <a:avLst/>
                    </a:prstGeom>
                    <a:noFill/>
                    <a:ln>
                      <a:noFill/>
                    </a:ln>
                  </pic:spPr>
                </pic:pic>
              </a:graphicData>
            </a:graphic>
          </wp:inline>
        </w:drawing>
      </w: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Default="00295613" w:rsidP="00295613">
      <w:pPr>
        <w:rPr>
          <w:lang w:val="en-US"/>
        </w:rPr>
      </w:pPr>
    </w:p>
    <w:p w:rsidR="00295613" w:rsidRPr="000A43C3" w:rsidRDefault="00295613" w:rsidP="000A43C3">
      <w:pPr>
        <w:pStyle w:val="Paragraphedeliste"/>
        <w:numPr>
          <w:ilvl w:val="0"/>
          <w:numId w:val="19"/>
        </w:numPr>
        <w:autoSpaceDE w:val="0"/>
        <w:autoSpaceDN w:val="0"/>
        <w:adjustRightInd w:val="0"/>
        <w:spacing w:after="0" w:line="240" w:lineRule="auto"/>
        <w:rPr>
          <w:rFonts w:asciiTheme="majorHAnsi" w:hAnsiTheme="majorHAnsi" w:cs="SFRM1200"/>
          <w:sz w:val="24"/>
          <w:szCs w:val="24"/>
        </w:rPr>
      </w:pPr>
      <w:r w:rsidRPr="000A43C3">
        <w:rPr>
          <w:b/>
          <w:color w:val="1F4E79" w:themeColor="accent1" w:themeShade="80"/>
          <w:sz w:val="28"/>
          <w:szCs w:val="28"/>
          <w:u w:val="single"/>
        </w:rPr>
        <w:t>Étape 8 : Examen des successeurs et des distances de faisabilité</w:t>
      </w:r>
      <w:r w:rsidRPr="000A43C3">
        <w:rPr>
          <w:rFonts w:asciiTheme="majorHAnsi" w:hAnsiTheme="majorHAnsi" w:cs="SFRM1200"/>
          <w:sz w:val="24"/>
          <w:szCs w:val="24"/>
        </w:rPr>
        <w:br/>
        <w:t>-Un successeur est un routeur voisin utilisé pour le transfert de paquets. Un successeur est la route à moindre coût permettant d’accéder au réseau de destination. L’adresse IP d’un successeur est indiquée dans une entrée de table de routage après le mot « via ».</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sz w:val="24"/>
          <w:szCs w:val="24"/>
        </w:rPr>
        <w:t xml:space="preserve">La </w:t>
      </w:r>
      <w:r w:rsidRPr="0037242D">
        <w:rPr>
          <w:rFonts w:asciiTheme="majorHAnsi" w:hAnsiTheme="majorHAnsi" w:cs="SFBX1200"/>
          <w:sz w:val="24"/>
          <w:szCs w:val="24"/>
        </w:rPr>
        <w:t xml:space="preserve">distance </w:t>
      </w:r>
      <w:r w:rsidRPr="0037242D">
        <w:rPr>
          <w:rFonts w:asciiTheme="majorHAnsi" w:hAnsiTheme="majorHAnsi" w:cs="SFRM1200"/>
          <w:sz w:val="24"/>
          <w:szCs w:val="24"/>
        </w:rPr>
        <w:t xml:space="preserve">de </w:t>
      </w:r>
      <w:r w:rsidRPr="0037242D">
        <w:rPr>
          <w:rFonts w:asciiTheme="majorHAnsi" w:hAnsiTheme="majorHAnsi" w:cs="SFBX1200"/>
          <w:sz w:val="24"/>
          <w:szCs w:val="24"/>
        </w:rPr>
        <w:t xml:space="preserve">faisabilité (FD) </w:t>
      </w:r>
      <w:r w:rsidRPr="0037242D">
        <w:rPr>
          <w:rFonts w:asciiTheme="majorHAnsi" w:hAnsiTheme="majorHAnsi" w:cs="SFRM1200"/>
          <w:sz w:val="24"/>
          <w:szCs w:val="24"/>
        </w:rPr>
        <w:t xml:space="preserve">est la mesure calculée la plus basse pour atteindre cette destination. Dans l’entrée de la table de routage, </w:t>
      </w:r>
      <w:r w:rsidRPr="0037242D">
        <w:rPr>
          <w:rFonts w:asciiTheme="majorHAnsi" w:hAnsiTheme="majorHAnsi" w:cs="SFBX1200"/>
          <w:sz w:val="24"/>
          <w:szCs w:val="24"/>
        </w:rPr>
        <w:t xml:space="preserve">FD </w:t>
      </w:r>
      <w:r w:rsidRPr="0037242D">
        <w:rPr>
          <w:rFonts w:asciiTheme="majorHAnsi" w:hAnsiTheme="majorHAnsi" w:cs="SFRM1200"/>
          <w:sz w:val="24"/>
          <w:szCs w:val="24"/>
        </w:rPr>
        <w:t>est la mesure qui correspond au deuxième nombre entre crochets.</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p>
    <w:p w:rsidR="00295613" w:rsidRPr="000A43C3" w:rsidRDefault="00295613" w:rsidP="000A43C3">
      <w:pPr>
        <w:pStyle w:val="Paragraphedeliste"/>
        <w:numPr>
          <w:ilvl w:val="0"/>
          <w:numId w:val="20"/>
        </w:numPr>
        <w:autoSpaceDE w:val="0"/>
        <w:autoSpaceDN w:val="0"/>
        <w:adjustRightInd w:val="0"/>
        <w:spacing w:after="0" w:line="240" w:lineRule="auto"/>
        <w:rPr>
          <w:rFonts w:asciiTheme="majorHAnsi" w:hAnsiTheme="majorHAnsi" w:cs="SFBX1440"/>
          <w:b/>
          <w:sz w:val="28"/>
          <w:szCs w:val="28"/>
          <w:u w:val="single"/>
        </w:rPr>
      </w:pPr>
      <w:r w:rsidRPr="000A43C3">
        <w:rPr>
          <w:rFonts w:asciiTheme="majorHAnsi" w:hAnsiTheme="majorHAnsi" w:cs="SFBX1440"/>
          <w:b/>
          <w:sz w:val="28"/>
          <w:szCs w:val="28"/>
          <w:u w:val="single"/>
        </w:rPr>
        <w:t>Tâche 1 : Examen des successeurs et des distances de faisabilité dans la table de routage de R2</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Utilisons  la commande </w:t>
      </w:r>
      <w:r w:rsidRPr="0037242D">
        <w:rPr>
          <w:rFonts w:asciiTheme="majorHAnsi" w:hAnsiTheme="majorHAnsi" w:cs="SFTT1200"/>
          <w:sz w:val="24"/>
          <w:szCs w:val="24"/>
          <w:shd w:val="clear" w:color="auto" w:fill="BFBFBF" w:themeFill="background1" w:themeFillShade="BF"/>
        </w:rPr>
        <w:t xml:space="preserve">show </w:t>
      </w:r>
      <w:proofErr w:type="spellStart"/>
      <w:r w:rsidRPr="0037242D">
        <w:rPr>
          <w:rFonts w:asciiTheme="majorHAnsi" w:hAnsiTheme="majorHAnsi" w:cs="SFTT1200"/>
          <w:sz w:val="24"/>
          <w:szCs w:val="24"/>
          <w:shd w:val="clear" w:color="auto" w:fill="BFBFBF" w:themeFill="background1" w:themeFillShade="BF"/>
        </w:rPr>
        <w:t>ip</w:t>
      </w:r>
      <w:proofErr w:type="spellEnd"/>
      <w:r w:rsidRPr="0037242D">
        <w:rPr>
          <w:rFonts w:asciiTheme="majorHAnsi" w:hAnsiTheme="majorHAnsi" w:cs="SFTT1200"/>
          <w:sz w:val="24"/>
          <w:szCs w:val="24"/>
          <w:shd w:val="clear" w:color="auto" w:fill="BFBFBF" w:themeFill="background1" w:themeFillShade="BF"/>
        </w:rPr>
        <w:t xml:space="preserve"> route</w:t>
      </w:r>
      <w:r w:rsidRPr="0037242D">
        <w:rPr>
          <w:rFonts w:asciiTheme="majorHAnsi" w:hAnsiTheme="majorHAnsi" w:cs="SFTT1200"/>
          <w:sz w:val="24"/>
          <w:szCs w:val="24"/>
        </w:rPr>
        <w:t xml:space="preserve"> </w:t>
      </w:r>
      <w:r w:rsidRPr="0037242D">
        <w:rPr>
          <w:rFonts w:asciiTheme="majorHAnsi" w:hAnsiTheme="majorHAnsi" w:cs="SFRM1200"/>
          <w:sz w:val="24"/>
          <w:szCs w:val="24"/>
        </w:rPr>
        <w:t>pour vérifier successeurs et des distances de faisabilité dans la table de routage.</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drawing>
          <wp:inline distT="0" distB="0" distL="0" distR="0" wp14:anchorId="073D5BA6" wp14:editId="57F19B23">
            <wp:extent cx="5760720" cy="4084546"/>
            <wp:effectExtent l="0" t="0" r="0" b="0"/>
            <wp:docPr id="17" name="Image 17" descr="C:\Users\ismail\Desktop\6545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mail\Desktop\654513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084546"/>
                    </a:xfrm>
                    <a:prstGeom prst="rect">
                      <a:avLst/>
                    </a:prstGeom>
                    <a:noFill/>
                    <a:ln>
                      <a:noFill/>
                    </a:ln>
                  </pic:spPr>
                </pic:pic>
              </a:graphicData>
            </a:graphic>
          </wp:inline>
        </w:drawing>
      </w:r>
    </w:p>
    <w:p w:rsidR="00295613" w:rsidRPr="0037242D" w:rsidRDefault="00295613" w:rsidP="00295613">
      <w:pPr>
        <w:rPr>
          <w:rFonts w:asciiTheme="majorHAnsi" w:hAnsiTheme="majorHAnsi" w:cs="SFRM1200"/>
          <w:sz w:val="24"/>
          <w:szCs w:val="24"/>
        </w:rPr>
      </w:pPr>
    </w:p>
    <w:p w:rsidR="00295613" w:rsidRPr="000A43C3" w:rsidRDefault="00295613" w:rsidP="000A43C3">
      <w:pPr>
        <w:pStyle w:val="Paragraphedeliste"/>
        <w:numPr>
          <w:ilvl w:val="0"/>
          <w:numId w:val="21"/>
        </w:numPr>
        <w:autoSpaceDE w:val="0"/>
        <w:autoSpaceDN w:val="0"/>
        <w:adjustRightInd w:val="0"/>
        <w:spacing w:after="0" w:line="240" w:lineRule="auto"/>
        <w:rPr>
          <w:rFonts w:asciiTheme="majorHAnsi" w:hAnsiTheme="majorHAnsi" w:cs="SFBX1440"/>
          <w:b/>
          <w:bCs/>
          <w:sz w:val="28"/>
          <w:szCs w:val="28"/>
          <w:u w:val="single"/>
        </w:rPr>
      </w:pPr>
      <w:r w:rsidRPr="000A43C3">
        <w:rPr>
          <w:rFonts w:asciiTheme="majorHAnsi" w:hAnsiTheme="majorHAnsi" w:cs="SFBX1440"/>
          <w:b/>
          <w:bCs/>
          <w:sz w:val="28"/>
          <w:szCs w:val="28"/>
          <w:u w:val="single"/>
        </w:rPr>
        <w:t>Tâche 2 : Réponse aux questions suivantes</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le meilleur chemin pour accéder à PC1  est part l’interface serial 0/0/0</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 l’adresse IP  est 192.168.10.9 et le nom du routeur successeur dans cette route est le routeur R2</w:t>
      </w:r>
    </w:p>
    <w:p w:rsidR="00295613" w:rsidRPr="0037242D" w:rsidRDefault="00295613" w:rsidP="00295613">
      <w:pPr>
        <w:rPr>
          <w:rFonts w:asciiTheme="majorHAnsi" w:hAnsiTheme="majorHAnsi" w:cs="SFRM1200"/>
          <w:sz w:val="24"/>
          <w:szCs w:val="24"/>
        </w:rPr>
      </w:pPr>
      <w:r>
        <w:rPr>
          <w:rFonts w:asciiTheme="majorHAnsi" w:hAnsiTheme="majorHAnsi" w:cs="SFRM1200"/>
          <w:sz w:val="24"/>
          <w:szCs w:val="24"/>
        </w:rPr>
        <w:lastRenderedPageBreak/>
        <w:t>-</w:t>
      </w:r>
      <w:r w:rsidRPr="0037242D">
        <w:rPr>
          <w:rFonts w:asciiTheme="majorHAnsi" w:hAnsiTheme="majorHAnsi" w:cs="SFRM1200"/>
          <w:sz w:val="24"/>
          <w:szCs w:val="24"/>
        </w:rPr>
        <w:t xml:space="preserve"> Quelle est la distance de faisabilité entre le PC1 et le réseau est 90 </w:t>
      </w:r>
    </w:p>
    <w:p w:rsidR="00295613" w:rsidRDefault="00295613" w:rsidP="00295613">
      <w:pPr>
        <w:autoSpaceDE w:val="0"/>
        <w:autoSpaceDN w:val="0"/>
        <w:adjustRightInd w:val="0"/>
        <w:spacing w:after="0" w:line="240" w:lineRule="auto"/>
        <w:rPr>
          <w:rFonts w:asciiTheme="majorHAnsi" w:hAnsiTheme="majorHAnsi"/>
          <w:b/>
          <w:sz w:val="36"/>
          <w:szCs w:val="36"/>
          <w:u w:val="single"/>
        </w:rPr>
      </w:pPr>
    </w:p>
    <w:p w:rsidR="00295613" w:rsidRDefault="00295613" w:rsidP="00295613"/>
    <w:p w:rsidR="00295613" w:rsidRDefault="00295613" w:rsidP="00295613"/>
    <w:p w:rsidR="00295613" w:rsidRPr="000A43C3" w:rsidRDefault="00295613" w:rsidP="000A43C3">
      <w:pPr>
        <w:pStyle w:val="Paragraphedeliste"/>
        <w:numPr>
          <w:ilvl w:val="0"/>
          <w:numId w:val="22"/>
        </w:numPr>
        <w:autoSpaceDE w:val="0"/>
        <w:autoSpaceDN w:val="0"/>
        <w:adjustRightInd w:val="0"/>
        <w:spacing w:after="0" w:line="240" w:lineRule="auto"/>
        <w:rPr>
          <w:rFonts w:asciiTheme="majorHAnsi" w:hAnsiTheme="majorHAnsi"/>
          <w:b/>
          <w:color w:val="1F4E79" w:themeColor="accent1" w:themeShade="80"/>
          <w:sz w:val="28"/>
          <w:szCs w:val="28"/>
          <w:u w:val="single"/>
        </w:rPr>
      </w:pPr>
      <w:r w:rsidRPr="000A43C3">
        <w:rPr>
          <w:rFonts w:asciiTheme="majorHAnsi" w:hAnsiTheme="majorHAnsi"/>
          <w:b/>
          <w:color w:val="1F4E79" w:themeColor="accent1" w:themeShade="80"/>
          <w:sz w:val="28"/>
          <w:szCs w:val="28"/>
          <w:u w:val="single"/>
        </w:rPr>
        <w:t xml:space="preserve">Étape 10 : Examen de la table topologique EIGRP </w:t>
      </w:r>
    </w:p>
    <w:p w:rsidR="00295613" w:rsidRPr="000A43C3" w:rsidRDefault="00295613" w:rsidP="000A43C3">
      <w:pPr>
        <w:pStyle w:val="Paragraphedeliste"/>
        <w:numPr>
          <w:ilvl w:val="0"/>
          <w:numId w:val="23"/>
        </w:numPr>
        <w:autoSpaceDE w:val="0"/>
        <w:autoSpaceDN w:val="0"/>
        <w:adjustRightInd w:val="0"/>
        <w:spacing w:after="0" w:line="240" w:lineRule="auto"/>
        <w:rPr>
          <w:rFonts w:asciiTheme="majorHAnsi" w:hAnsiTheme="majorHAnsi" w:cs="SFBX1440"/>
          <w:b/>
          <w:sz w:val="28"/>
          <w:szCs w:val="28"/>
          <w:u w:val="single"/>
        </w:rPr>
      </w:pPr>
      <w:r w:rsidRPr="000A43C3">
        <w:rPr>
          <w:rFonts w:asciiTheme="majorHAnsi" w:hAnsiTheme="majorHAnsi" w:cs="SFBX1440"/>
          <w:b/>
          <w:sz w:val="28"/>
          <w:szCs w:val="28"/>
          <w:u w:val="single"/>
        </w:rPr>
        <w:t>Tâche 2 : Affichage d’informations détaillées sur la topologie EIGRP</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br/>
        <w:t>-</w:t>
      </w:r>
      <w:r w:rsidRPr="0037242D">
        <w:rPr>
          <w:rFonts w:asciiTheme="majorHAnsi" w:hAnsiTheme="majorHAnsi" w:cs="SFRM1200"/>
          <w:sz w:val="24"/>
          <w:szCs w:val="24"/>
        </w:rPr>
        <w:t>Utilisons  le paramètre [</w:t>
      </w:r>
      <w:r w:rsidRPr="0037242D">
        <w:rPr>
          <w:rFonts w:asciiTheme="majorHAnsi" w:hAnsiTheme="majorHAnsi" w:cs="SFTT1200"/>
          <w:sz w:val="24"/>
          <w:szCs w:val="24"/>
        </w:rPr>
        <w:t>réseau</w:t>
      </w:r>
      <w:r w:rsidRPr="0037242D">
        <w:rPr>
          <w:rFonts w:asciiTheme="majorHAnsi" w:hAnsiTheme="majorHAnsi" w:cs="SFRM1200"/>
          <w:sz w:val="24"/>
          <w:szCs w:val="24"/>
        </w:rPr>
        <w:t xml:space="preserve">] de la commande </w:t>
      </w:r>
      <w:r w:rsidRPr="0037242D">
        <w:rPr>
          <w:rFonts w:asciiTheme="majorHAnsi" w:hAnsiTheme="majorHAnsi" w:cs="SFTT1200"/>
          <w:sz w:val="24"/>
          <w:szCs w:val="24"/>
          <w:shd w:val="clear" w:color="auto" w:fill="BFBFBF" w:themeFill="background1" w:themeFillShade="BF"/>
        </w:rPr>
        <w:t xml:space="preserve">show </w:t>
      </w:r>
      <w:proofErr w:type="spellStart"/>
      <w:r w:rsidRPr="0037242D">
        <w:rPr>
          <w:rFonts w:asciiTheme="majorHAnsi" w:hAnsiTheme="majorHAnsi" w:cs="SFTT1200"/>
          <w:sz w:val="24"/>
          <w:szCs w:val="24"/>
          <w:shd w:val="clear" w:color="auto" w:fill="BFBFBF" w:themeFill="background1" w:themeFillShade="BF"/>
        </w:rPr>
        <w:t>ip</w:t>
      </w:r>
      <w:proofErr w:type="spellEnd"/>
      <w:r w:rsidRPr="0037242D">
        <w:rPr>
          <w:rFonts w:asciiTheme="majorHAnsi" w:hAnsiTheme="majorHAnsi" w:cs="SFTT1200"/>
          <w:sz w:val="24"/>
          <w:szCs w:val="24"/>
          <w:shd w:val="clear" w:color="auto" w:fill="BFBFBF" w:themeFill="background1" w:themeFillShade="BF"/>
        </w:rPr>
        <w:t xml:space="preserve"> </w:t>
      </w:r>
      <w:proofErr w:type="spellStart"/>
      <w:r w:rsidRPr="0037242D">
        <w:rPr>
          <w:rFonts w:asciiTheme="majorHAnsi" w:hAnsiTheme="majorHAnsi" w:cs="SFTT1200"/>
          <w:sz w:val="24"/>
          <w:szCs w:val="24"/>
          <w:shd w:val="clear" w:color="auto" w:fill="BFBFBF" w:themeFill="background1" w:themeFillShade="BF"/>
        </w:rPr>
        <w:t>eigrp</w:t>
      </w:r>
      <w:proofErr w:type="spellEnd"/>
      <w:r w:rsidRPr="0037242D">
        <w:rPr>
          <w:rFonts w:asciiTheme="majorHAnsi" w:hAnsiTheme="majorHAnsi" w:cs="SFTT1200"/>
          <w:sz w:val="24"/>
          <w:szCs w:val="24"/>
          <w:shd w:val="clear" w:color="auto" w:fill="BFBFBF" w:themeFill="background1" w:themeFillShade="BF"/>
        </w:rPr>
        <w:t xml:space="preserve"> </w:t>
      </w:r>
      <w:proofErr w:type="spellStart"/>
      <w:r w:rsidRPr="0037242D">
        <w:rPr>
          <w:rFonts w:asciiTheme="majorHAnsi" w:hAnsiTheme="majorHAnsi" w:cs="SFTT1200"/>
          <w:sz w:val="24"/>
          <w:szCs w:val="24"/>
          <w:shd w:val="clear" w:color="auto" w:fill="BFBFBF" w:themeFill="background1" w:themeFillShade="BF"/>
        </w:rPr>
        <w:t>topology</w:t>
      </w:r>
      <w:proofErr w:type="spellEnd"/>
      <w:r w:rsidRPr="0037242D">
        <w:rPr>
          <w:rFonts w:asciiTheme="majorHAnsi" w:hAnsiTheme="majorHAnsi" w:cs="SFTT1200"/>
          <w:sz w:val="24"/>
          <w:szCs w:val="24"/>
        </w:rPr>
        <w:t xml:space="preserve"> </w:t>
      </w:r>
      <w:r w:rsidRPr="0037242D">
        <w:rPr>
          <w:rFonts w:asciiTheme="majorHAnsi" w:hAnsiTheme="majorHAnsi" w:cs="SFRM1200"/>
          <w:sz w:val="24"/>
          <w:szCs w:val="24"/>
        </w:rPr>
        <w:t>pour afficher des informations détaillées sur la topologie EIGRP pour le réseau 192.16.0.0.</w:t>
      </w:r>
    </w:p>
    <w:p w:rsidR="00295613" w:rsidRPr="000A43C3" w:rsidRDefault="00295613" w:rsidP="00295613">
      <w:pPr>
        <w:autoSpaceDE w:val="0"/>
        <w:autoSpaceDN w:val="0"/>
        <w:adjustRightInd w:val="0"/>
        <w:spacing w:after="0" w:line="240" w:lineRule="auto"/>
        <w:rPr>
          <w:rFonts w:asciiTheme="majorHAnsi" w:hAnsiTheme="majorHAnsi" w:cs="SFRM1200"/>
          <w:sz w:val="24"/>
          <w:szCs w:val="24"/>
          <w:u w:val="single"/>
        </w:rPr>
      </w:pPr>
      <w:r w:rsidRPr="000A43C3">
        <w:rPr>
          <w:rFonts w:asciiTheme="majorHAnsi" w:hAnsiTheme="majorHAnsi" w:cs="SFRM1200"/>
          <w:noProof/>
          <w:sz w:val="24"/>
          <w:szCs w:val="24"/>
          <w:u w:val="single"/>
          <w:lang w:eastAsia="fr-FR"/>
        </w:rPr>
        <w:drawing>
          <wp:inline distT="0" distB="0" distL="0" distR="0" wp14:anchorId="6914E2C0" wp14:editId="614BCCC5">
            <wp:extent cx="5760720" cy="2223467"/>
            <wp:effectExtent l="0" t="0" r="0" b="5715"/>
            <wp:docPr id="19" name="Image 19" descr="C:\Users\ismail\Desktop\6465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mail\Desktop\646513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223467"/>
                    </a:xfrm>
                    <a:prstGeom prst="rect">
                      <a:avLst/>
                    </a:prstGeom>
                    <a:noFill/>
                    <a:ln>
                      <a:noFill/>
                    </a:ln>
                  </pic:spPr>
                </pic:pic>
              </a:graphicData>
            </a:graphic>
          </wp:inline>
        </w:drawing>
      </w:r>
    </w:p>
    <w:p w:rsidR="00295613" w:rsidRPr="000A43C3" w:rsidRDefault="00295613" w:rsidP="000A43C3">
      <w:pPr>
        <w:pStyle w:val="Paragraphedeliste"/>
        <w:numPr>
          <w:ilvl w:val="0"/>
          <w:numId w:val="23"/>
        </w:numPr>
        <w:autoSpaceDE w:val="0"/>
        <w:autoSpaceDN w:val="0"/>
        <w:adjustRightInd w:val="0"/>
        <w:spacing w:after="0" w:line="240" w:lineRule="auto"/>
        <w:rPr>
          <w:rFonts w:asciiTheme="majorHAnsi" w:hAnsiTheme="majorHAnsi" w:cs="SFBX1440"/>
          <w:b/>
          <w:sz w:val="28"/>
          <w:szCs w:val="28"/>
          <w:u w:val="single"/>
        </w:rPr>
      </w:pPr>
      <w:r w:rsidRPr="000A43C3">
        <w:rPr>
          <w:rFonts w:asciiTheme="majorHAnsi" w:hAnsiTheme="majorHAnsi" w:cs="SFBX1440"/>
          <w:b/>
          <w:sz w:val="28"/>
          <w:szCs w:val="28"/>
          <w:u w:val="single"/>
        </w:rPr>
        <w:t>Tâche 2 : Examen de la table topologique EIGRP du routeur R3</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Remarquons  que la distance annoncée à partir du routeur R2 est supérieure à la distance de faisabilité à partir du routeur R1.</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drawing>
          <wp:inline distT="0" distB="0" distL="0" distR="0" wp14:anchorId="33FB866C" wp14:editId="5360A371">
            <wp:extent cx="5272405" cy="3324860"/>
            <wp:effectExtent l="0" t="0" r="4445" b="8890"/>
            <wp:docPr id="20" name="Image 20" descr="C:\Users\ismail\Desktop\021231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mail\Desktop\0212315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2405" cy="3324860"/>
                    </a:xfrm>
                    <a:prstGeom prst="rect">
                      <a:avLst/>
                    </a:prstGeom>
                    <a:noFill/>
                    <a:ln>
                      <a:noFill/>
                    </a:ln>
                  </pic:spPr>
                </pic:pic>
              </a:graphicData>
            </a:graphic>
          </wp:inline>
        </w:drawing>
      </w:r>
    </w:p>
    <w:p w:rsidR="00295613" w:rsidRPr="00910E1F" w:rsidRDefault="00295613" w:rsidP="00295613">
      <w:pPr>
        <w:rPr>
          <w:rFonts w:asciiTheme="majorHAnsi" w:hAnsiTheme="majorHAnsi" w:cs="SFRM1200"/>
          <w:b/>
          <w:sz w:val="28"/>
          <w:szCs w:val="28"/>
        </w:rPr>
      </w:pPr>
    </w:p>
    <w:p w:rsidR="00295613" w:rsidRPr="000A43C3" w:rsidRDefault="00295613" w:rsidP="000A43C3">
      <w:pPr>
        <w:pStyle w:val="Paragraphedeliste"/>
        <w:numPr>
          <w:ilvl w:val="0"/>
          <w:numId w:val="23"/>
        </w:numPr>
        <w:autoSpaceDE w:val="0"/>
        <w:autoSpaceDN w:val="0"/>
        <w:adjustRightInd w:val="0"/>
        <w:spacing w:after="0" w:line="240" w:lineRule="auto"/>
        <w:rPr>
          <w:rFonts w:asciiTheme="majorHAnsi" w:hAnsiTheme="majorHAnsi" w:cs="SFBX1440"/>
          <w:b/>
          <w:sz w:val="28"/>
          <w:szCs w:val="28"/>
          <w:u w:val="single"/>
        </w:rPr>
      </w:pPr>
      <w:r w:rsidRPr="000A43C3">
        <w:rPr>
          <w:rFonts w:asciiTheme="majorHAnsi" w:hAnsiTheme="majorHAnsi" w:cs="SFBX1440"/>
          <w:b/>
          <w:sz w:val="28"/>
          <w:szCs w:val="28"/>
          <w:u w:val="single"/>
        </w:rPr>
        <w:t>Tâche 3 : Désactivation du récapitulatif automatique sur les trois routeurs à l’aide de la commande no auto-</w:t>
      </w:r>
      <w:proofErr w:type="spellStart"/>
      <w:r w:rsidRPr="000A43C3">
        <w:rPr>
          <w:rFonts w:asciiTheme="majorHAnsi" w:hAnsiTheme="majorHAnsi" w:cs="SFBX1440"/>
          <w:b/>
          <w:sz w:val="28"/>
          <w:szCs w:val="28"/>
          <w:u w:val="single"/>
        </w:rPr>
        <w:t>summary</w:t>
      </w:r>
      <w:proofErr w:type="spellEnd"/>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La commande </w:t>
      </w:r>
      <w:r w:rsidRPr="0037242D">
        <w:rPr>
          <w:rFonts w:asciiTheme="majorHAnsi" w:hAnsiTheme="majorHAnsi" w:cs="SFTT1200"/>
          <w:sz w:val="24"/>
          <w:szCs w:val="24"/>
        </w:rPr>
        <w:t>no auto-</w:t>
      </w:r>
      <w:proofErr w:type="spellStart"/>
      <w:r w:rsidRPr="0037242D">
        <w:rPr>
          <w:rFonts w:asciiTheme="majorHAnsi" w:hAnsiTheme="majorHAnsi" w:cs="SFTT1200"/>
          <w:sz w:val="24"/>
          <w:szCs w:val="24"/>
        </w:rPr>
        <w:t>summary</w:t>
      </w:r>
      <w:proofErr w:type="spellEnd"/>
      <w:r w:rsidRPr="0037242D">
        <w:rPr>
          <w:rFonts w:asciiTheme="majorHAnsi" w:hAnsiTheme="majorHAnsi" w:cs="SFTT1200"/>
          <w:sz w:val="24"/>
          <w:szCs w:val="24"/>
        </w:rPr>
        <w:t xml:space="preserve"> </w:t>
      </w:r>
      <w:r w:rsidRPr="0037242D">
        <w:rPr>
          <w:rFonts w:asciiTheme="majorHAnsi" w:hAnsiTheme="majorHAnsi" w:cs="SFRM1200"/>
          <w:sz w:val="24"/>
          <w:szCs w:val="24"/>
        </w:rPr>
        <w:t xml:space="preserve">désactive le récapitulatif automatique dans RIPv2. On </w:t>
      </w:r>
      <w:proofErr w:type="spellStart"/>
      <w:proofErr w:type="gramStart"/>
      <w:r w:rsidRPr="0037242D">
        <w:rPr>
          <w:rFonts w:asciiTheme="majorHAnsi" w:hAnsiTheme="majorHAnsi" w:cs="SFRM1200"/>
          <w:sz w:val="24"/>
          <w:szCs w:val="24"/>
        </w:rPr>
        <w:t>desactive</w:t>
      </w:r>
      <w:proofErr w:type="spellEnd"/>
      <w:r w:rsidRPr="0037242D">
        <w:rPr>
          <w:rFonts w:asciiTheme="majorHAnsi" w:hAnsiTheme="majorHAnsi" w:cs="SFRM1200"/>
          <w:sz w:val="24"/>
          <w:szCs w:val="24"/>
        </w:rPr>
        <w:t xml:space="preserve">  le</w:t>
      </w:r>
      <w:proofErr w:type="gramEnd"/>
      <w:r w:rsidRPr="0037242D">
        <w:rPr>
          <w:rFonts w:asciiTheme="majorHAnsi" w:hAnsiTheme="majorHAnsi" w:cs="SFRM1200"/>
          <w:sz w:val="24"/>
          <w:szCs w:val="24"/>
        </w:rPr>
        <w:t xml:space="preserve"> récapitulatif automatique sur tous les routeurs via cette commande . Les routeurs ne résument plus les routes aux frontières du réseau principal.</w:t>
      </w:r>
    </w:p>
    <w:p w:rsidR="00295613" w:rsidRDefault="00295613" w:rsidP="00295613"/>
    <w:p w:rsidR="00295613" w:rsidRPr="000A43C3" w:rsidRDefault="00295613" w:rsidP="000A43C3">
      <w:pPr>
        <w:pStyle w:val="Paragraphedeliste"/>
        <w:numPr>
          <w:ilvl w:val="0"/>
          <w:numId w:val="23"/>
        </w:numPr>
        <w:autoSpaceDE w:val="0"/>
        <w:autoSpaceDN w:val="0"/>
        <w:adjustRightInd w:val="0"/>
        <w:spacing w:after="0" w:line="240" w:lineRule="auto"/>
        <w:rPr>
          <w:rFonts w:asciiTheme="majorHAnsi" w:hAnsiTheme="majorHAnsi" w:cs="SFBX1440"/>
          <w:b/>
          <w:sz w:val="28"/>
          <w:szCs w:val="28"/>
          <w:u w:val="single"/>
        </w:rPr>
      </w:pPr>
      <w:r w:rsidRPr="000A43C3">
        <w:rPr>
          <w:rFonts w:asciiTheme="majorHAnsi" w:hAnsiTheme="majorHAnsi" w:cs="SFBX1440"/>
          <w:b/>
          <w:sz w:val="28"/>
          <w:szCs w:val="28"/>
          <w:u w:val="single"/>
        </w:rPr>
        <w:t>Tâche 4 : Nouvelle consultation de la table de routage du routeur R1</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 xml:space="preserve">On constate  que les routes individuelles pour les sous-réseaux 172.16.1.0/24, 172.16.2.0/24 et 172.16.3.0/24 sont maintenant indiquées, tandis que la route de récapitulatif </w:t>
      </w:r>
      <w:proofErr w:type="spellStart"/>
      <w:r w:rsidRPr="0037242D">
        <w:rPr>
          <w:rFonts w:asciiTheme="majorHAnsi" w:hAnsiTheme="majorHAnsi" w:cs="SFBX1200"/>
          <w:sz w:val="24"/>
          <w:szCs w:val="24"/>
        </w:rPr>
        <w:t>Null</w:t>
      </w:r>
      <w:proofErr w:type="spellEnd"/>
      <w:r w:rsidRPr="0037242D">
        <w:rPr>
          <w:rFonts w:asciiTheme="majorHAnsi" w:hAnsiTheme="majorHAnsi" w:cs="SFBX1200"/>
          <w:sz w:val="24"/>
          <w:szCs w:val="24"/>
        </w:rPr>
        <w:t xml:space="preserve"> </w:t>
      </w:r>
      <w:r w:rsidRPr="0037242D">
        <w:rPr>
          <w:rFonts w:asciiTheme="majorHAnsi" w:hAnsiTheme="majorHAnsi" w:cs="SFRM1200"/>
          <w:sz w:val="24"/>
          <w:szCs w:val="24"/>
        </w:rPr>
        <w:t>n’est plus répertoriée.</w:t>
      </w:r>
    </w:p>
    <w:p w:rsidR="00295613" w:rsidRPr="000A43C3" w:rsidRDefault="00295613" w:rsidP="000A43C3">
      <w:pPr>
        <w:pStyle w:val="Paragraphedeliste"/>
        <w:numPr>
          <w:ilvl w:val="0"/>
          <w:numId w:val="24"/>
        </w:numPr>
        <w:autoSpaceDE w:val="0"/>
        <w:autoSpaceDN w:val="0"/>
        <w:adjustRightInd w:val="0"/>
        <w:spacing w:after="0" w:line="240" w:lineRule="auto"/>
        <w:rPr>
          <w:rFonts w:asciiTheme="majorHAnsi" w:hAnsiTheme="majorHAnsi" w:cs="SFBX1440"/>
          <w:b/>
          <w:sz w:val="28"/>
          <w:szCs w:val="28"/>
        </w:rPr>
      </w:pPr>
      <w:r w:rsidRPr="000A43C3">
        <w:rPr>
          <w:rFonts w:asciiTheme="majorHAnsi" w:hAnsiTheme="majorHAnsi"/>
          <w:b/>
          <w:color w:val="1F4E79" w:themeColor="accent1" w:themeShade="80"/>
          <w:sz w:val="28"/>
          <w:szCs w:val="28"/>
          <w:u w:val="single"/>
        </w:rPr>
        <w:t>Étape 12 : Configuration du récapitulatif manuel</w:t>
      </w:r>
      <w:r w:rsidR="000A43C3">
        <w:rPr>
          <w:rFonts w:asciiTheme="majorHAnsi" w:hAnsiTheme="majorHAnsi"/>
          <w:b/>
          <w:color w:val="1F4E79" w:themeColor="accent1" w:themeShade="80"/>
          <w:sz w:val="28"/>
          <w:szCs w:val="28"/>
          <w:u w:val="single"/>
        </w:rPr>
        <w:t xml:space="preserve"> </w:t>
      </w:r>
      <w:r w:rsidRPr="000A43C3">
        <w:rPr>
          <w:rFonts w:asciiTheme="majorHAnsi" w:hAnsiTheme="majorHAnsi" w:cs="SFBX1440"/>
          <w:color w:val="1F4E79" w:themeColor="accent1" w:themeShade="80"/>
          <w:sz w:val="28"/>
          <w:szCs w:val="28"/>
        </w:rPr>
        <w:br/>
      </w:r>
      <w:r w:rsidRPr="000A43C3">
        <w:rPr>
          <w:rFonts w:asciiTheme="majorHAnsi" w:hAnsiTheme="majorHAnsi" w:cs="SFBX1440"/>
          <w:b/>
          <w:sz w:val="28"/>
          <w:szCs w:val="28"/>
          <w:u w:val="single"/>
        </w:rPr>
        <w:t>Tâche 1 : Ajout d’adresses de bouclage à destination du routeur R3</w:t>
      </w:r>
    </w:p>
    <w:p w:rsidR="00295613" w:rsidRPr="0037242D" w:rsidRDefault="00295613" w:rsidP="00295613">
      <w:pPr>
        <w:tabs>
          <w:tab w:val="left" w:pos="2685"/>
          <w:tab w:val="center" w:pos="4536"/>
        </w:tabs>
        <w:autoSpaceDE w:val="0"/>
        <w:autoSpaceDN w:val="0"/>
        <w:adjustRightInd w:val="0"/>
        <w:spacing w:after="0" w:line="240" w:lineRule="auto"/>
        <w:rPr>
          <w:rFonts w:asciiTheme="majorHAnsi" w:hAnsiTheme="majorHAnsi" w:cs="SFRM1200"/>
          <w:sz w:val="24"/>
          <w:szCs w:val="24"/>
        </w:rPr>
      </w:pPr>
      <w:r w:rsidRPr="00910E1F">
        <w:rPr>
          <w:rFonts w:asciiTheme="majorHAnsi" w:hAnsiTheme="majorHAnsi" w:cs="SFRM1200"/>
          <w:b/>
          <w:sz w:val="28"/>
          <w:szCs w:val="28"/>
        </w:rPr>
        <w:tab/>
      </w:r>
      <w:r>
        <w:rPr>
          <w:rFonts w:asciiTheme="majorHAnsi" w:hAnsiTheme="majorHAnsi" w:cs="SFRM1200"/>
          <w:b/>
          <w:sz w:val="28"/>
          <w:szCs w:val="28"/>
        </w:rPr>
        <w:tab/>
      </w:r>
      <w:r w:rsidRPr="00910E1F">
        <w:rPr>
          <w:rFonts w:asciiTheme="majorHAnsi" w:hAnsiTheme="majorHAnsi" w:cs="SFRM1200"/>
          <w:b/>
          <w:sz w:val="28"/>
          <w:szCs w:val="28"/>
        </w:rPr>
        <w:br/>
      </w:r>
      <w:r>
        <w:rPr>
          <w:rFonts w:asciiTheme="majorHAnsi" w:hAnsiTheme="majorHAnsi" w:cs="SFRM1200"/>
          <w:sz w:val="24"/>
          <w:szCs w:val="24"/>
        </w:rPr>
        <w:t>-</w:t>
      </w:r>
      <w:r w:rsidRPr="0037242D">
        <w:rPr>
          <w:rFonts w:asciiTheme="majorHAnsi" w:hAnsiTheme="majorHAnsi" w:cs="SFRM1200"/>
          <w:sz w:val="24"/>
          <w:szCs w:val="24"/>
        </w:rPr>
        <w:t>Ajoutons  deux adresses de bouclage, 192.168.2.1/24 et 192.168.3.1/24, à destination du routeur R3.</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Pr>
          <w:rFonts w:asciiTheme="majorHAnsi" w:hAnsiTheme="majorHAnsi" w:cs="SFRM1200"/>
          <w:sz w:val="24"/>
          <w:szCs w:val="24"/>
        </w:rPr>
        <w:t>-</w:t>
      </w:r>
      <w:r w:rsidRPr="0037242D">
        <w:rPr>
          <w:rFonts w:asciiTheme="majorHAnsi" w:hAnsiTheme="majorHAnsi" w:cs="SFRM1200"/>
          <w:sz w:val="24"/>
          <w:szCs w:val="24"/>
        </w:rPr>
        <w:t>Ces interfaces virtuelles seront utilisées pour représenter les réseaux à résumer manuellement avec le réseau local 192.168.1.0/24.</w:t>
      </w:r>
    </w:p>
    <w:p w:rsidR="00295613" w:rsidRPr="0037242D" w:rsidRDefault="00295613" w:rsidP="00295613">
      <w:pPr>
        <w:autoSpaceDE w:val="0"/>
        <w:autoSpaceDN w:val="0"/>
        <w:adjustRightInd w:val="0"/>
        <w:spacing w:after="0" w:line="240" w:lineRule="auto"/>
        <w:rPr>
          <w:rFonts w:asciiTheme="majorHAnsi" w:hAnsiTheme="majorHAnsi" w:cs="SFRM1200"/>
          <w:sz w:val="24"/>
          <w:szCs w:val="24"/>
        </w:rPr>
      </w:pPr>
      <w:r w:rsidRPr="0037242D">
        <w:rPr>
          <w:rFonts w:asciiTheme="majorHAnsi" w:hAnsiTheme="majorHAnsi" w:cs="SFRM1200"/>
          <w:noProof/>
          <w:sz w:val="24"/>
          <w:szCs w:val="24"/>
          <w:lang w:eastAsia="fr-FR"/>
        </w:rPr>
        <w:drawing>
          <wp:inline distT="0" distB="0" distL="0" distR="0" wp14:anchorId="4F369600" wp14:editId="7C2568FF">
            <wp:extent cx="5760720" cy="3161165"/>
            <wp:effectExtent l="0" t="0" r="0" b="1270"/>
            <wp:docPr id="21" name="Image 21" descr="C:\Users\ismail\Desktop\32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mail\Desktop\3212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61165"/>
                    </a:xfrm>
                    <a:prstGeom prst="rect">
                      <a:avLst/>
                    </a:prstGeom>
                    <a:noFill/>
                    <a:ln>
                      <a:noFill/>
                    </a:ln>
                  </pic:spPr>
                </pic:pic>
              </a:graphicData>
            </a:graphic>
          </wp:inline>
        </w:drawing>
      </w:r>
    </w:p>
    <w:p w:rsidR="00295613" w:rsidRPr="00891C42" w:rsidRDefault="00295613" w:rsidP="00295613">
      <w:pPr>
        <w:rPr>
          <w:rFonts w:asciiTheme="majorHAnsi" w:hAnsiTheme="majorHAnsi" w:cs="SFRM1200"/>
          <w:b/>
          <w:sz w:val="36"/>
          <w:szCs w:val="36"/>
          <w:u w:val="single"/>
        </w:rPr>
      </w:pPr>
    </w:p>
    <w:p w:rsidR="00295613" w:rsidRPr="000A43C3" w:rsidRDefault="00295613" w:rsidP="000A43C3">
      <w:pPr>
        <w:pStyle w:val="Paragraphedeliste"/>
        <w:numPr>
          <w:ilvl w:val="0"/>
          <w:numId w:val="25"/>
        </w:numPr>
        <w:rPr>
          <w:rFonts w:asciiTheme="majorHAnsi" w:hAnsiTheme="majorHAnsi"/>
          <w:b/>
          <w:color w:val="1F4E79" w:themeColor="accent1" w:themeShade="80"/>
          <w:sz w:val="28"/>
          <w:szCs w:val="28"/>
          <w:u w:val="single"/>
        </w:rPr>
      </w:pPr>
      <w:r w:rsidRPr="000A43C3">
        <w:rPr>
          <w:rFonts w:asciiTheme="majorHAnsi" w:hAnsiTheme="majorHAnsi"/>
          <w:b/>
          <w:color w:val="1F4E79" w:themeColor="accent1" w:themeShade="80"/>
          <w:sz w:val="28"/>
          <w:szCs w:val="28"/>
          <w:u w:val="single"/>
        </w:rPr>
        <w:t>Étape 13 : Configuration et distribution d’une route statique par défaut</w:t>
      </w:r>
    </w:p>
    <w:p w:rsidR="00295613" w:rsidRDefault="00295613" w:rsidP="00295613">
      <w:r>
        <w:t xml:space="preserve">- On configure d’une route statique par défaut sur le routeur R2 après on inclue de la route statique dans les mises à jour EIGRP et on affiche la table de </w:t>
      </w:r>
      <w:proofErr w:type="spellStart"/>
      <w:r>
        <w:t>routge</w:t>
      </w:r>
      <w:proofErr w:type="spellEnd"/>
      <w:r>
        <w:t xml:space="preserve"> sur le routeur R1</w:t>
      </w:r>
    </w:p>
    <w:p w:rsidR="00295613" w:rsidRDefault="00295613" w:rsidP="00295613"/>
    <w:p w:rsidR="00295613" w:rsidRDefault="00295613" w:rsidP="00295613"/>
    <w:p w:rsidR="00295613" w:rsidRDefault="00295613" w:rsidP="00295613"/>
    <w:p w:rsidR="00295613" w:rsidRDefault="00295613" w:rsidP="00295613"/>
    <w:p w:rsidR="00295613" w:rsidRDefault="00295613" w:rsidP="00295613"/>
    <w:p w:rsidR="00295613" w:rsidRDefault="00295613" w:rsidP="00295613"/>
    <w:p w:rsidR="00295613" w:rsidRDefault="00295613" w:rsidP="00295613"/>
    <w:p w:rsidR="00295613" w:rsidRPr="00891C42" w:rsidRDefault="00295613" w:rsidP="00295613">
      <w:pPr>
        <w:rPr>
          <w:rFonts w:asciiTheme="majorHAnsi" w:hAnsiTheme="majorHAnsi" w:cs="SFRM1200"/>
          <w:b/>
          <w:sz w:val="36"/>
          <w:szCs w:val="36"/>
          <w:u w:val="single"/>
        </w:rPr>
      </w:pPr>
      <w:r>
        <w:rPr>
          <w:rFonts w:asciiTheme="majorHAnsi" w:hAnsiTheme="majorHAnsi" w:cs="SFRM1200"/>
          <w:b/>
          <w:noProof/>
          <w:sz w:val="36"/>
          <w:szCs w:val="36"/>
          <w:u w:val="single"/>
          <w:lang w:eastAsia="fr-FR"/>
        </w:rPr>
        <w:drawing>
          <wp:inline distT="0" distB="0" distL="0" distR="0" wp14:anchorId="5C91BA7F" wp14:editId="5DAC7672">
            <wp:extent cx="5760720" cy="23876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tpae13 tache 3.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87600"/>
                    </a:xfrm>
                    <a:prstGeom prst="rect">
                      <a:avLst/>
                    </a:prstGeom>
                  </pic:spPr>
                </pic:pic>
              </a:graphicData>
            </a:graphic>
          </wp:inline>
        </w:drawing>
      </w:r>
    </w:p>
    <w:p w:rsidR="00295613" w:rsidRPr="000A43C3" w:rsidRDefault="00295613" w:rsidP="000A43C3">
      <w:pPr>
        <w:pStyle w:val="Paragraphedeliste"/>
        <w:numPr>
          <w:ilvl w:val="0"/>
          <w:numId w:val="26"/>
        </w:numPr>
        <w:rPr>
          <w:rFonts w:asciiTheme="majorHAnsi" w:hAnsiTheme="majorHAnsi"/>
          <w:b/>
          <w:color w:val="1F4E79" w:themeColor="accent1" w:themeShade="80"/>
          <w:sz w:val="28"/>
          <w:szCs w:val="28"/>
          <w:u w:val="single"/>
        </w:rPr>
      </w:pPr>
      <w:r w:rsidRPr="000A43C3">
        <w:rPr>
          <w:rFonts w:asciiTheme="majorHAnsi" w:hAnsiTheme="majorHAnsi"/>
          <w:b/>
          <w:color w:val="1F4E79" w:themeColor="accent1" w:themeShade="80"/>
          <w:sz w:val="28"/>
          <w:szCs w:val="28"/>
          <w:u w:val="single"/>
        </w:rPr>
        <w:t xml:space="preserve">Étape 14 : Suppression des configurations sur les routeurs </w:t>
      </w:r>
    </w:p>
    <w:p w:rsidR="00295613" w:rsidRPr="0037242D" w:rsidRDefault="00295613" w:rsidP="00295613">
      <w:pPr>
        <w:rPr>
          <w:rFonts w:asciiTheme="majorHAnsi" w:hAnsiTheme="majorHAnsi"/>
          <w:sz w:val="24"/>
          <w:szCs w:val="24"/>
        </w:rPr>
      </w:pPr>
      <w:r>
        <w:rPr>
          <w:rFonts w:asciiTheme="majorHAnsi" w:hAnsiTheme="majorHAnsi"/>
          <w:sz w:val="24"/>
          <w:szCs w:val="24"/>
        </w:rPr>
        <w:t>-</w:t>
      </w:r>
      <w:r w:rsidRPr="0037242D">
        <w:rPr>
          <w:rFonts w:asciiTheme="majorHAnsi" w:hAnsiTheme="majorHAnsi"/>
          <w:sz w:val="24"/>
          <w:szCs w:val="24"/>
        </w:rPr>
        <w:t xml:space="preserve">Il est nécessaire de commencer avec un routeur non </w:t>
      </w:r>
      <w:proofErr w:type="spellStart"/>
      <w:r w:rsidRPr="0037242D">
        <w:rPr>
          <w:rFonts w:asciiTheme="majorHAnsi" w:hAnsiTheme="majorHAnsi"/>
          <w:sz w:val="24"/>
          <w:szCs w:val="24"/>
        </w:rPr>
        <w:t>conﬁguré</w:t>
      </w:r>
      <w:proofErr w:type="spellEnd"/>
      <w:r w:rsidRPr="0037242D">
        <w:rPr>
          <w:rFonts w:asciiTheme="majorHAnsi" w:hAnsiTheme="majorHAnsi"/>
          <w:sz w:val="24"/>
          <w:szCs w:val="24"/>
        </w:rPr>
        <w:t xml:space="preserve">. L’utilisation d’un routeur comportant déjà une </w:t>
      </w:r>
      <w:proofErr w:type="spellStart"/>
      <w:r w:rsidRPr="0037242D">
        <w:rPr>
          <w:rFonts w:asciiTheme="majorHAnsi" w:hAnsiTheme="majorHAnsi"/>
          <w:sz w:val="24"/>
          <w:szCs w:val="24"/>
        </w:rPr>
        <w:t>conﬁguration</w:t>
      </w:r>
      <w:proofErr w:type="spellEnd"/>
      <w:r w:rsidRPr="0037242D">
        <w:rPr>
          <w:rFonts w:asciiTheme="majorHAnsi" w:hAnsiTheme="majorHAnsi"/>
          <w:sz w:val="24"/>
          <w:szCs w:val="24"/>
        </w:rPr>
        <w:t xml:space="preserve"> peut produire des résultats </w:t>
      </w:r>
      <w:proofErr w:type="spellStart"/>
      <w:r w:rsidRPr="0037242D">
        <w:rPr>
          <w:rFonts w:asciiTheme="majorHAnsi" w:hAnsiTheme="majorHAnsi"/>
          <w:sz w:val="24"/>
          <w:szCs w:val="24"/>
        </w:rPr>
        <w:t>impréisibles</w:t>
      </w:r>
      <w:proofErr w:type="spellEnd"/>
    </w:p>
    <w:p w:rsidR="00295613" w:rsidRPr="00F11520" w:rsidRDefault="00295613" w:rsidP="00295613">
      <w:pPr>
        <w:rPr>
          <w:rFonts w:asciiTheme="majorHAnsi" w:hAnsiTheme="majorHAnsi"/>
          <w:bCs/>
          <w:i/>
          <w:iCs/>
          <w:sz w:val="24"/>
          <w:szCs w:val="24"/>
        </w:rPr>
      </w:pPr>
      <w:r>
        <w:rPr>
          <w:rFonts w:asciiTheme="majorHAnsi" w:hAnsiTheme="majorHAnsi"/>
          <w:sz w:val="24"/>
          <w:szCs w:val="24"/>
        </w:rPr>
        <w:t>-</w:t>
      </w:r>
      <w:proofErr w:type="spellStart"/>
      <w:r w:rsidRPr="00F11520">
        <w:rPr>
          <w:rFonts w:asciiTheme="majorHAnsi" w:hAnsiTheme="majorHAnsi"/>
          <w:sz w:val="24"/>
          <w:szCs w:val="24"/>
        </w:rPr>
        <w:t>Eﬀacement</w:t>
      </w:r>
      <w:proofErr w:type="spellEnd"/>
      <w:r w:rsidRPr="00F11520">
        <w:rPr>
          <w:rFonts w:asciiTheme="majorHAnsi" w:hAnsiTheme="majorHAnsi"/>
          <w:sz w:val="24"/>
          <w:szCs w:val="24"/>
        </w:rPr>
        <w:t xml:space="preserve"> de la </w:t>
      </w:r>
      <w:proofErr w:type="spellStart"/>
      <w:r w:rsidRPr="00F11520">
        <w:rPr>
          <w:rFonts w:asciiTheme="majorHAnsi" w:hAnsiTheme="majorHAnsi"/>
          <w:sz w:val="24"/>
          <w:szCs w:val="24"/>
        </w:rPr>
        <w:t>conﬁguration</w:t>
      </w:r>
      <w:proofErr w:type="spellEnd"/>
      <w:r w:rsidRPr="00F11520">
        <w:rPr>
          <w:rFonts w:asciiTheme="majorHAnsi" w:hAnsiTheme="majorHAnsi"/>
          <w:sz w:val="24"/>
          <w:szCs w:val="24"/>
        </w:rPr>
        <w:t xml:space="preserve"> : Pour </w:t>
      </w:r>
      <w:proofErr w:type="spellStart"/>
      <w:r w:rsidRPr="00F11520">
        <w:rPr>
          <w:rFonts w:asciiTheme="majorHAnsi" w:hAnsiTheme="majorHAnsi"/>
          <w:sz w:val="24"/>
          <w:szCs w:val="24"/>
        </w:rPr>
        <w:t>eﬀacer</w:t>
      </w:r>
      <w:proofErr w:type="spellEnd"/>
      <w:r w:rsidRPr="00F11520">
        <w:rPr>
          <w:rFonts w:asciiTheme="majorHAnsi" w:hAnsiTheme="majorHAnsi"/>
          <w:sz w:val="24"/>
          <w:szCs w:val="24"/>
        </w:rPr>
        <w:t xml:space="preserve"> la </w:t>
      </w:r>
      <w:proofErr w:type="spellStart"/>
      <w:r w:rsidRPr="00F11520">
        <w:rPr>
          <w:rFonts w:asciiTheme="majorHAnsi" w:hAnsiTheme="majorHAnsi"/>
          <w:sz w:val="24"/>
          <w:szCs w:val="24"/>
        </w:rPr>
        <w:t>conﬁguration</w:t>
      </w:r>
      <w:proofErr w:type="spellEnd"/>
      <w:r w:rsidRPr="00F11520">
        <w:rPr>
          <w:rFonts w:asciiTheme="majorHAnsi" w:hAnsiTheme="majorHAnsi"/>
          <w:sz w:val="24"/>
          <w:szCs w:val="24"/>
        </w:rPr>
        <w:t xml:space="preserve">, lancez la commande </w:t>
      </w:r>
      <w:proofErr w:type="spellStart"/>
      <w:r w:rsidRPr="00F11520">
        <w:rPr>
          <w:rFonts w:asciiTheme="majorHAnsi" w:hAnsiTheme="majorHAnsi"/>
          <w:bCs/>
          <w:i/>
          <w:iCs/>
          <w:sz w:val="24"/>
          <w:szCs w:val="24"/>
        </w:rPr>
        <w:t>erase</w:t>
      </w:r>
      <w:proofErr w:type="spellEnd"/>
      <w:r w:rsidRPr="00F11520">
        <w:rPr>
          <w:rFonts w:asciiTheme="majorHAnsi" w:hAnsiTheme="majorHAnsi"/>
          <w:bCs/>
          <w:i/>
          <w:iCs/>
          <w:sz w:val="24"/>
          <w:szCs w:val="24"/>
        </w:rPr>
        <w:t xml:space="preserve"> startup-</w:t>
      </w:r>
      <w:proofErr w:type="spellStart"/>
      <w:r w:rsidRPr="00F11520">
        <w:rPr>
          <w:rFonts w:asciiTheme="majorHAnsi" w:hAnsiTheme="majorHAnsi"/>
          <w:bCs/>
          <w:i/>
          <w:iCs/>
          <w:sz w:val="24"/>
          <w:szCs w:val="24"/>
        </w:rPr>
        <w:t>conﬁg</w:t>
      </w:r>
      <w:proofErr w:type="spellEnd"/>
      <w:r w:rsidRPr="00F11520">
        <w:rPr>
          <w:rFonts w:asciiTheme="majorHAnsi" w:hAnsiTheme="majorHAnsi"/>
          <w:bCs/>
          <w:i/>
          <w:iCs/>
          <w:sz w:val="24"/>
          <w:szCs w:val="24"/>
        </w:rPr>
        <w:t>.</w:t>
      </w:r>
    </w:p>
    <w:p w:rsidR="00295613" w:rsidRPr="0037242D" w:rsidRDefault="00295613" w:rsidP="00295613">
      <w:pPr>
        <w:rPr>
          <w:rFonts w:asciiTheme="majorHAnsi" w:hAnsiTheme="majorHAnsi" w:cs="SFRM1200"/>
          <w:sz w:val="24"/>
          <w:szCs w:val="24"/>
        </w:rPr>
      </w:pPr>
    </w:p>
    <w:p w:rsidR="00295613" w:rsidRPr="0037242D" w:rsidRDefault="00295613" w:rsidP="00295613">
      <w:pPr>
        <w:rPr>
          <w:rFonts w:asciiTheme="majorHAnsi" w:hAnsiTheme="majorHAnsi" w:cs="SFTT1200"/>
          <w:sz w:val="24"/>
          <w:szCs w:val="24"/>
        </w:rPr>
      </w:pPr>
    </w:p>
    <w:p w:rsidR="00295613" w:rsidRPr="00295613" w:rsidRDefault="00295613" w:rsidP="00295613"/>
    <w:sectPr w:rsidR="00295613" w:rsidRPr="00295613" w:rsidSect="002956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FBX1440">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SFTT12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A40" w:rsidRDefault="007B400D">
    <w:pPr>
      <w:jc w:val="center"/>
      <w:rPr>
        <w:i/>
        <w:color w:val="00B050"/>
        <w:sz w:val="24"/>
        <w:u w:val="singl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A40" w:rsidRDefault="007B400D">
    <w:pPr>
      <w:pStyle w:val="Titre3"/>
      <w:jc w:val="center"/>
    </w:pPr>
    <w:r>
      <w:rPr>
        <w:noProof/>
        <w:lang w:eastAsia="fr-FR"/>
      </w:rPr>
      <mc:AlternateContent>
        <mc:Choice Requires="wps">
          <w:drawing>
            <wp:anchor distT="0" distB="0" distL="0" distR="0" simplePos="0" relativeHeight="251659264" behindDoc="1" locked="0" layoutInCell="1" allowOverlap="1" wp14:anchorId="2320AFA2" wp14:editId="37FE99B1">
              <wp:simplePos x="0" y="0"/>
              <wp:positionH relativeFrom="column">
                <wp:posOffset>1414145</wp:posOffset>
              </wp:positionH>
              <wp:positionV relativeFrom="paragraph">
                <wp:posOffset>127814705</wp:posOffset>
              </wp:positionV>
              <wp:extent cx="3915410" cy="681990"/>
              <wp:effectExtent l="0" t="0" r="28575" b="19685"/>
              <wp:wrapNone/>
              <wp:docPr id="1" name="Zone de texte 2"/>
              <wp:cNvGraphicFramePr/>
              <a:graphic xmlns:a="http://schemas.openxmlformats.org/drawingml/2006/main">
                <a:graphicData uri="http://schemas.microsoft.com/office/word/2010/wordprocessingShape">
                  <wps:wsp>
                    <wps:cNvSpPr/>
                    <wps:spPr>
                      <a:xfrm>
                        <a:off x="0" y="0"/>
                        <a:ext cx="3914640" cy="6814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745A40" w:rsidRDefault="007B400D">
                          <w:pPr>
                            <w:pStyle w:val="Titre3"/>
                            <w:jc w:val="center"/>
                            <w:rPr>
                              <w:rStyle w:val="Titredulivre"/>
                              <w:i/>
                            </w:rPr>
                          </w:pPr>
                        </w:p>
                        <w:p w:rsidR="00745A40" w:rsidRDefault="007B400D">
                          <w:pPr>
                            <w:pStyle w:val="FrameContents"/>
                          </w:pPr>
                        </w:p>
                      </w:txbxContent>
                    </wps:txbx>
                    <wps:bodyPr>
                      <a:spAutoFit/>
                    </wps:bodyPr>
                  </wps:wsp>
                </a:graphicData>
              </a:graphic>
              <wp14:sizeRelV relativeFrom="margin">
                <wp14:pctHeight>20000</wp14:pctHeight>
              </wp14:sizeRelV>
            </wp:anchor>
          </w:drawing>
        </mc:Choice>
        <mc:Fallback>
          <w:pict>
            <v:rect w14:anchorId="2320AFA2" id="Zone de texte 2" o:spid="_x0000_s1028" style="position:absolute;left:0;text-align:left;margin-left:111.35pt;margin-top:10064.15pt;width:308.3pt;height:53.7pt;z-index:-251657216;visibility:visible;mso-wrap-style:square;mso-height-percent:200;mso-wrap-distance-left:0;mso-wrap-distance-top:0;mso-wrap-distance-right:0;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" strokecolor="white [3212]" strokeweight=".26mm">
              <v:textbox style="mso-fit-shape-to-text:t">
                <w:txbxContent>
                  <w:p w:rsidR="00745A40" w:rsidRDefault="007B400D">
                    <w:pPr>
                      <w:pStyle w:val="Titre3"/>
                      <w:jc w:val="center"/>
                      <w:rPr>
                        <w:rStyle w:val="Titredulivre"/>
                        <w:i/>
                      </w:rPr>
                    </w:pPr>
                  </w:p>
                  <w:p w:rsidR="00745A40" w:rsidRDefault="007B400D">
                    <w:pPr>
                      <w:pStyle w:val="FrameContents"/>
                    </w:pPr>
                  </w:p>
                </w:txbxContent>
              </v:textbox>
            </v:rect>
          </w:pict>
        </mc:Fallback>
      </mc:AlternateContent>
    </w:r>
    <w:r>
      <w:rPr>
        <w:noProof/>
        <w:lang w:eastAsia="fr-FR"/>
      </w:rPr>
      <mc:AlternateContent>
        <mc:Choice Requires="wps">
          <w:drawing>
            <wp:anchor distT="0" distB="0" distL="0" distR="0" simplePos="0" relativeHeight="251660288" behindDoc="1" locked="0" layoutInCell="1" allowOverlap="1" wp14:anchorId="3D5AEBD9" wp14:editId="6416C7C9">
              <wp:simplePos x="0" y="0"/>
              <wp:positionH relativeFrom="column">
                <wp:posOffset>-329565</wp:posOffset>
              </wp:positionH>
              <wp:positionV relativeFrom="paragraph">
                <wp:posOffset>-284480</wp:posOffset>
              </wp:positionV>
              <wp:extent cx="1534160" cy="1067435"/>
              <wp:effectExtent l="0" t="0" r="28575" b="19050"/>
              <wp:wrapNone/>
              <wp:docPr id="18" name="Zone de texte 2"/>
              <wp:cNvGraphicFramePr/>
              <a:graphic xmlns:a="http://schemas.openxmlformats.org/drawingml/2006/main">
                <a:graphicData uri="http://schemas.microsoft.com/office/word/2010/wordprocessingShape">
                  <wps:wsp>
                    <wps:cNvSpPr/>
                    <wps:spPr>
                      <a:xfrm>
                        <a:off x="0" y="0"/>
                        <a:ext cx="1533600" cy="10666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745A40" w:rsidRDefault="007B400D">
                          <w:pPr>
                            <w:pStyle w:val="FrameContents"/>
                          </w:pPr>
                        </w:p>
                      </w:txbxContent>
                    </wps:txbx>
                    <wps:bodyPr>
                      <a:noAutofit/>
                    </wps:bodyPr>
                  </wps:wsp>
                </a:graphicData>
              </a:graphic>
            </wp:anchor>
          </w:drawing>
        </mc:Choice>
        <mc:Fallback>
          <w:pict>
            <v:rect w14:anchorId="3D5AEBD9" id="_x0000_s1029" style="position:absolute;left:0;text-align:left;margin-left:-25.95pt;margin-top:-22.4pt;width:120.8pt;height:8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" strokecolor="white [3212]" strokeweight=".26mm">
              <v:textbox>
                <w:txbxContent>
                  <w:p w:rsidR="00745A40" w:rsidRDefault="007B400D">
                    <w:pPr>
                      <w:pStyle w:val="FrameContents"/>
                    </w:pPr>
                  </w:p>
                </w:txbxContent>
              </v:textbox>
            </v:rect>
          </w:pict>
        </mc:Fallback>
      </mc:AlternateContent>
    </w:r>
    <w:r>
      <w:t xml:space="preserve">                                                                                                                                                                            </w:t>
    </w:r>
    <w:proofErr w:type="spellStart"/>
    <w:r w:rsidRPr="00C14983">
      <w:rPr>
        <w:sz w:val="32"/>
        <w:szCs w:val="32"/>
      </w:rPr>
      <w:t>Chakir</w:t>
    </w:r>
    <w:proofErr w:type="spellEnd"/>
    <w:r w:rsidRPr="00C14983">
      <w:rPr>
        <w:sz w:val="32"/>
        <w:szCs w:val="32"/>
      </w:rPr>
      <w:t xml:space="preserve"> Manale</w:t>
    </w:r>
    <w:r>
      <w:t xml:space="preserve"> </w:t>
    </w:r>
  </w:p>
  <w:p w:rsidR="00745A40" w:rsidRDefault="007B400D">
    <w:pPr>
      <w:pStyle w:val="Titre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7827"/>
    <w:multiLevelType w:val="hybridMultilevel"/>
    <w:tmpl w:val="8430AE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C468CE"/>
    <w:multiLevelType w:val="hybridMultilevel"/>
    <w:tmpl w:val="76A06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4374F1"/>
    <w:multiLevelType w:val="hybridMultilevel"/>
    <w:tmpl w:val="3880D5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2F3D4C"/>
    <w:multiLevelType w:val="hybridMultilevel"/>
    <w:tmpl w:val="78C6D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352269"/>
    <w:multiLevelType w:val="hybridMultilevel"/>
    <w:tmpl w:val="A29CE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B8692D"/>
    <w:multiLevelType w:val="hybridMultilevel"/>
    <w:tmpl w:val="4DDEA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275119"/>
    <w:multiLevelType w:val="hybridMultilevel"/>
    <w:tmpl w:val="4F42E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B93D11"/>
    <w:multiLevelType w:val="hybridMultilevel"/>
    <w:tmpl w:val="FCBE89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D55E43"/>
    <w:multiLevelType w:val="multilevel"/>
    <w:tmpl w:val="D1624B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52C1260"/>
    <w:multiLevelType w:val="hybridMultilevel"/>
    <w:tmpl w:val="5D68D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71C6459"/>
    <w:multiLevelType w:val="hybridMultilevel"/>
    <w:tmpl w:val="DA523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8F7928"/>
    <w:multiLevelType w:val="hybridMultilevel"/>
    <w:tmpl w:val="821E5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863CED"/>
    <w:multiLevelType w:val="hybridMultilevel"/>
    <w:tmpl w:val="20A49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19463F"/>
    <w:multiLevelType w:val="hybridMultilevel"/>
    <w:tmpl w:val="5C220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726987"/>
    <w:multiLevelType w:val="hybridMultilevel"/>
    <w:tmpl w:val="5170CC6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23D6AA1"/>
    <w:multiLevelType w:val="hybridMultilevel"/>
    <w:tmpl w:val="FF38A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DE107B"/>
    <w:multiLevelType w:val="hybridMultilevel"/>
    <w:tmpl w:val="D7428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B81F7C"/>
    <w:multiLevelType w:val="hybridMultilevel"/>
    <w:tmpl w:val="B2948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16E0DDC"/>
    <w:multiLevelType w:val="hybridMultilevel"/>
    <w:tmpl w:val="CBBA1C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2D77DFD"/>
    <w:multiLevelType w:val="hybridMultilevel"/>
    <w:tmpl w:val="43AA1E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1F37D6"/>
    <w:multiLevelType w:val="hybridMultilevel"/>
    <w:tmpl w:val="187249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4E5428F"/>
    <w:multiLevelType w:val="hybridMultilevel"/>
    <w:tmpl w:val="5AA6F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4A0611"/>
    <w:multiLevelType w:val="hybridMultilevel"/>
    <w:tmpl w:val="C616D1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767018"/>
    <w:multiLevelType w:val="hybridMultilevel"/>
    <w:tmpl w:val="40C05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734E1E"/>
    <w:multiLevelType w:val="hybridMultilevel"/>
    <w:tmpl w:val="26E461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7B782C"/>
    <w:multiLevelType w:val="hybridMultilevel"/>
    <w:tmpl w:val="63587C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FBB0372"/>
    <w:multiLevelType w:val="hybridMultilevel"/>
    <w:tmpl w:val="D904F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0"/>
  </w:num>
  <w:num w:numId="4">
    <w:abstractNumId w:val="25"/>
  </w:num>
  <w:num w:numId="5">
    <w:abstractNumId w:val="12"/>
  </w:num>
  <w:num w:numId="6">
    <w:abstractNumId w:val="16"/>
  </w:num>
  <w:num w:numId="7">
    <w:abstractNumId w:val="13"/>
  </w:num>
  <w:num w:numId="8">
    <w:abstractNumId w:val="11"/>
  </w:num>
  <w:num w:numId="9">
    <w:abstractNumId w:val="4"/>
  </w:num>
  <w:num w:numId="10">
    <w:abstractNumId w:val="7"/>
  </w:num>
  <w:num w:numId="11">
    <w:abstractNumId w:val="26"/>
  </w:num>
  <w:num w:numId="12">
    <w:abstractNumId w:val="21"/>
  </w:num>
  <w:num w:numId="13">
    <w:abstractNumId w:val="9"/>
  </w:num>
  <w:num w:numId="14">
    <w:abstractNumId w:val="0"/>
  </w:num>
  <w:num w:numId="15">
    <w:abstractNumId w:val="6"/>
  </w:num>
  <w:num w:numId="16">
    <w:abstractNumId w:val="2"/>
  </w:num>
  <w:num w:numId="17">
    <w:abstractNumId w:val="23"/>
  </w:num>
  <w:num w:numId="18">
    <w:abstractNumId w:val="1"/>
  </w:num>
  <w:num w:numId="19">
    <w:abstractNumId w:val="19"/>
  </w:num>
  <w:num w:numId="20">
    <w:abstractNumId w:val="3"/>
  </w:num>
  <w:num w:numId="21">
    <w:abstractNumId w:val="5"/>
  </w:num>
  <w:num w:numId="22">
    <w:abstractNumId w:val="24"/>
  </w:num>
  <w:num w:numId="23">
    <w:abstractNumId w:val="17"/>
  </w:num>
  <w:num w:numId="24">
    <w:abstractNumId w:val="14"/>
  </w:num>
  <w:num w:numId="25">
    <w:abstractNumId w:val="22"/>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7B"/>
    <w:rsid w:val="000A43C3"/>
    <w:rsid w:val="00295613"/>
    <w:rsid w:val="00573341"/>
    <w:rsid w:val="00662C7B"/>
    <w:rsid w:val="007B400D"/>
    <w:rsid w:val="00A82296"/>
    <w:rsid w:val="00C2572D"/>
    <w:rsid w:val="00CF2786"/>
    <w:rsid w:val="00FA3C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F7513-9659-4ACD-965E-0EEAF722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rsid w:val="00C2572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C2572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C2572D"/>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561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295613"/>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295613"/>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295613"/>
    <w:rPr>
      <w:rFonts w:eastAsiaTheme="minorEastAsia" w:cs="Times New Roman"/>
      <w:color w:val="5A5A5A" w:themeColor="text1" w:themeTint="A5"/>
      <w:spacing w:val="15"/>
      <w:lang w:eastAsia="fr-FR"/>
    </w:rPr>
  </w:style>
  <w:style w:type="paragraph" w:styleId="Paragraphedeliste">
    <w:name w:val="List Paragraph"/>
    <w:basedOn w:val="Normal"/>
    <w:link w:val="ParagraphedelisteCar"/>
    <w:uiPriority w:val="34"/>
    <w:qFormat/>
    <w:rsid w:val="00295613"/>
    <w:pPr>
      <w:spacing w:after="200" w:line="276" w:lineRule="auto"/>
      <w:ind w:left="720"/>
      <w:contextualSpacing/>
    </w:pPr>
  </w:style>
  <w:style w:type="character" w:customStyle="1" w:styleId="ParagraphedelisteCar">
    <w:name w:val="Paragraphe de liste Car"/>
    <w:basedOn w:val="Policepardfaut"/>
    <w:link w:val="Paragraphedeliste"/>
    <w:uiPriority w:val="34"/>
    <w:rsid w:val="00295613"/>
  </w:style>
  <w:style w:type="character" w:customStyle="1" w:styleId="Titre1Car">
    <w:name w:val="Titre 1 Car"/>
    <w:basedOn w:val="Policepardfaut"/>
    <w:link w:val="Titre1"/>
    <w:uiPriority w:val="1"/>
    <w:qFormat/>
    <w:rsid w:val="00C2572D"/>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qFormat/>
    <w:rsid w:val="00C2572D"/>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qFormat/>
    <w:rsid w:val="00C2572D"/>
    <w:rPr>
      <w:rFonts w:asciiTheme="majorHAnsi" w:eastAsiaTheme="majorEastAsia" w:hAnsiTheme="majorHAnsi" w:cstheme="majorBidi"/>
      <w:b/>
      <w:bCs/>
      <w:color w:val="5B9BD5" w:themeColor="accent1"/>
    </w:rPr>
  </w:style>
  <w:style w:type="character" w:styleId="Titredulivre">
    <w:name w:val="Book Title"/>
    <w:basedOn w:val="Policepardfaut"/>
    <w:uiPriority w:val="33"/>
    <w:qFormat/>
    <w:rsid w:val="00C2572D"/>
    <w:rPr>
      <w:b/>
      <w:bCs/>
      <w:smallCaps/>
      <w:spacing w:val="5"/>
    </w:rPr>
  </w:style>
  <w:style w:type="character" w:customStyle="1" w:styleId="CorpsdetexteCar">
    <w:name w:val="Corps de texte Car"/>
    <w:basedOn w:val="Policepardfaut"/>
    <w:link w:val="Corpsdetexte"/>
    <w:uiPriority w:val="1"/>
    <w:qFormat/>
    <w:rsid w:val="00C2572D"/>
    <w:rPr>
      <w:rFonts w:ascii="Garamond" w:eastAsia="Garamond" w:hAnsi="Garamond" w:cs="Garamond"/>
      <w:sz w:val="26"/>
      <w:szCs w:val="26"/>
      <w:lang w:eastAsia="fr-FR" w:bidi="fr-FR"/>
    </w:rPr>
  </w:style>
  <w:style w:type="paragraph" w:styleId="Corpsdetexte">
    <w:name w:val="Body Text"/>
    <w:basedOn w:val="Normal"/>
    <w:link w:val="CorpsdetexteCar"/>
    <w:uiPriority w:val="1"/>
    <w:qFormat/>
    <w:rsid w:val="00C2572D"/>
    <w:pPr>
      <w:widowControl w:val="0"/>
      <w:spacing w:after="0" w:line="240" w:lineRule="auto"/>
      <w:ind w:left="816" w:hanging="300"/>
    </w:pPr>
    <w:rPr>
      <w:rFonts w:ascii="Garamond" w:eastAsia="Garamond" w:hAnsi="Garamond" w:cs="Garamond"/>
      <w:sz w:val="26"/>
      <w:szCs w:val="26"/>
      <w:lang w:eastAsia="fr-FR" w:bidi="fr-FR"/>
    </w:rPr>
  </w:style>
  <w:style w:type="character" w:customStyle="1" w:styleId="CorpsdetexteCar1">
    <w:name w:val="Corps de texte Car1"/>
    <w:basedOn w:val="Policepardfaut"/>
    <w:uiPriority w:val="99"/>
    <w:semiHidden/>
    <w:rsid w:val="00C2572D"/>
  </w:style>
  <w:style w:type="paragraph" w:customStyle="1" w:styleId="FrameContents">
    <w:name w:val="Frame Contents"/>
    <w:basedOn w:val="Normal"/>
    <w:qFormat/>
    <w:rsid w:val="00C2572D"/>
    <w:p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1806</Words>
  <Characters>9939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TP11 Interconnexion : Configuration de base du protocole EIGRP</dc:title>
  <dc:subject/>
  <dc:creator>Naouar Marbouh</dc:creator>
  <cp:keywords/>
  <dc:description/>
  <cp:lastModifiedBy>admin</cp:lastModifiedBy>
  <cp:revision>6</cp:revision>
  <dcterms:created xsi:type="dcterms:W3CDTF">2017-05-21T22:08:00Z</dcterms:created>
  <dcterms:modified xsi:type="dcterms:W3CDTF">2019-05-26T17:24:00Z</dcterms:modified>
</cp:coreProperties>
</file>