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5zosfbj20e" w:id="0"/>
      <w:bookmarkEnd w:id="0"/>
      <w:r w:rsidDel="00000000" w:rsidR="00000000" w:rsidRPr="00000000">
        <w:rPr>
          <w:rtl w:val="0"/>
        </w:rPr>
        <w:t xml:space="preserve">Agreements (update 18 dec)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monday and friday at 11:00 (!) daily standup, fixed 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via Whatsapp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a sprint you manage your own TFS items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Friday of each sprint hands-off from the code for merging / testing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ERD / migration changes only after group agreement.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Master branch is live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Default no pushing in the dev-branch, unless after group agreement for </w:t>
      </w:r>
      <w:r w:rsidDel="00000000" w:rsidR="00000000" w:rsidRPr="00000000">
        <w:rPr>
          <w:u w:val="single"/>
          <w:rtl w:val="0"/>
        </w:rPr>
        <w:t xml:space="preserve">essential</w:t>
      </w:r>
      <w:r w:rsidDel="00000000" w:rsidR="00000000" w:rsidRPr="00000000">
        <w:rPr>
          <w:rtl w:val="0"/>
        </w:rPr>
        <w:t xml:space="preserve"> functions. The dev-branch is for end-of-sprint merging.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branch per person per sprint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3 / Hardening sprint: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nc4e2kigg1cv" w:id="1"/>
      <w:bookmarkEnd w:id="1"/>
      <w:r w:rsidDel="00000000" w:rsidR="00000000" w:rsidRPr="00000000">
        <w:rPr>
          <w:rtl w:val="0"/>
        </w:rPr>
        <w:t xml:space="preserve">Total hands-off at newyear (!!!!!)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Merging will happen around the 2nd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 on the 3th virtually at 11:00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 met Stephan op de 8e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txz6px11bb" w:id="2"/>
      <w:bookmarkEnd w:id="2"/>
      <w:r w:rsidDel="00000000" w:rsidR="00000000" w:rsidRPr="00000000">
        <w:rPr>
          <w:rtl w:val="0"/>
        </w:rPr>
        <w:t xml:space="preserve">Definition of done (update 4 dec)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models according to ERD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Comments for every class, function and variable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is tested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Branch is pushed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A.href and FORM.action are with route function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(GROUPED):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 = Overview / Read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= handle the create form (HTTP: POST)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= handle the edit form (HTTP: PATCH)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(HTTP: DELETE)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Bootstrap styling, rest comes from CSS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