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38" w:rsidRPr="000271E4" w:rsidRDefault="00B02E38" w:rsidP="00B02E3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2"/>
        <w:gridCol w:w="6004"/>
      </w:tblGrid>
      <w:tr w:rsidR="00B02E38" w:rsidRPr="002F2D3F" w:rsidTr="001B652B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B029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B02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MAY 2025</w:t>
            </w:r>
          </w:p>
        </w:tc>
      </w:tr>
      <w:tr w:rsidR="00B02E38" w:rsidRPr="002F2D3F" w:rsidTr="001B652B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LTVIP2025TMID59890</w:t>
            </w:r>
          </w:p>
        </w:tc>
      </w:tr>
      <w:tr w:rsidR="00B02E38" w:rsidRPr="002F2D3F" w:rsidTr="001B652B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 using Deep Learning</w:t>
            </w:r>
          </w:p>
        </w:tc>
      </w:tr>
      <w:tr w:rsidR="00B02E38" w:rsidRPr="002F2D3F" w:rsidTr="001B652B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2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2E38" w:rsidRPr="002F2D3F" w:rsidRDefault="00B02E38" w:rsidP="001B652B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2 M</w:t>
            </w:r>
            <w:r w:rsidRPr="002F2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arks</w:t>
            </w:r>
          </w:p>
        </w:tc>
      </w:tr>
    </w:tbl>
    <w:p w:rsidR="00B02E38" w:rsidRDefault="00B02E38" w:rsidP="00B02E38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B0298" w:rsidRPr="000271E4" w:rsidRDefault="00BB0298" w:rsidP="00BB029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BB0298">
        <w:rPr>
          <w:rFonts w:ascii="Times New Roman" w:hAnsi="Times New Roman" w:cs="Times New Roman"/>
          <w:b/>
          <w:bCs/>
          <w:sz w:val="32"/>
          <w:szCs w:val="32"/>
        </w:rPr>
        <w:t>Brainstorming</w:t>
      </w:r>
    </w:p>
    <w:p w:rsidR="00BB0298" w:rsidRPr="000271E4" w:rsidRDefault="00BB0298" w:rsidP="00BB0298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sz w:val="24"/>
          <w:szCs w:val="24"/>
        </w:rPr>
        <w:t>During the ideation process, multiple team discussions and brainstorming sessions were conducted to explore innovative ways to address the problem. The team explored a range of hardware and software solutions, eventually converging on the use of CNN-based deep learning models trained on fabric datasets. Key ideas and features proposed during this phase included: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High-Resolution Image Capture:</w:t>
      </w:r>
      <w:r w:rsidRPr="000271E4">
        <w:rPr>
          <w:rFonts w:ascii="Times New Roman" w:hAnsi="Times New Roman" w:cs="Times New Roman"/>
          <w:sz w:val="24"/>
          <w:szCs w:val="24"/>
        </w:rPr>
        <w:t xml:space="preserve"> Install industrial-grade cameras along production lines to continuously capture fabric surfaces in detail.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Real-Time Processing:</w:t>
      </w:r>
      <w:r w:rsidRPr="000271E4">
        <w:rPr>
          <w:rFonts w:ascii="Times New Roman" w:hAnsi="Times New Roman" w:cs="Times New Roman"/>
          <w:sz w:val="24"/>
          <w:szCs w:val="24"/>
        </w:rPr>
        <w:t xml:space="preserve"> Use TensorFlow models optimized to run on GPUs or edge devices for instant classification and feedback.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Model Architecture:</w:t>
      </w:r>
      <w:r w:rsidRPr="000271E4">
        <w:rPr>
          <w:rFonts w:ascii="Times New Roman" w:hAnsi="Times New Roman" w:cs="Times New Roman"/>
          <w:sz w:val="24"/>
          <w:szCs w:val="24"/>
        </w:rPr>
        <w:t xml:space="preserve"> Implement CNNs (e.g., VGG16, ResNet50) for image classification and fine-tune them using transfer learning techniques.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Dataset Development:</w:t>
      </w:r>
      <w:r w:rsidRPr="000271E4">
        <w:rPr>
          <w:rFonts w:ascii="Times New Roman" w:hAnsi="Times New Roman" w:cs="Times New Roman"/>
          <w:sz w:val="24"/>
          <w:szCs w:val="24"/>
        </w:rPr>
        <w:t xml:space="preserve"> Curate a diverse and well-labeled dataset covering multiple fabric patterns, with enough samples to ensure generalization.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Data Augmentation:</w:t>
      </w:r>
      <w:r w:rsidRPr="000271E4">
        <w:rPr>
          <w:rFonts w:ascii="Times New Roman" w:hAnsi="Times New Roman" w:cs="Times New Roman"/>
          <w:sz w:val="24"/>
          <w:szCs w:val="24"/>
        </w:rPr>
        <w:t xml:space="preserve"> Apply rotation, scaling, flipping, and color jittering to artificially expand the training set and improve model robustness.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0271E4">
        <w:rPr>
          <w:rFonts w:ascii="Times New Roman" w:hAnsi="Times New Roman" w:cs="Times New Roman"/>
          <w:sz w:val="24"/>
          <w:szCs w:val="24"/>
        </w:rPr>
        <w:t xml:space="preserve"> Design a dashboard that visualizes prediction results, highlights potential errors, and allows factory workers to validate outcomes.</w:t>
      </w:r>
    </w:p>
    <w:p w:rsidR="00BB0298" w:rsidRPr="000271E4" w:rsidRDefault="00BB0298" w:rsidP="00BB029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b/>
          <w:bCs/>
          <w:sz w:val="24"/>
          <w:szCs w:val="24"/>
        </w:rPr>
        <w:t>Edge Deployment:</w:t>
      </w:r>
      <w:r w:rsidRPr="000271E4">
        <w:rPr>
          <w:rFonts w:ascii="Times New Roman" w:hAnsi="Times New Roman" w:cs="Times New Roman"/>
          <w:sz w:val="24"/>
          <w:szCs w:val="24"/>
        </w:rPr>
        <w:t xml:space="preserve"> Explore the feasibility of deploying models to edge devices or microcontrollers installed on inspection machines.</w:t>
      </w:r>
    </w:p>
    <w:p w:rsidR="00BB0298" w:rsidRDefault="00BB0298" w:rsidP="00BB0298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0271E4">
        <w:rPr>
          <w:rFonts w:ascii="Times New Roman" w:hAnsi="Times New Roman" w:cs="Times New Roman"/>
          <w:sz w:val="24"/>
          <w:szCs w:val="24"/>
        </w:rPr>
        <w:t>This extensive brainstorming phase laid the foundation for technical planning, resource allocation, and the development timeline. It helped identify potential challenges early and provided a creative space to ideate breakthrough features that enhance usability and performance.</w:t>
      </w:r>
    </w:p>
    <w:p w:rsidR="00BB0298" w:rsidRPr="00EC2D1F" w:rsidRDefault="00BB0298" w:rsidP="00BB0298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EC2D1F">
        <w:rPr>
          <w:rFonts w:ascii="Times New Roman" w:hAnsi="Times New Roman" w:cs="Times New Roman"/>
          <w:sz w:val="24"/>
          <w:szCs w:val="24"/>
        </w:rPr>
        <w:lastRenderedPageBreak/>
        <w:t>After comparing several approaches, the decision was made to use Convolutional Neural Networks (CNNs) with the TensorFlow framework due to its robustness, community support, and flexibility in handling image-based datasets. Additionally, tools such as TensorFlow Hub and pre-trained models were considered to accelerate development and achieve higher accuracy through transfer learning.</w:t>
      </w:r>
    </w:p>
    <w:p w:rsidR="00BB0298" w:rsidRDefault="00BB0298" w:rsidP="00BB0298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C2D1F">
        <w:rPr>
          <w:rFonts w:ascii="Times New Roman" w:hAnsi="Times New Roman" w:cs="Times New Roman"/>
          <w:sz w:val="24"/>
          <w:szCs w:val="24"/>
        </w:rPr>
        <w:t>The ideation phase concluded with the definition of the project scope, selection of a suitable dataset (either custom-collected or from platforms like Kaggle), and outlining the overall architecture of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0298" w:rsidRDefault="00BB0298" w:rsidP="00BB0298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A5800" w:rsidRPr="00B02E38" w:rsidRDefault="00DA5800" w:rsidP="00BB0298">
      <w:pPr>
        <w:ind w:left="0" w:firstLine="0"/>
      </w:pPr>
    </w:p>
    <w:sectPr w:rsidR="00DA5800" w:rsidRPr="00B02E38" w:rsidSect="00DA580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93F" w:rsidRDefault="0009493F" w:rsidP="00B02E38">
      <w:pPr>
        <w:spacing w:line="240" w:lineRule="auto"/>
      </w:pPr>
      <w:r>
        <w:separator/>
      </w:r>
    </w:p>
  </w:endnote>
  <w:endnote w:type="continuationSeparator" w:id="1">
    <w:p w:rsidR="0009493F" w:rsidRDefault="0009493F" w:rsidP="00B02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93F" w:rsidRDefault="0009493F" w:rsidP="00B02E38">
      <w:pPr>
        <w:spacing w:line="240" w:lineRule="auto"/>
      </w:pPr>
      <w:r>
        <w:separator/>
      </w:r>
    </w:p>
  </w:footnote>
  <w:footnote w:type="continuationSeparator" w:id="1">
    <w:p w:rsidR="0009493F" w:rsidRDefault="0009493F" w:rsidP="00B02E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E38" w:rsidRPr="00B02E38" w:rsidRDefault="00B02E38" w:rsidP="00B02E38">
    <w:pPr>
      <w:pStyle w:val="Header"/>
      <w:ind w:left="0"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C6CB7"/>
    <w:multiLevelType w:val="multilevel"/>
    <w:tmpl w:val="0F4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14962"/>
    <w:multiLevelType w:val="multilevel"/>
    <w:tmpl w:val="0410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D379F0"/>
    <w:multiLevelType w:val="multilevel"/>
    <w:tmpl w:val="987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884"/>
    <w:rsid w:val="0009493F"/>
    <w:rsid w:val="00440884"/>
    <w:rsid w:val="00B02E38"/>
    <w:rsid w:val="00BB0298"/>
    <w:rsid w:val="00DA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884"/>
    <w:pPr>
      <w:spacing w:after="0" w:line="360" w:lineRule="auto"/>
      <w:ind w:left="482" w:right="136" w:firstLine="720"/>
      <w:jc w:val="both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2E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E38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B02E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E38"/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2025-06-27T00:55:00Z</dcterms:created>
  <dcterms:modified xsi:type="dcterms:W3CDTF">2025-06-27T00:55:00Z</dcterms:modified>
</cp:coreProperties>
</file>