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38" w:rsidRPr="0045043C" w:rsidRDefault="00BB2E67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45043C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:rsidR="00FE3338" w:rsidRPr="0045043C" w:rsidRDefault="00BB2E67" w:rsidP="0045043C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45043C">
        <w:rPr>
          <w:rFonts w:asciiTheme="minorHAnsi" w:eastAsia="Arial" w:hAnsiTheme="minorHAnsi" w:cstheme="minorHAnsi"/>
          <w:b/>
          <w:sz w:val="24"/>
          <w:szCs w:val="24"/>
        </w:rPr>
        <w:t>Data Flow Diagram &amp; User Stories</w:t>
      </w:r>
    </w:p>
    <w:tbl>
      <w:tblPr>
        <w:tblStyle w:val="a"/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74"/>
        <w:gridCol w:w="4806"/>
      </w:tblGrid>
      <w:tr w:rsidR="00FE3338" w:rsidRPr="0045043C" w:rsidTr="0045043C">
        <w:trPr>
          <w:trHeight w:val="225"/>
          <w:jc w:val="center"/>
        </w:trPr>
        <w:tc>
          <w:tcPr>
            <w:tcW w:w="4474" w:type="dxa"/>
          </w:tcPr>
          <w:p w:rsidR="00FE3338" w:rsidRPr="0045043C" w:rsidRDefault="00BB2E6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4806" w:type="dxa"/>
          </w:tcPr>
          <w:p w:rsidR="00FE3338" w:rsidRPr="0045043C" w:rsidRDefault="00BB2E6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31 January 2025</w:t>
            </w:r>
          </w:p>
        </w:tc>
      </w:tr>
      <w:tr w:rsidR="00FE3338" w:rsidRPr="0045043C" w:rsidTr="0045043C">
        <w:trPr>
          <w:trHeight w:val="234"/>
          <w:jc w:val="center"/>
        </w:trPr>
        <w:tc>
          <w:tcPr>
            <w:tcW w:w="4474" w:type="dxa"/>
          </w:tcPr>
          <w:p w:rsidR="00FE3338" w:rsidRPr="0045043C" w:rsidRDefault="00BB2E6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Team ID</w:t>
            </w:r>
          </w:p>
        </w:tc>
        <w:tc>
          <w:tcPr>
            <w:tcW w:w="4806" w:type="dxa"/>
          </w:tcPr>
          <w:p w:rsidR="00FE3338" w:rsidRPr="0045043C" w:rsidRDefault="004504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LTVIP2025TMID59</w:t>
            </w:r>
            <w:r w:rsidR="00C26C7E">
              <w:rPr>
                <w:rFonts w:asciiTheme="minorHAnsi" w:eastAsia="Arial" w:hAnsiTheme="minorHAnsi" w:cstheme="minorHAnsi"/>
                <w:sz w:val="24"/>
                <w:szCs w:val="24"/>
              </w:rPr>
              <w:t>8</w:t>
            </w:r>
            <w:r w:rsidR="00594DB2">
              <w:rPr>
                <w:rFonts w:asciiTheme="minorHAnsi" w:eastAsia="Arial" w:hAnsiTheme="minorHAnsi" w:cstheme="minorHAnsi"/>
                <w:sz w:val="24"/>
                <w:szCs w:val="24"/>
              </w:rPr>
              <w:t>90</w:t>
            </w:r>
          </w:p>
        </w:tc>
      </w:tr>
      <w:tr w:rsidR="00FE3338" w:rsidRPr="0045043C" w:rsidTr="0045043C">
        <w:trPr>
          <w:trHeight w:val="450"/>
          <w:jc w:val="center"/>
        </w:trPr>
        <w:tc>
          <w:tcPr>
            <w:tcW w:w="4474" w:type="dxa"/>
          </w:tcPr>
          <w:p w:rsidR="00FE3338" w:rsidRPr="0045043C" w:rsidRDefault="00BB2E6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Project Name</w:t>
            </w:r>
          </w:p>
        </w:tc>
        <w:tc>
          <w:tcPr>
            <w:tcW w:w="4806" w:type="dxa"/>
          </w:tcPr>
          <w:p w:rsidR="00C26C7E" w:rsidRDefault="00C26C7E" w:rsidP="00C26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:rsidR="00FE3338" w:rsidRPr="0045043C" w:rsidRDefault="00FE3338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E3338" w:rsidRPr="0045043C" w:rsidTr="0045043C">
        <w:trPr>
          <w:trHeight w:val="225"/>
          <w:jc w:val="center"/>
        </w:trPr>
        <w:tc>
          <w:tcPr>
            <w:tcW w:w="4474" w:type="dxa"/>
          </w:tcPr>
          <w:p w:rsidR="00FE3338" w:rsidRPr="0045043C" w:rsidRDefault="00BB2E6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Maximum Marks</w:t>
            </w:r>
          </w:p>
        </w:tc>
        <w:tc>
          <w:tcPr>
            <w:tcW w:w="4806" w:type="dxa"/>
          </w:tcPr>
          <w:p w:rsidR="00FE3338" w:rsidRPr="0045043C" w:rsidRDefault="00BB2E6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sz w:val="24"/>
                <w:szCs w:val="24"/>
              </w:rPr>
              <w:t>4 Marks</w:t>
            </w:r>
          </w:p>
        </w:tc>
      </w:tr>
    </w:tbl>
    <w:p w:rsidR="00FE3338" w:rsidRPr="0045043C" w:rsidRDefault="00BB2E67">
      <w:pPr>
        <w:rPr>
          <w:rFonts w:asciiTheme="minorHAnsi" w:eastAsia="Arial" w:hAnsiTheme="minorHAnsi" w:cstheme="minorHAnsi"/>
          <w:b/>
          <w:sz w:val="24"/>
          <w:szCs w:val="24"/>
        </w:rPr>
      </w:pPr>
      <w:r w:rsidRPr="0045043C">
        <w:rPr>
          <w:rFonts w:asciiTheme="minorHAnsi" w:eastAsia="Arial" w:hAnsiTheme="minorHAnsi" w:cstheme="minorHAnsi"/>
          <w:b/>
          <w:sz w:val="24"/>
          <w:szCs w:val="24"/>
        </w:rPr>
        <w:t>Data Flow Diagrams:</w:t>
      </w:r>
    </w:p>
    <w:p w:rsidR="00FE3338" w:rsidRPr="0045043C" w:rsidRDefault="00BB2E67">
      <w:pPr>
        <w:rPr>
          <w:rFonts w:asciiTheme="minorHAnsi" w:eastAsia="Arial" w:hAnsiTheme="minorHAnsi" w:cstheme="minorHAnsi"/>
          <w:sz w:val="24"/>
          <w:szCs w:val="24"/>
        </w:rPr>
      </w:pPr>
      <w:r w:rsidRPr="0045043C">
        <w:rPr>
          <w:rFonts w:asciiTheme="minorHAnsi" w:eastAsia="Arial" w:hAnsiTheme="minorHAnsi" w:cstheme="minorHAnsi"/>
          <w:sz w:val="24"/>
          <w:szCs w:val="24"/>
        </w:rPr>
        <w:t xml:space="preserve">A Data Flow Diagram (DFD) </w:t>
      </w:r>
      <w:r w:rsidRPr="0045043C">
        <w:rPr>
          <w:rFonts w:asciiTheme="minorHAnsi" w:eastAsia="Arial" w:hAnsiTheme="minorHAnsi" w:cstheme="minorHAnsi"/>
          <w:sz w:val="24"/>
          <w:szCs w:val="24"/>
        </w:rPr>
        <w:t>is a traditional visual representation of the information flows within a system. A neat and clear DFD can depict the right amount of the system requirement graphically. It shows how data enters and leaves the system, what changes the information, and where</w:t>
      </w:r>
      <w:r w:rsidRPr="0045043C">
        <w:rPr>
          <w:rFonts w:asciiTheme="minorHAnsi" w:eastAsia="Arial" w:hAnsiTheme="minorHAnsi" w:cstheme="minorHAnsi"/>
          <w:sz w:val="24"/>
          <w:szCs w:val="24"/>
        </w:rPr>
        <w:t xml:space="preserve"> data is stored.</w:t>
      </w:r>
    </w:p>
    <w:p w:rsidR="00183491" w:rsidRDefault="00183491">
      <w:pPr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>Flow Diagram:</w:t>
      </w:r>
    </w:p>
    <w:p w:rsidR="00183491" w:rsidRDefault="00C26C7E" w:rsidP="00183491">
      <w:pPr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3992880" cy="5158740"/>
            <wp:effectExtent l="0" t="0" r="7620" b="3810"/>
            <wp:docPr id="377457420" name="Picture 1" descr="Flowchart of the pattern recognition system for classifying handloom and powerloom fab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of the pattern recognition system for classifying handloom and powerloom fabr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91" w:rsidRDefault="00183491" w:rsidP="00183491">
      <w:pPr>
        <w:jc w:val="center"/>
        <w:rPr>
          <w:rFonts w:asciiTheme="minorHAnsi" w:eastAsia="Arial" w:hAnsiTheme="minorHAnsi" w:cstheme="minorHAnsi"/>
          <w:b/>
          <w:sz w:val="24"/>
          <w:szCs w:val="24"/>
        </w:rPr>
      </w:pPr>
    </w:p>
    <w:p w:rsidR="00183491" w:rsidRDefault="00183491">
      <w:pPr>
        <w:rPr>
          <w:rFonts w:asciiTheme="minorHAnsi" w:eastAsia="Arial" w:hAnsiTheme="minorHAnsi" w:cstheme="minorHAnsi"/>
          <w:b/>
          <w:sz w:val="24"/>
          <w:szCs w:val="24"/>
        </w:rPr>
      </w:pPr>
    </w:p>
    <w:p w:rsidR="00C26C7E" w:rsidRDefault="00C26C7E">
      <w:pPr>
        <w:rPr>
          <w:rFonts w:asciiTheme="minorHAnsi" w:eastAsia="Arial" w:hAnsiTheme="minorHAnsi" w:cstheme="minorHAnsi"/>
          <w:b/>
          <w:sz w:val="24"/>
          <w:szCs w:val="24"/>
        </w:rPr>
      </w:pPr>
    </w:p>
    <w:p w:rsidR="00FE3338" w:rsidRPr="0045043C" w:rsidRDefault="00BB2E67">
      <w:pPr>
        <w:rPr>
          <w:rFonts w:asciiTheme="minorHAnsi" w:eastAsia="Arial" w:hAnsiTheme="minorHAnsi" w:cstheme="minorHAnsi"/>
          <w:b/>
          <w:sz w:val="24"/>
          <w:szCs w:val="24"/>
        </w:rPr>
      </w:pPr>
      <w:r w:rsidRPr="0045043C">
        <w:rPr>
          <w:rFonts w:asciiTheme="minorHAnsi" w:eastAsia="Arial" w:hAnsiTheme="minorHAnsi" w:cstheme="minorHAnsi"/>
          <w:b/>
          <w:sz w:val="24"/>
          <w:szCs w:val="24"/>
        </w:rPr>
        <w:lastRenderedPageBreak/>
        <w:t>User Stories</w:t>
      </w:r>
    </w:p>
    <w:p w:rsidR="00FE3338" w:rsidRPr="0045043C" w:rsidRDefault="00BB2E67">
      <w:pPr>
        <w:rPr>
          <w:rFonts w:asciiTheme="minorHAnsi" w:eastAsia="Arial" w:hAnsiTheme="minorHAnsi" w:cstheme="minorHAnsi"/>
          <w:sz w:val="24"/>
          <w:szCs w:val="24"/>
        </w:rPr>
      </w:pPr>
      <w:r w:rsidRPr="0045043C">
        <w:rPr>
          <w:rFonts w:asciiTheme="minorHAnsi" w:eastAsia="Arial" w:hAnsiTheme="minorHAnsi" w:cstheme="minorHAnsi"/>
          <w:sz w:val="24"/>
          <w:szCs w:val="24"/>
        </w:rPr>
        <w:t>Use the below template to list all the user stories for the product.</w:t>
      </w:r>
    </w:p>
    <w:tbl>
      <w:tblPr>
        <w:tblStyle w:val="a0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5"/>
        <w:gridCol w:w="1559"/>
        <w:gridCol w:w="1134"/>
        <w:gridCol w:w="1559"/>
        <w:gridCol w:w="1701"/>
        <w:gridCol w:w="1134"/>
        <w:gridCol w:w="1134"/>
      </w:tblGrid>
      <w:tr w:rsidR="00303CEC" w:rsidRPr="0045043C" w:rsidTr="00947405">
        <w:trPr>
          <w:trHeight w:val="275"/>
          <w:tblHeader/>
        </w:trPr>
        <w:tc>
          <w:tcPr>
            <w:tcW w:w="1555" w:type="dxa"/>
          </w:tcPr>
          <w:p w:rsidR="00FE3338" w:rsidRPr="0045043C" w:rsidRDefault="00BB2E6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User Type</w:t>
            </w:r>
          </w:p>
        </w:tc>
        <w:tc>
          <w:tcPr>
            <w:tcW w:w="1559" w:type="dxa"/>
          </w:tcPr>
          <w:p w:rsidR="00FE3338" w:rsidRPr="0045043C" w:rsidRDefault="00BB2E6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:rsidR="00FE3338" w:rsidRPr="0045043C" w:rsidRDefault="00BB2E6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User Story Number</w:t>
            </w:r>
          </w:p>
        </w:tc>
        <w:tc>
          <w:tcPr>
            <w:tcW w:w="1559" w:type="dxa"/>
          </w:tcPr>
          <w:p w:rsidR="00FE3338" w:rsidRPr="0045043C" w:rsidRDefault="00BB2E6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User Story / Task</w:t>
            </w:r>
          </w:p>
        </w:tc>
        <w:tc>
          <w:tcPr>
            <w:tcW w:w="1701" w:type="dxa"/>
          </w:tcPr>
          <w:p w:rsidR="00FE3338" w:rsidRPr="0045043C" w:rsidRDefault="00BB2E6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Acceptance criteria </w:t>
            </w:r>
          </w:p>
        </w:tc>
        <w:tc>
          <w:tcPr>
            <w:tcW w:w="1134" w:type="dxa"/>
          </w:tcPr>
          <w:p w:rsidR="00FE3338" w:rsidRPr="0045043C" w:rsidRDefault="00BB2E6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1134" w:type="dxa"/>
          </w:tcPr>
          <w:p w:rsidR="00FE3338" w:rsidRPr="0045043C" w:rsidRDefault="00BB2E67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5043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Release</w:t>
            </w:r>
          </w:p>
        </w:tc>
      </w:tr>
      <w:tr w:rsidR="00303CEC" w:rsidRPr="0045043C" w:rsidTr="00947405">
        <w:trPr>
          <w:trHeight w:val="404"/>
        </w:trPr>
        <w:tc>
          <w:tcPr>
            <w:tcW w:w="1555" w:type="dxa"/>
          </w:tcPr>
          <w:p w:rsidR="00FE3338" w:rsidRPr="0045043C" w:rsidRDefault="00C26C7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C26C7E">
              <w:rPr>
                <w:rFonts w:asciiTheme="minorHAnsi" w:eastAsia="Arial" w:hAnsiTheme="minorHAnsi" w:cstheme="minorHAnsi"/>
                <w:sz w:val="24"/>
                <w:szCs w:val="24"/>
              </w:rPr>
              <w:t>Admin / Developer</w:t>
            </w:r>
          </w:p>
        </w:tc>
        <w:tc>
          <w:tcPr>
            <w:tcW w:w="1559" w:type="dxa"/>
          </w:tcPr>
          <w:p w:rsidR="00FE3338" w:rsidRPr="0045043C" w:rsidRDefault="00C26C7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C26C7E">
              <w:rPr>
                <w:rFonts w:asciiTheme="minorHAnsi" w:eastAsia="Arial" w:hAnsiTheme="minorHAnsi" w:cstheme="minorHAnsi"/>
                <w:sz w:val="24"/>
                <w:szCs w:val="24"/>
              </w:rPr>
              <w:t>Dataset &amp; Preprocessing</w:t>
            </w:r>
          </w:p>
        </w:tc>
        <w:tc>
          <w:tcPr>
            <w:tcW w:w="1134" w:type="dxa"/>
          </w:tcPr>
          <w:p w:rsidR="00FE3338" w:rsidRPr="0045043C" w:rsidRDefault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USN-1</w:t>
            </w:r>
          </w:p>
        </w:tc>
        <w:tc>
          <w:tcPr>
            <w:tcW w:w="1559" w:type="dxa"/>
          </w:tcPr>
          <w:p w:rsidR="00FE3338" w:rsidRPr="0045043C" w:rsidRDefault="00C26C7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C26C7E">
              <w:rPr>
                <w:rFonts w:asciiTheme="minorHAnsi" w:eastAsia="Arial" w:hAnsiTheme="minorHAnsi" w:cstheme="minorHAnsi"/>
                <w:sz w:val="24"/>
                <w:szCs w:val="24"/>
              </w:rPr>
              <w:t>As a developer, I want to upload and preprocess fabric images so the model receives clean, normalized data.</w:t>
            </w:r>
          </w:p>
        </w:tc>
        <w:tc>
          <w:tcPr>
            <w:tcW w:w="1701" w:type="dxa"/>
          </w:tcPr>
          <w:p w:rsidR="00FE3338" w:rsidRPr="0045043C" w:rsidRDefault="00C26C7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C26C7E">
              <w:rPr>
                <w:rFonts w:asciiTheme="minorHAnsi" w:eastAsia="Arial" w:hAnsiTheme="minorHAnsi" w:cstheme="minorHAnsi"/>
                <w:sz w:val="24"/>
                <w:szCs w:val="24"/>
              </w:rPr>
              <w:t>Images are resized, augmented, and stored in the correct format.</w:t>
            </w:r>
          </w:p>
        </w:tc>
        <w:tc>
          <w:tcPr>
            <w:tcW w:w="1134" w:type="dxa"/>
          </w:tcPr>
          <w:p w:rsidR="00FE3338" w:rsidRPr="0045043C" w:rsidRDefault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1134" w:type="dxa"/>
          </w:tcPr>
          <w:p w:rsidR="00FE3338" w:rsidRPr="0045043C" w:rsidRDefault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Sprint-1</w:t>
            </w:r>
          </w:p>
        </w:tc>
      </w:tr>
      <w:tr w:rsidR="00303CEC" w:rsidRPr="0045043C" w:rsidTr="00947405">
        <w:trPr>
          <w:trHeight w:val="404"/>
        </w:trPr>
        <w:tc>
          <w:tcPr>
            <w:tcW w:w="1555" w:type="dxa"/>
          </w:tcPr>
          <w:p w:rsidR="00FE3338" w:rsidRPr="0045043C" w:rsidRDefault="00FE3338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FE3338" w:rsidRPr="0045043C" w:rsidRDefault="00C26C7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C26C7E">
              <w:rPr>
                <w:rFonts w:asciiTheme="minorHAnsi" w:eastAsia="Arial" w:hAnsiTheme="minorHAnsi" w:cstheme="minorHAnsi"/>
                <w:sz w:val="24"/>
                <w:szCs w:val="24"/>
              </w:rPr>
              <w:t>Define Pattern Categories</w:t>
            </w:r>
          </w:p>
        </w:tc>
        <w:tc>
          <w:tcPr>
            <w:tcW w:w="1134" w:type="dxa"/>
          </w:tcPr>
          <w:p w:rsidR="00FE3338" w:rsidRPr="0045043C" w:rsidRDefault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USN-2</w:t>
            </w:r>
          </w:p>
        </w:tc>
        <w:tc>
          <w:tcPr>
            <w:tcW w:w="1559" w:type="dxa"/>
          </w:tcPr>
          <w:p w:rsidR="00FE3338" w:rsidRPr="0045043C" w:rsidRDefault="00C26C7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C26C7E">
              <w:rPr>
                <w:rFonts w:asciiTheme="minorHAnsi" w:eastAsia="Arial" w:hAnsiTheme="minorHAnsi" w:cstheme="minorHAnsi"/>
                <w:sz w:val="24"/>
                <w:szCs w:val="24"/>
              </w:rPr>
              <w:t>As a researcher, I want to define and standardize fabric pattern categories for consistent labelling.</w:t>
            </w:r>
            <w:r w:rsidR="004D33D7" w:rsidRPr="004D33D7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FE3338" w:rsidRPr="0045043C" w:rsidRDefault="002F5C92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5C92">
              <w:rPr>
                <w:rFonts w:asciiTheme="minorHAnsi" w:eastAsia="Arial" w:hAnsiTheme="minorHAnsi" w:cstheme="minorHAnsi"/>
                <w:sz w:val="24"/>
                <w:szCs w:val="24"/>
              </w:rPr>
              <w:t>A finalized list of labels is available and used across dataset and model training.</w:t>
            </w:r>
          </w:p>
        </w:tc>
        <w:tc>
          <w:tcPr>
            <w:tcW w:w="1134" w:type="dxa"/>
          </w:tcPr>
          <w:p w:rsidR="00FE3338" w:rsidRPr="0045043C" w:rsidRDefault="002F5C92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1134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Sprint-1</w:t>
            </w:r>
          </w:p>
        </w:tc>
      </w:tr>
      <w:tr w:rsidR="00303CEC" w:rsidRPr="0045043C" w:rsidTr="00947405">
        <w:trPr>
          <w:trHeight w:val="404"/>
        </w:trPr>
        <w:tc>
          <w:tcPr>
            <w:tcW w:w="1555" w:type="dxa"/>
          </w:tcPr>
          <w:p w:rsidR="00FE3338" w:rsidRPr="0045043C" w:rsidRDefault="002F5C92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5C92">
              <w:rPr>
                <w:rFonts w:asciiTheme="minorHAnsi" w:eastAsia="Arial" w:hAnsiTheme="minorHAnsi" w:cstheme="minorHAnsi"/>
                <w:sz w:val="24"/>
                <w:szCs w:val="24"/>
              </w:rPr>
              <w:t>System</w:t>
            </w:r>
          </w:p>
        </w:tc>
        <w:tc>
          <w:tcPr>
            <w:tcW w:w="1559" w:type="dxa"/>
          </w:tcPr>
          <w:p w:rsidR="00FE3338" w:rsidRPr="0045043C" w:rsidRDefault="002F5C92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5C92">
              <w:rPr>
                <w:rFonts w:asciiTheme="minorHAnsi" w:eastAsia="Arial" w:hAnsiTheme="minorHAnsi" w:cstheme="minorHAnsi"/>
                <w:sz w:val="24"/>
                <w:szCs w:val="24"/>
              </w:rPr>
              <w:t>Image Classification Model</w:t>
            </w:r>
          </w:p>
        </w:tc>
        <w:tc>
          <w:tcPr>
            <w:tcW w:w="1134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USN-3</w:t>
            </w:r>
          </w:p>
        </w:tc>
        <w:tc>
          <w:tcPr>
            <w:tcW w:w="1559" w:type="dxa"/>
          </w:tcPr>
          <w:p w:rsidR="00FE3338" w:rsidRPr="0045043C" w:rsidRDefault="002F5C92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5C92">
              <w:rPr>
                <w:rFonts w:asciiTheme="minorHAnsi" w:eastAsia="Arial" w:hAnsiTheme="minorHAnsi" w:cstheme="minorHAnsi"/>
                <w:sz w:val="24"/>
                <w:szCs w:val="24"/>
              </w:rPr>
              <w:t>As a system, I need to classify fabric patterns using a CNN model and return the top prediction with confidence.</w:t>
            </w:r>
          </w:p>
        </w:tc>
        <w:tc>
          <w:tcPr>
            <w:tcW w:w="1701" w:type="dxa"/>
          </w:tcPr>
          <w:p w:rsidR="00FE3338" w:rsidRPr="0045043C" w:rsidRDefault="002F5C92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5C92">
              <w:rPr>
                <w:rFonts w:asciiTheme="minorHAnsi" w:eastAsia="Arial" w:hAnsiTheme="minorHAnsi" w:cstheme="minorHAnsi"/>
                <w:sz w:val="24"/>
                <w:szCs w:val="24"/>
              </w:rPr>
              <w:t>Model provides output within acceptable accuracy threshold (e.g., &gt;85%) and includes confidence score.</w:t>
            </w:r>
          </w:p>
        </w:tc>
        <w:tc>
          <w:tcPr>
            <w:tcW w:w="1134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1134" w:type="dxa"/>
          </w:tcPr>
          <w:p w:rsidR="00FE3338" w:rsidRPr="0045043C" w:rsidRDefault="004D33D7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Sprint-2</w:t>
            </w:r>
          </w:p>
        </w:tc>
      </w:tr>
      <w:tr w:rsidR="00303CEC" w:rsidRPr="0045043C" w:rsidTr="00947405">
        <w:trPr>
          <w:trHeight w:val="2764"/>
        </w:trPr>
        <w:tc>
          <w:tcPr>
            <w:tcW w:w="1555" w:type="dxa"/>
          </w:tcPr>
          <w:p w:rsidR="00A0533C" w:rsidRPr="0045043C" w:rsidRDefault="00A0533C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A0533C" w:rsidRPr="0045043C" w:rsidRDefault="002F5C92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5C92">
              <w:rPr>
                <w:rFonts w:asciiTheme="minorHAnsi" w:eastAsia="Arial" w:hAnsiTheme="minorHAnsi" w:cstheme="minorHAnsi"/>
                <w:sz w:val="24"/>
                <w:szCs w:val="24"/>
              </w:rPr>
              <w:t>Model Training &amp; Evaluation</w:t>
            </w:r>
          </w:p>
        </w:tc>
        <w:tc>
          <w:tcPr>
            <w:tcW w:w="1134" w:type="dxa"/>
          </w:tcPr>
          <w:p w:rsidR="00A0533C" w:rsidRPr="0045043C" w:rsidRDefault="00824255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USN-4</w:t>
            </w:r>
          </w:p>
        </w:tc>
        <w:tc>
          <w:tcPr>
            <w:tcW w:w="1559" w:type="dxa"/>
          </w:tcPr>
          <w:p w:rsidR="00A0533C" w:rsidRPr="0045043C" w:rsidRDefault="002F5C92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5C92">
              <w:rPr>
                <w:rFonts w:asciiTheme="minorHAnsi" w:eastAsia="Arial" w:hAnsiTheme="minorHAnsi" w:cstheme="minorHAnsi"/>
                <w:sz w:val="24"/>
                <w:szCs w:val="24"/>
              </w:rPr>
              <w:t>As a developer, I want to train the model using the prepared dataset and evaluate it using validation/test splits.</w:t>
            </w:r>
          </w:p>
        </w:tc>
        <w:tc>
          <w:tcPr>
            <w:tcW w:w="1701" w:type="dxa"/>
          </w:tcPr>
          <w:p w:rsidR="00A0533C" w:rsidRPr="0045043C" w:rsidRDefault="002F5C92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5C92">
              <w:rPr>
                <w:rFonts w:asciiTheme="minorHAnsi" w:eastAsia="Arial" w:hAnsiTheme="minorHAnsi" w:cstheme="minorHAnsi"/>
                <w:sz w:val="24"/>
                <w:szCs w:val="24"/>
              </w:rPr>
              <w:t>Model is trained, tested, and evaluation metrics (accuracy, F1-score) are documented</w:t>
            </w:r>
          </w:p>
        </w:tc>
        <w:tc>
          <w:tcPr>
            <w:tcW w:w="1134" w:type="dxa"/>
          </w:tcPr>
          <w:p w:rsidR="00A0533C" w:rsidRPr="0045043C" w:rsidRDefault="00824255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34" w:type="dxa"/>
          </w:tcPr>
          <w:p w:rsidR="00A0533C" w:rsidRPr="0045043C" w:rsidRDefault="00824255" w:rsidP="00A0533C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Sprint-3</w:t>
            </w:r>
          </w:p>
        </w:tc>
      </w:tr>
    </w:tbl>
    <w:p w:rsidR="00FE3338" w:rsidRPr="0045043C" w:rsidRDefault="00FE3338" w:rsidP="00183491">
      <w:pPr>
        <w:rPr>
          <w:rFonts w:asciiTheme="minorHAnsi" w:eastAsia="Arial" w:hAnsiTheme="minorHAnsi" w:cstheme="minorHAnsi"/>
          <w:sz w:val="24"/>
          <w:szCs w:val="24"/>
        </w:rPr>
      </w:pPr>
    </w:p>
    <w:sectPr w:rsidR="00FE3338" w:rsidRPr="0045043C" w:rsidSect="00183491">
      <w:pgSz w:w="11906" w:h="16838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E67" w:rsidRDefault="00BB2E67" w:rsidP="00183491">
      <w:pPr>
        <w:spacing w:after="0" w:line="240" w:lineRule="auto"/>
      </w:pPr>
      <w:r>
        <w:separator/>
      </w:r>
    </w:p>
  </w:endnote>
  <w:endnote w:type="continuationSeparator" w:id="1">
    <w:p w:rsidR="00BB2E67" w:rsidRDefault="00BB2E67" w:rsidP="0018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E67" w:rsidRDefault="00BB2E67" w:rsidP="00183491">
      <w:pPr>
        <w:spacing w:after="0" w:line="240" w:lineRule="auto"/>
      </w:pPr>
      <w:r>
        <w:separator/>
      </w:r>
    </w:p>
  </w:footnote>
  <w:footnote w:type="continuationSeparator" w:id="1">
    <w:p w:rsidR="00BB2E67" w:rsidRDefault="00BB2E67" w:rsidP="00183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3338"/>
    <w:rsid w:val="00037D9D"/>
    <w:rsid w:val="00183491"/>
    <w:rsid w:val="002F5C92"/>
    <w:rsid w:val="00303CEC"/>
    <w:rsid w:val="003B57FA"/>
    <w:rsid w:val="003C25D2"/>
    <w:rsid w:val="0045043C"/>
    <w:rsid w:val="0048755C"/>
    <w:rsid w:val="004D33D7"/>
    <w:rsid w:val="0057124D"/>
    <w:rsid w:val="00594DB2"/>
    <w:rsid w:val="006D4D25"/>
    <w:rsid w:val="00772193"/>
    <w:rsid w:val="00824255"/>
    <w:rsid w:val="00947405"/>
    <w:rsid w:val="00A0533C"/>
    <w:rsid w:val="00A81415"/>
    <w:rsid w:val="00BB2E67"/>
    <w:rsid w:val="00BE41B9"/>
    <w:rsid w:val="00C2467B"/>
    <w:rsid w:val="00C26C7E"/>
    <w:rsid w:val="00DF708A"/>
    <w:rsid w:val="00F62E50"/>
    <w:rsid w:val="00FE3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67B"/>
  </w:style>
  <w:style w:type="paragraph" w:styleId="Heading1">
    <w:name w:val="heading 1"/>
    <w:basedOn w:val="Normal"/>
    <w:next w:val="Normal"/>
    <w:uiPriority w:val="9"/>
    <w:qFormat/>
    <w:rsid w:val="00C246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46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46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46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46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46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2467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246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46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246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3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491"/>
  </w:style>
  <w:style w:type="paragraph" w:styleId="Footer">
    <w:name w:val="footer"/>
    <w:basedOn w:val="Normal"/>
    <w:link w:val="FooterChar"/>
    <w:uiPriority w:val="99"/>
    <w:unhideWhenUsed/>
    <w:rsid w:val="00183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491"/>
  </w:style>
  <w:style w:type="paragraph" w:styleId="BalloonText">
    <w:name w:val="Balloon Text"/>
    <w:basedOn w:val="Normal"/>
    <w:link w:val="BalloonTextChar"/>
    <w:uiPriority w:val="99"/>
    <w:semiHidden/>
    <w:unhideWhenUsed/>
    <w:rsid w:val="00594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2025-06-27T09:04:00Z</dcterms:created>
  <dcterms:modified xsi:type="dcterms:W3CDTF">2025-06-27T09:04:00Z</dcterms:modified>
</cp:coreProperties>
</file>