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89DBA" w14:textId="77777777" w:rsidR="00C61935" w:rsidRPr="00C61935" w:rsidRDefault="00C61935" w:rsidP="00C61935">
      <w:pPr>
        <w:spacing w:line="360" w:lineRule="auto"/>
        <w:jc w:val="center"/>
        <w:rPr>
          <w:rFonts w:ascii="Times New Roman" w:hAnsi="Times New Roman" w:cs="Times New Roman"/>
          <w:b/>
          <w:bCs/>
          <w:sz w:val="28"/>
          <w:szCs w:val="28"/>
        </w:rPr>
      </w:pPr>
      <w:r w:rsidRPr="00C61935">
        <w:rPr>
          <w:rFonts w:ascii="Times New Roman" w:hAnsi="Times New Roman" w:cs="Times New Roman"/>
          <w:b/>
          <w:bCs/>
          <w:sz w:val="28"/>
          <w:szCs w:val="28"/>
        </w:rPr>
        <w:t>Minor Project Report on</w:t>
      </w:r>
    </w:p>
    <w:p w14:paraId="0847BA78" w14:textId="7BDEA954" w:rsidR="00C61935" w:rsidRPr="00C61935" w:rsidRDefault="00C61935" w:rsidP="00C61935">
      <w:pPr>
        <w:spacing w:line="360" w:lineRule="auto"/>
        <w:jc w:val="center"/>
        <w:rPr>
          <w:rFonts w:ascii="Times New Roman" w:hAnsi="Times New Roman" w:cs="Times New Roman"/>
          <w:b/>
          <w:bCs/>
          <w:sz w:val="28"/>
          <w:szCs w:val="28"/>
        </w:rPr>
      </w:pPr>
      <w:r w:rsidRPr="00C61935">
        <w:rPr>
          <w:rFonts w:ascii="Times New Roman" w:hAnsi="Times New Roman" w:cs="Times New Roman"/>
          <w:b/>
          <w:bCs/>
          <w:sz w:val="28"/>
          <w:szCs w:val="28"/>
        </w:rPr>
        <w:t>Smart Contracts in Blockchain</w:t>
      </w:r>
    </w:p>
    <w:p w14:paraId="42C95586" w14:textId="409E48E6" w:rsidR="00C61935" w:rsidRPr="00C61935" w:rsidRDefault="00C61935" w:rsidP="00C61935">
      <w:pPr>
        <w:spacing w:line="360" w:lineRule="auto"/>
        <w:jc w:val="center"/>
        <w:rPr>
          <w:rFonts w:ascii="Times New Roman" w:hAnsi="Times New Roman" w:cs="Times New Roman"/>
          <w:i/>
          <w:iCs/>
          <w:sz w:val="28"/>
          <w:szCs w:val="28"/>
        </w:rPr>
      </w:pPr>
      <w:r w:rsidRPr="00C61935">
        <w:rPr>
          <w:rFonts w:ascii="Times New Roman" w:hAnsi="Times New Roman" w:cs="Times New Roman"/>
          <w:b/>
          <w:bCs/>
          <w:sz w:val="28"/>
          <w:szCs w:val="28"/>
        </w:rPr>
        <w:t>Submitted by:</w:t>
      </w:r>
      <w:r w:rsidRPr="00C61935">
        <w:rPr>
          <w:rFonts w:ascii="Times New Roman" w:hAnsi="Times New Roman" w:cs="Times New Roman"/>
          <w:sz w:val="28"/>
          <w:szCs w:val="28"/>
        </w:rPr>
        <w:br/>
      </w:r>
      <w:r w:rsidRPr="00C61935">
        <w:rPr>
          <w:rFonts w:ascii="Times New Roman" w:hAnsi="Times New Roman" w:cs="Times New Roman"/>
          <w:b/>
          <w:bCs/>
          <w:sz w:val="28"/>
          <w:szCs w:val="28"/>
        </w:rPr>
        <w:t>Name</w:t>
      </w:r>
      <w:r w:rsidRPr="00C61935">
        <w:rPr>
          <w:rFonts w:ascii="Times New Roman" w:hAnsi="Times New Roman" w:cs="Times New Roman"/>
          <w:sz w:val="28"/>
          <w:szCs w:val="28"/>
        </w:rPr>
        <w:t xml:space="preserve">: </w:t>
      </w:r>
      <w:r w:rsidRPr="00C61935">
        <w:rPr>
          <w:rFonts w:ascii="Times New Roman" w:hAnsi="Times New Roman" w:cs="Times New Roman"/>
          <w:sz w:val="28"/>
          <w:szCs w:val="28"/>
        </w:rPr>
        <w:t>Chakradhar Kolipaka</w:t>
      </w:r>
      <w:r w:rsidRPr="00C61935">
        <w:rPr>
          <w:rFonts w:ascii="Times New Roman" w:hAnsi="Times New Roman" w:cs="Times New Roman"/>
          <w:sz w:val="28"/>
          <w:szCs w:val="28"/>
        </w:rPr>
        <w:br/>
      </w:r>
      <w:r w:rsidRPr="00C61935">
        <w:rPr>
          <w:rFonts w:ascii="Times New Roman" w:hAnsi="Times New Roman" w:cs="Times New Roman"/>
          <w:b/>
          <w:bCs/>
          <w:sz w:val="28"/>
          <w:szCs w:val="28"/>
        </w:rPr>
        <w:t>Submitted to:</w:t>
      </w:r>
      <w:r w:rsidRPr="00C61935">
        <w:rPr>
          <w:rFonts w:ascii="Times New Roman" w:hAnsi="Times New Roman" w:cs="Times New Roman"/>
          <w:sz w:val="28"/>
          <w:szCs w:val="28"/>
        </w:rPr>
        <w:br/>
      </w:r>
      <w:r w:rsidRPr="00C61935">
        <w:rPr>
          <w:rFonts w:ascii="Times New Roman" w:hAnsi="Times New Roman" w:cs="Times New Roman"/>
          <w:noProof/>
          <w:sz w:val="28"/>
          <w:szCs w:val="28"/>
        </w:rPr>
        <w:drawing>
          <wp:inline distT="0" distB="0" distL="0" distR="0" wp14:anchorId="29736444" wp14:editId="0DC99512">
            <wp:extent cx="1905000" cy="1905000"/>
            <wp:effectExtent l="0" t="0" r="0" b="0"/>
            <wp:docPr id="1008905726" name="Picture 1" descr="Plasmi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Plasmid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C61935">
        <w:rPr>
          <w:rFonts w:ascii="Times New Roman" w:hAnsi="Times New Roman" w:cs="Times New Roman"/>
          <w:sz w:val="28"/>
          <w:szCs w:val="28"/>
        </w:rPr>
        <w:br/>
      </w:r>
      <w:r w:rsidRPr="00C61935">
        <w:rPr>
          <w:rFonts w:ascii="Times New Roman" w:hAnsi="Times New Roman" w:cs="Times New Roman"/>
          <w:b/>
          <w:bCs/>
          <w:sz w:val="28"/>
          <w:szCs w:val="28"/>
        </w:rPr>
        <w:t>Department</w:t>
      </w:r>
      <w:r w:rsidRPr="00C61935">
        <w:rPr>
          <w:rFonts w:ascii="Times New Roman" w:hAnsi="Times New Roman" w:cs="Times New Roman"/>
          <w:sz w:val="28"/>
          <w:szCs w:val="28"/>
        </w:rPr>
        <w:t>: Computer Science and Engineering</w:t>
      </w:r>
      <w:r>
        <w:rPr>
          <w:rFonts w:ascii="Times New Roman" w:hAnsi="Times New Roman" w:cs="Times New Roman"/>
          <w:sz w:val="28"/>
          <w:szCs w:val="28"/>
        </w:rPr>
        <w:t xml:space="preserve"> </w:t>
      </w:r>
      <w:r w:rsidRPr="00C61935">
        <w:rPr>
          <w:rFonts w:ascii="Times New Roman" w:hAnsi="Times New Roman" w:cs="Times New Roman"/>
          <w:sz w:val="28"/>
          <w:szCs w:val="28"/>
        </w:rPr>
        <w:t>(Cyber Security)</w:t>
      </w:r>
      <w:r w:rsidRPr="00C61935">
        <w:rPr>
          <w:rFonts w:ascii="Times New Roman" w:hAnsi="Times New Roman" w:cs="Times New Roman"/>
          <w:sz w:val="28"/>
          <w:szCs w:val="28"/>
        </w:rPr>
        <w:br/>
      </w:r>
      <w:r w:rsidRPr="00C61935">
        <w:rPr>
          <w:rFonts w:ascii="Times New Roman" w:hAnsi="Times New Roman" w:cs="Times New Roman"/>
          <w:b/>
          <w:bCs/>
          <w:sz w:val="28"/>
          <w:szCs w:val="28"/>
        </w:rPr>
        <w:t>College</w:t>
      </w:r>
      <w:r w:rsidRPr="00C61935">
        <w:rPr>
          <w:rFonts w:ascii="Times New Roman" w:hAnsi="Times New Roman" w:cs="Times New Roman"/>
          <w:sz w:val="28"/>
          <w:szCs w:val="28"/>
        </w:rPr>
        <w:t xml:space="preserve">: </w:t>
      </w:r>
      <w:r w:rsidRPr="00C61935">
        <w:rPr>
          <w:rFonts w:ascii="Times New Roman" w:hAnsi="Times New Roman" w:cs="Times New Roman"/>
          <w:sz w:val="28"/>
          <w:szCs w:val="28"/>
        </w:rPr>
        <w:t>Geethanjali College of Engineering and Technology</w:t>
      </w:r>
      <w:r w:rsidRPr="00C61935">
        <w:rPr>
          <w:rFonts w:ascii="Times New Roman" w:hAnsi="Times New Roman" w:cs="Times New Roman"/>
          <w:sz w:val="28"/>
          <w:szCs w:val="28"/>
        </w:rPr>
        <w:br/>
      </w:r>
      <w:r w:rsidRPr="00C61935">
        <w:rPr>
          <w:rFonts w:ascii="Times New Roman" w:hAnsi="Times New Roman" w:cs="Times New Roman"/>
          <w:b/>
          <w:bCs/>
          <w:sz w:val="28"/>
          <w:szCs w:val="28"/>
        </w:rPr>
        <w:t>Project Guide</w:t>
      </w:r>
      <w:r w:rsidRPr="00C61935">
        <w:rPr>
          <w:rFonts w:ascii="Times New Roman" w:hAnsi="Times New Roman" w:cs="Times New Roman"/>
          <w:sz w:val="28"/>
          <w:szCs w:val="28"/>
        </w:rPr>
        <w:t xml:space="preserve">: </w:t>
      </w:r>
      <w:r w:rsidRPr="00C61935">
        <w:rPr>
          <w:rFonts w:ascii="Times New Roman" w:hAnsi="Times New Roman" w:cs="Times New Roman"/>
          <w:sz w:val="28"/>
          <w:szCs w:val="28"/>
        </w:rPr>
        <w:t>Self</w:t>
      </w:r>
      <w:r w:rsidRPr="00C61935">
        <w:rPr>
          <w:rFonts w:ascii="Times New Roman" w:hAnsi="Times New Roman" w:cs="Times New Roman"/>
          <w:sz w:val="28"/>
          <w:szCs w:val="28"/>
        </w:rPr>
        <w:br/>
      </w:r>
      <w:r w:rsidRPr="00C61935">
        <w:rPr>
          <w:rFonts w:ascii="Times New Roman" w:hAnsi="Times New Roman" w:cs="Times New Roman"/>
          <w:b/>
          <w:bCs/>
          <w:sz w:val="28"/>
          <w:szCs w:val="28"/>
        </w:rPr>
        <w:t>Date of Submission</w:t>
      </w:r>
      <w:r w:rsidRPr="00C61935">
        <w:rPr>
          <w:rFonts w:ascii="Times New Roman" w:hAnsi="Times New Roman" w:cs="Times New Roman"/>
          <w:sz w:val="28"/>
          <w:szCs w:val="28"/>
        </w:rPr>
        <w:t xml:space="preserve">: </w:t>
      </w:r>
      <w:r w:rsidRPr="00C61935">
        <w:rPr>
          <w:rFonts w:ascii="Times New Roman" w:hAnsi="Times New Roman" w:cs="Times New Roman"/>
          <w:sz w:val="28"/>
          <w:szCs w:val="28"/>
        </w:rPr>
        <w:t>08-07-2025</w:t>
      </w:r>
    </w:p>
    <w:p w14:paraId="40E2DDE8" w14:textId="52D9BE3F" w:rsidR="00C61935" w:rsidRPr="00C61935" w:rsidRDefault="00C61935" w:rsidP="00C61935">
      <w:pPr>
        <w:spacing w:line="360" w:lineRule="auto"/>
        <w:rPr>
          <w:rFonts w:ascii="Times New Roman" w:hAnsi="Times New Roman" w:cs="Times New Roman"/>
          <w:i/>
          <w:iCs/>
        </w:rPr>
      </w:pPr>
      <w:r w:rsidRPr="00C61935">
        <w:rPr>
          <w:rFonts w:ascii="Times New Roman" w:hAnsi="Times New Roman" w:cs="Times New Roman"/>
          <w:i/>
          <w:iCs/>
        </w:rPr>
        <w:br w:type="page"/>
      </w:r>
    </w:p>
    <w:p w14:paraId="5A67DA28" w14:textId="58E3FFA7" w:rsidR="00C61935" w:rsidRPr="00C61935" w:rsidRDefault="00C61935" w:rsidP="00C61935">
      <w:pPr>
        <w:spacing w:line="360" w:lineRule="auto"/>
        <w:jc w:val="center"/>
        <w:rPr>
          <w:rFonts w:ascii="Times New Roman" w:hAnsi="Times New Roman" w:cs="Times New Roman"/>
          <w:b/>
          <w:bCs/>
          <w:sz w:val="28"/>
          <w:szCs w:val="28"/>
        </w:rPr>
      </w:pPr>
      <w:r w:rsidRPr="00C61935">
        <w:rPr>
          <w:rFonts w:ascii="Times New Roman" w:hAnsi="Times New Roman" w:cs="Times New Roman"/>
          <w:b/>
          <w:bCs/>
          <w:sz w:val="28"/>
          <w:szCs w:val="28"/>
        </w:rPr>
        <w:lastRenderedPageBreak/>
        <w:t>Table of Contents</w:t>
      </w:r>
    </w:p>
    <w:p w14:paraId="5D29184E"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Introduction</w:t>
      </w:r>
    </w:p>
    <w:p w14:paraId="0C965822"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What is a Smart Contract?</w:t>
      </w:r>
    </w:p>
    <w:p w14:paraId="7EBFC420"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Working of Smart Contracts</w:t>
      </w:r>
    </w:p>
    <w:p w14:paraId="1DD3ED2C"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Features and Benefits</w:t>
      </w:r>
    </w:p>
    <w:p w14:paraId="663E7A0A"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Use Cases</w:t>
      </w:r>
    </w:p>
    <w:p w14:paraId="05DCAF4C"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Platforms Supporting Smart Contracts</w:t>
      </w:r>
    </w:p>
    <w:p w14:paraId="7E3DAC08"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Challenges and Limitations</w:t>
      </w:r>
    </w:p>
    <w:p w14:paraId="1EFD9C4E"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Future Scope</w:t>
      </w:r>
    </w:p>
    <w:p w14:paraId="0262174F" w14:textId="77777777"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Conclusion</w:t>
      </w:r>
    </w:p>
    <w:p w14:paraId="0824E34E" w14:textId="5A2C3C1C" w:rsidR="00C61935" w:rsidRPr="00C61935" w:rsidRDefault="00C61935" w:rsidP="00C61935">
      <w:pPr>
        <w:numPr>
          <w:ilvl w:val="0"/>
          <w:numId w:val="1"/>
        </w:numPr>
        <w:spacing w:line="360" w:lineRule="auto"/>
        <w:rPr>
          <w:rFonts w:ascii="Times New Roman" w:hAnsi="Times New Roman" w:cs="Times New Roman"/>
          <w:sz w:val="24"/>
          <w:szCs w:val="24"/>
        </w:rPr>
      </w:pPr>
      <w:r w:rsidRPr="00C61935">
        <w:rPr>
          <w:rFonts w:ascii="Times New Roman" w:hAnsi="Times New Roman" w:cs="Times New Roman"/>
          <w:sz w:val="24"/>
          <w:szCs w:val="24"/>
        </w:rPr>
        <w:t>References</w:t>
      </w:r>
    </w:p>
    <w:p w14:paraId="498A5002" w14:textId="77FB4D69" w:rsidR="00C61935" w:rsidRPr="00C61935" w:rsidRDefault="00C61935" w:rsidP="00C61935">
      <w:pPr>
        <w:spacing w:line="360" w:lineRule="auto"/>
        <w:rPr>
          <w:rFonts w:ascii="Times New Roman" w:hAnsi="Times New Roman" w:cs="Times New Roman"/>
        </w:rPr>
      </w:pPr>
      <w:r w:rsidRPr="00C61935">
        <w:rPr>
          <w:rFonts w:ascii="Times New Roman" w:hAnsi="Times New Roman" w:cs="Times New Roman"/>
          <w:sz w:val="24"/>
          <w:szCs w:val="24"/>
        </w:rPr>
        <w:br w:type="page"/>
      </w:r>
    </w:p>
    <w:p w14:paraId="1DBBAA6C" w14:textId="34F189BD"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lastRenderedPageBreak/>
        <w:t>1. Introduction</w:t>
      </w:r>
    </w:p>
    <w:p w14:paraId="4385A337" w14:textId="4E9F5141"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In the evolving world of blockchain technology, smart contracts have emerged as one of the most powerful tools to automate and secure digital transactions. Introduced as part of Ethereum, smart contracts extend blockchain’s capabilities beyond just cryptocurrency. They provide </w:t>
      </w:r>
      <w:proofErr w:type="spellStart"/>
      <w:r w:rsidRPr="00C61935">
        <w:rPr>
          <w:rFonts w:ascii="Times New Roman" w:hAnsi="Times New Roman" w:cs="Times New Roman"/>
          <w:sz w:val="24"/>
          <w:szCs w:val="24"/>
        </w:rPr>
        <w:t>trustless</w:t>
      </w:r>
      <w:proofErr w:type="spellEnd"/>
      <w:r w:rsidRPr="00C61935">
        <w:rPr>
          <w:rFonts w:ascii="Times New Roman" w:hAnsi="Times New Roman" w:cs="Times New Roman"/>
          <w:sz w:val="24"/>
          <w:szCs w:val="24"/>
        </w:rPr>
        <w:t>, decentralized logic that enables autonomous execution of agreements without the need for intermediaries. This report explores the fundamentals, functionality, benefits, and applications of smart contracts in sectors such as supply chain, finance, and healthcare.</w:t>
      </w:r>
    </w:p>
    <w:p w14:paraId="78D34560" w14:textId="397F42F7" w:rsidR="00C61935" w:rsidRPr="00C61935" w:rsidRDefault="00C61935" w:rsidP="00C61935">
      <w:pPr>
        <w:spacing w:line="360" w:lineRule="auto"/>
        <w:rPr>
          <w:rFonts w:ascii="Times New Roman" w:hAnsi="Times New Roman" w:cs="Times New Roman"/>
          <w:sz w:val="24"/>
          <w:szCs w:val="24"/>
        </w:rPr>
      </w:pPr>
    </w:p>
    <w:p w14:paraId="5C197041" w14:textId="01AA2933"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t>2. What is a Smart Contract?</w:t>
      </w:r>
    </w:p>
    <w:p w14:paraId="56F45B88"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A </w:t>
      </w:r>
      <w:r w:rsidRPr="00C61935">
        <w:rPr>
          <w:rFonts w:ascii="Times New Roman" w:hAnsi="Times New Roman" w:cs="Times New Roman"/>
          <w:b/>
          <w:bCs/>
          <w:sz w:val="24"/>
          <w:szCs w:val="24"/>
        </w:rPr>
        <w:t>smart contract</w:t>
      </w:r>
      <w:r w:rsidRPr="00C61935">
        <w:rPr>
          <w:rFonts w:ascii="Times New Roman" w:hAnsi="Times New Roman" w:cs="Times New Roman"/>
          <w:sz w:val="24"/>
          <w:szCs w:val="24"/>
        </w:rPr>
        <w:t xml:space="preserve"> is a </w:t>
      </w:r>
      <w:r w:rsidRPr="00C61935">
        <w:rPr>
          <w:rFonts w:ascii="Times New Roman" w:hAnsi="Times New Roman" w:cs="Times New Roman"/>
          <w:b/>
          <w:bCs/>
          <w:sz w:val="24"/>
          <w:szCs w:val="24"/>
        </w:rPr>
        <w:t>self-executing digital contract</w:t>
      </w:r>
      <w:r w:rsidRPr="00C61935">
        <w:rPr>
          <w:rFonts w:ascii="Times New Roman" w:hAnsi="Times New Roman" w:cs="Times New Roman"/>
          <w:sz w:val="24"/>
          <w:szCs w:val="24"/>
        </w:rPr>
        <w:t xml:space="preserve"> with the terms of the agreement directly written into code. It automatically enforces and executes actions when predefined conditions are met.</w:t>
      </w:r>
    </w:p>
    <w:p w14:paraId="77685C26" w14:textId="63D7257E" w:rsidR="00C61935" w:rsidRPr="00C61935" w:rsidRDefault="00C61935" w:rsidP="00C61935">
      <w:pPr>
        <w:spacing w:line="360" w:lineRule="auto"/>
        <w:rPr>
          <w:rFonts w:ascii="Times New Roman" w:hAnsi="Times New Roman" w:cs="Times New Roman"/>
          <w:b/>
          <w:bCs/>
          <w:sz w:val="24"/>
          <w:szCs w:val="24"/>
        </w:rPr>
      </w:pPr>
      <w:r w:rsidRPr="00C61935">
        <w:rPr>
          <w:rFonts w:ascii="Times New Roman" w:hAnsi="Times New Roman" w:cs="Times New Roman"/>
          <w:b/>
          <w:bCs/>
          <w:sz w:val="24"/>
          <w:szCs w:val="24"/>
        </w:rPr>
        <w:t>Key Points:</w:t>
      </w:r>
    </w:p>
    <w:p w14:paraId="79A425A6" w14:textId="77777777" w:rsidR="00C61935" w:rsidRPr="00C61935" w:rsidRDefault="00C61935" w:rsidP="00C61935">
      <w:pPr>
        <w:numPr>
          <w:ilvl w:val="0"/>
          <w:numId w:val="2"/>
        </w:num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First conceptualized by </w:t>
      </w:r>
      <w:r w:rsidRPr="00C61935">
        <w:rPr>
          <w:rFonts w:ascii="Times New Roman" w:hAnsi="Times New Roman" w:cs="Times New Roman"/>
          <w:b/>
          <w:bCs/>
          <w:sz w:val="24"/>
          <w:szCs w:val="24"/>
        </w:rPr>
        <w:t>Nick Szabo in 1994</w:t>
      </w:r>
    </w:p>
    <w:p w14:paraId="29453749" w14:textId="77777777" w:rsidR="00C61935" w:rsidRPr="00C61935" w:rsidRDefault="00C61935" w:rsidP="00C61935">
      <w:pPr>
        <w:numPr>
          <w:ilvl w:val="0"/>
          <w:numId w:val="2"/>
        </w:numPr>
        <w:spacing w:line="360" w:lineRule="auto"/>
        <w:rPr>
          <w:rFonts w:ascii="Times New Roman" w:hAnsi="Times New Roman" w:cs="Times New Roman"/>
          <w:sz w:val="24"/>
          <w:szCs w:val="24"/>
        </w:rPr>
      </w:pPr>
      <w:r w:rsidRPr="00C61935">
        <w:rPr>
          <w:rFonts w:ascii="Times New Roman" w:hAnsi="Times New Roman" w:cs="Times New Roman"/>
          <w:sz w:val="24"/>
          <w:szCs w:val="24"/>
        </w:rPr>
        <w:t>Runs on decentralized blockchain networks</w:t>
      </w:r>
    </w:p>
    <w:p w14:paraId="5F66A73C" w14:textId="77777777" w:rsidR="00C61935" w:rsidRPr="00C61935" w:rsidRDefault="00C61935" w:rsidP="00C61935">
      <w:pPr>
        <w:numPr>
          <w:ilvl w:val="0"/>
          <w:numId w:val="2"/>
        </w:numPr>
        <w:spacing w:line="360" w:lineRule="auto"/>
        <w:rPr>
          <w:rFonts w:ascii="Times New Roman" w:hAnsi="Times New Roman" w:cs="Times New Roman"/>
          <w:sz w:val="24"/>
          <w:szCs w:val="24"/>
        </w:rPr>
      </w:pPr>
      <w:r w:rsidRPr="00C61935">
        <w:rPr>
          <w:rFonts w:ascii="Times New Roman" w:hAnsi="Times New Roman" w:cs="Times New Roman"/>
          <w:sz w:val="24"/>
          <w:szCs w:val="24"/>
        </w:rPr>
        <w:t>Once deployed, cannot be altered</w:t>
      </w:r>
    </w:p>
    <w:p w14:paraId="002AA016" w14:textId="77777777" w:rsidR="00C61935" w:rsidRPr="00C61935" w:rsidRDefault="00C61935" w:rsidP="00C61935">
      <w:pPr>
        <w:numPr>
          <w:ilvl w:val="0"/>
          <w:numId w:val="2"/>
        </w:numPr>
        <w:spacing w:line="360" w:lineRule="auto"/>
        <w:rPr>
          <w:rFonts w:ascii="Times New Roman" w:hAnsi="Times New Roman" w:cs="Times New Roman"/>
          <w:sz w:val="24"/>
          <w:szCs w:val="24"/>
        </w:rPr>
      </w:pPr>
      <w:r w:rsidRPr="00C61935">
        <w:rPr>
          <w:rFonts w:ascii="Times New Roman" w:hAnsi="Times New Roman" w:cs="Times New Roman"/>
          <w:sz w:val="24"/>
          <w:szCs w:val="24"/>
        </w:rPr>
        <w:t>Removes the need for third-party enforcement</w:t>
      </w:r>
    </w:p>
    <w:p w14:paraId="3973908F" w14:textId="217D7EEA" w:rsidR="00C61935" w:rsidRPr="00C61935" w:rsidRDefault="00C61935" w:rsidP="00C61935">
      <w:pPr>
        <w:spacing w:line="360" w:lineRule="auto"/>
        <w:rPr>
          <w:rFonts w:ascii="Times New Roman" w:hAnsi="Times New Roman" w:cs="Times New Roman"/>
          <w:sz w:val="24"/>
          <w:szCs w:val="24"/>
        </w:rPr>
      </w:pPr>
    </w:p>
    <w:p w14:paraId="4A5D04E3" w14:textId="71B0AE70"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t>3. Working of Smart Contracts</w:t>
      </w:r>
    </w:p>
    <w:p w14:paraId="6D914EDB"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Smart contracts work on </w:t>
      </w:r>
      <w:r w:rsidRPr="00C61935">
        <w:rPr>
          <w:rFonts w:ascii="Times New Roman" w:hAnsi="Times New Roman" w:cs="Times New Roman"/>
          <w:b/>
          <w:bCs/>
          <w:sz w:val="24"/>
          <w:szCs w:val="24"/>
        </w:rPr>
        <w:t>"IF-THEN" logic</w:t>
      </w:r>
      <w:r w:rsidRPr="00C61935">
        <w:rPr>
          <w:rFonts w:ascii="Times New Roman" w:hAnsi="Times New Roman" w:cs="Times New Roman"/>
          <w:sz w:val="24"/>
          <w:szCs w:val="24"/>
        </w:rPr>
        <w:t xml:space="preserve"> programmed within blockchain networks. When the conditions are satisfied, the actions are triggered without any manual input.</w:t>
      </w:r>
    </w:p>
    <w:p w14:paraId="7A8B11F4" w14:textId="44FEFD6C" w:rsidR="00C61935" w:rsidRPr="00C61935" w:rsidRDefault="00C61935" w:rsidP="00C61935">
      <w:pPr>
        <w:spacing w:line="360" w:lineRule="auto"/>
        <w:rPr>
          <w:rFonts w:ascii="Times New Roman" w:hAnsi="Times New Roman" w:cs="Times New Roman"/>
          <w:b/>
          <w:bCs/>
          <w:sz w:val="24"/>
          <w:szCs w:val="24"/>
        </w:rPr>
      </w:pPr>
      <w:r w:rsidRPr="00C61935">
        <w:rPr>
          <w:rFonts w:ascii="Times New Roman" w:hAnsi="Times New Roman" w:cs="Times New Roman"/>
          <w:b/>
          <w:bCs/>
          <w:sz w:val="24"/>
          <w:szCs w:val="24"/>
        </w:rPr>
        <w:t>Working Steps:</w:t>
      </w:r>
    </w:p>
    <w:p w14:paraId="443CBB25" w14:textId="77777777" w:rsidR="00C61935" w:rsidRPr="00C61935" w:rsidRDefault="00C61935" w:rsidP="00C61935">
      <w:pPr>
        <w:numPr>
          <w:ilvl w:val="0"/>
          <w:numId w:val="3"/>
        </w:num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Developer writes the smart contract in a language like </w:t>
      </w:r>
      <w:r w:rsidRPr="00C61935">
        <w:rPr>
          <w:rFonts w:ascii="Times New Roman" w:hAnsi="Times New Roman" w:cs="Times New Roman"/>
          <w:b/>
          <w:bCs/>
          <w:sz w:val="24"/>
          <w:szCs w:val="24"/>
        </w:rPr>
        <w:t>Solidity</w:t>
      </w:r>
    </w:p>
    <w:p w14:paraId="68E45DDE" w14:textId="77777777" w:rsidR="00C61935" w:rsidRPr="00C61935" w:rsidRDefault="00C61935" w:rsidP="00C61935">
      <w:pPr>
        <w:numPr>
          <w:ilvl w:val="0"/>
          <w:numId w:val="3"/>
        </w:numPr>
        <w:spacing w:line="360" w:lineRule="auto"/>
        <w:rPr>
          <w:rFonts w:ascii="Times New Roman" w:hAnsi="Times New Roman" w:cs="Times New Roman"/>
          <w:sz w:val="24"/>
          <w:szCs w:val="24"/>
        </w:rPr>
      </w:pPr>
      <w:r w:rsidRPr="00C61935">
        <w:rPr>
          <w:rFonts w:ascii="Times New Roman" w:hAnsi="Times New Roman" w:cs="Times New Roman"/>
          <w:sz w:val="24"/>
          <w:szCs w:val="24"/>
        </w:rPr>
        <w:t>It is deployed to a blockchain (e.g., Ethereum)</w:t>
      </w:r>
    </w:p>
    <w:p w14:paraId="1BF20F47" w14:textId="77777777" w:rsidR="00C61935" w:rsidRPr="00C61935" w:rsidRDefault="00C61935" w:rsidP="00C61935">
      <w:pPr>
        <w:numPr>
          <w:ilvl w:val="0"/>
          <w:numId w:val="3"/>
        </w:numPr>
        <w:spacing w:line="360" w:lineRule="auto"/>
        <w:rPr>
          <w:rFonts w:ascii="Times New Roman" w:hAnsi="Times New Roman" w:cs="Times New Roman"/>
          <w:sz w:val="24"/>
          <w:szCs w:val="24"/>
        </w:rPr>
      </w:pPr>
      <w:r w:rsidRPr="00C61935">
        <w:rPr>
          <w:rFonts w:ascii="Times New Roman" w:hAnsi="Times New Roman" w:cs="Times New Roman"/>
          <w:sz w:val="24"/>
          <w:szCs w:val="24"/>
        </w:rPr>
        <w:t>A trigger event (transaction, data input, etc.) occurs</w:t>
      </w:r>
    </w:p>
    <w:p w14:paraId="3040D369" w14:textId="77777777" w:rsidR="00C61935" w:rsidRPr="00C61935" w:rsidRDefault="00C61935" w:rsidP="00C61935">
      <w:pPr>
        <w:numPr>
          <w:ilvl w:val="0"/>
          <w:numId w:val="3"/>
        </w:numPr>
        <w:spacing w:line="360" w:lineRule="auto"/>
        <w:rPr>
          <w:rFonts w:ascii="Times New Roman" w:hAnsi="Times New Roman" w:cs="Times New Roman"/>
          <w:sz w:val="24"/>
          <w:szCs w:val="24"/>
        </w:rPr>
      </w:pPr>
      <w:r w:rsidRPr="00C61935">
        <w:rPr>
          <w:rFonts w:ascii="Times New Roman" w:hAnsi="Times New Roman" w:cs="Times New Roman"/>
          <w:sz w:val="24"/>
          <w:szCs w:val="24"/>
        </w:rPr>
        <w:lastRenderedPageBreak/>
        <w:t>Contract checks conditions and executes accordingly</w:t>
      </w:r>
    </w:p>
    <w:p w14:paraId="41FB3AF6" w14:textId="284F3858" w:rsidR="00C61935" w:rsidRPr="00C61935" w:rsidRDefault="00C61935" w:rsidP="00C61935">
      <w:pPr>
        <w:numPr>
          <w:ilvl w:val="0"/>
          <w:numId w:val="3"/>
        </w:numPr>
        <w:spacing w:line="360" w:lineRule="auto"/>
        <w:rPr>
          <w:rFonts w:ascii="Times New Roman" w:hAnsi="Times New Roman" w:cs="Times New Roman"/>
          <w:sz w:val="24"/>
          <w:szCs w:val="24"/>
        </w:rPr>
      </w:pPr>
      <w:r w:rsidRPr="00C61935">
        <w:rPr>
          <w:rFonts w:ascii="Times New Roman" w:hAnsi="Times New Roman" w:cs="Times New Roman"/>
          <w:sz w:val="24"/>
          <w:szCs w:val="24"/>
        </w:rPr>
        <w:t>Results are recorded immutably on the blockchain</w:t>
      </w:r>
    </w:p>
    <w:p w14:paraId="47C83A20" w14:textId="77777777" w:rsidR="00C61935" w:rsidRDefault="00C61935" w:rsidP="00C61935">
      <w:pPr>
        <w:spacing w:line="360" w:lineRule="auto"/>
        <w:rPr>
          <w:rFonts w:ascii="Times New Roman" w:hAnsi="Times New Roman" w:cs="Times New Roman"/>
          <w:sz w:val="24"/>
          <w:szCs w:val="24"/>
        </w:rPr>
      </w:pPr>
    </w:p>
    <w:p w14:paraId="040D21E8" w14:textId="77777777" w:rsidR="00C61935" w:rsidRDefault="00C61935" w:rsidP="00C61935">
      <w:pPr>
        <w:spacing w:line="360" w:lineRule="auto"/>
        <w:rPr>
          <w:rFonts w:ascii="Times New Roman" w:hAnsi="Times New Roman" w:cs="Times New Roman"/>
          <w:sz w:val="24"/>
          <w:szCs w:val="24"/>
        </w:rPr>
      </w:pPr>
    </w:p>
    <w:p w14:paraId="6AB44FAF" w14:textId="676AB776" w:rsid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t>Block Diagram: Smart Contract System</w:t>
      </w:r>
    </w:p>
    <w:p w14:paraId="266AAAB2" w14:textId="77777777" w:rsidR="00427AFE" w:rsidRPr="00C61935" w:rsidRDefault="00427AFE" w:rsidP="00C61935">
      <w:pPr>
        <w:spacing w:line="360" w:lineRule="auto"/>
        <w:rPr>
          <w:rFonts w:ascii="Times New Roman" w:hAnsi="Times New Roman" w:cs="Times New Roman"/>
          <w:sz w:val="24"/>
          <w:szCs w:val="24"/>
        </w:rPr>
      </w:pPr>
    </w:p>
    <w:p w14:paraId="403B6BD4" w14:textId="77777777"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User Action/Input</w:t>
      </w:r>
    </w:p>
    <w:p w14:paraId="42A478AF" w14:textId="65232C8E"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w:t>
      </w:r>
    </w:p>
    <w:p w14:paraId="3AB6B528" w14:textId="77777777"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Triggering Event</w:t>
      </w:r>
    </w:p>
    <w:p w14:paraId="0E50825F" w14:textId="11711EC7"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w:t>
      </w:r>
    </w:p>
    <w:p w14:paraId="41A62AE3" w14:textId="77777777"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Smart Contract Code (Deployed on Blockchain)</w:t>
      </w:r>
    </w:p>
    <w:p w14:paraId="1EC81F08" w14:textId="3BB66DF1"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w:t>
      </w:r>
    </w:p>
    <w:p w14:paraId="7E5B4434" w14:textId="77777777"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Logic Evaluation (IF conditions met)</w:t>
      </w:r>
    </w:p>
    <w:p w14:paraId="0E5477FA" w14:textId="60A4927C"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w:t>
      </w:r>
    </w:p>
    <w:p w14:paraId="598B79AD" w14:textId="77777777" w:rsidR="00C61935" w:rsidRPr="00C61935" w:rsidRDefault="00C61935" w:rsidP="00427AFE">
      <w:pPr>
        <w:spacing w:line="360" w:lineRule="auto"/>
        <w:jc w:val="center"/>
        <w:rPr>
          <w:rFonts w:ascii="Times New Roman" w:hAnsi="Times New Roman" w:cs="Times New Roman"/>
          <w:sz w:val="24"/>
          <w:szCs w:val="24"/>
        </w:rPr>
      </w:pPr>
      <w:r w:rsidRPr="00C61935">
        <w:rPr>
          <w:rFonts w:ascii="Times New Roman" w:hAnsi="Times New Roman" w:cs="Times New Roman"/>
          <w:sz w:val="24"/>
          <w:szCs w:val="24"/>
        </w:rPr>
        <w:t>Execute Transactions → Update Blockchain State</w:t>
      </w:r>
    </w:p>
    <w:p w14:paraId="08E588C7" w14:textId="77777777" w:rsidR="00C61935" w:rsidRPr="00C61935" w:rsidRDefault="00C61935" w:rsidP="00C61935">
      <w:pPr>
        <w:spacing w:line="360" w:lineRule="auto"/>
        <w:rPr>
          <w:rFonts w:ascii="Times New Roman" w:hAnsi="Times New Roman" w:cs="Times New Roman"/>
          <w:sz w:val="24"/>
          <w:szCs w:val="24"/>
        </w:rPr>
      </w:pPr>
    </w:p>
    <w:p w14:paraId="56C7C31A" w14:textId="06DA7450" w:rsidR="00C61935" w:rsidRDefault="00C61935">
      <w:pPr>
        <w:rPr>
          <w:rFonts w:ascii="Times New Roman" w:hAnsi="Times New Roman" w:cs="Times New Roman"/>
          <w:sz w:val="24"/>
          <w:szCs w:val="24"/>
        </w:rPr>
      </w:pPr>
      <w:r>
        <w:rPr>
          <w:rFonts w:ascii="Times New Roman" w:hAnsi="Times New Roman" w:cs="Times New Roman"/>
          <w:sz w:val="24"/>
          <w:szCs w:val="24"/>
        </w:rPr>
        <w:br w:type="page"/>
      </w:r>
    </w:p>
    <w:p w14:paraId="4894B3CE" w14:textId="7EDDD430"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lastRenderedPageBreak/>
        <w:t>4. Features and Benefits</w:t>
      </w:r>
    </w:p>
    <w:p w14:paraId="0BC2CD3E"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Smart contracts offer </w:t>
      </w:r>
      <w:r w:rsidRPr="00C61935">
        <w:rPr>
          <w:rFonts w:ascii="Times New Roman" w:hAnsi="Times New Roman" w:cs="Times New Roman"/>
          <w:b/>
          <w:bCs/>
          <w:sz w:val="24"/>
          <w:szCs w:val="24"/>
        </w:rPr>
        <w:t>efficiency, automation, and security</w:t>
      </w:r>
      <w:r w:rsidRPr="00C61935">
        <w:rPr>
          <w:rFonts w:ascii="Times New Roman" w:hAnsi="Times New Roman" w:cs="Times New Roman"/>
          <w:sz w:val="24"/>
          <w:szCs w:val="24"/>
        </w:rPr>
        <w:t xml:space="preserve"> for modern digital systems.</w:t>
      </w:r>
    </w:p>
    <w:p w14:paraId="4B486A1C" w14:textId="7DE3CCBC" w:rsidR="00C61935" w:rsidRPr="00C61935" w:rsidRDefault="00C61935" w:rsidP="00C61935">
      <w:pPr>
        <w:spacing w:line="360" w:lineRule="auto"/>
        <w:rPr>
          <w:rFonts w:ascii="Times New Roman" w:hAnsi="Times New Roman" w:cs="Times New Roman"/>
          <w:b/>
          <w:bCs/>
          <w:sz w:val="24"/>
          <w:szCs w:val="24"/>
        </w:rPr>
      </w:pPr>
      <w:r w:rsidRPr="00C61935">
        <w:rPr>
          <w:rFonts w:ascii="Times New Roman" w:hAnsi="Times New Roman" w:cs="Times New Roman"/>
          <w:b/>
          <w:bCs/>
          <w:sz w:val="24"/>
          <w:szCs w:val="24"/>
        </w:rPr>
        <w:t>Key Features:</w:t>
      </w:r>
    </w:p>
    <w:p w14:paraId="341BA2EB" w14:textId="77777777" w:rsidR="00C61935" w:rsidRPr="00C61935" w:rsidRDefault="00C61935" w:rsidP="00C61935">
      <w:pPr>
        <w:numPr>
          <w:ilvl w:val="0"/>
          <w:numId w:val="4"/>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Decentralization</w:t>
      </w:r>
      <w:r w:rsidRPr="00C61935">
        <w:rPr>
          <w:rFonts w:ascii="Times New Roman" w:hAnsi="Times New Roman" w:cs="Times New Roman"/>
          <w:sz w:val="24"/>
          <w:szCs w:val="24"/>
        </w:rPr>
        <w:t>: No central authority needed</w:t>
      </w:r>
    </w:p>
    <w:p w14:paraId="2345D6AF" w14:textId="77777777" w:rsidR="00C61935" w:rsidRPr="00C61935" w:rsidRDefault="00C61935" w:rsidP="00C61935">
      <w:pPr>
        <w:numPr>
          <w:ilvl w:val="0"/>
          <w:numId w:val="4"/>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Transparency</w:t>
      </w:r>
      <w:r w:rsidRPr="00C61935">
        <w:rPr>
          <w:rFonts w:ascii="Times New Roman" w:hAnsi="Times New Roman" w:cs="Times New Roman"/>
          <w:sz w:val="24"/>
          <w:szCs w:val="24"/>
        </w:rPr>
        <w:t>: Code and execution are visible on-chain</w:t>
      </w:r>
    </w:p>
    <w:p w14:paraId="4949ABB9" w14:textId="77777777" w:rsidR="00C61935" w:rsidRPr="00C61935" w:rsidRDefault="00C61935" w:rsidP="00C61935">
      <w:pPr>
        <w:numPr>
          <w:ilvl w:val="0"/>
          <w:numId w:val="4"/>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Security</w:t>
      </w:r>
      <w:r w:rsidRPr="00C61935">
        <w:rPr>
          <w:rFonts w:ascii="Times New Roman" w:hAnsi="Times New Roman" w:cs="Times New Roman"/>
          <w:sz w:val="24"/>
          <w:szCs w:val="24"/>
        </w:rPr>
        <w:t>: Tamper-proof once deployed</w:t>
      </w:r>
    </w:p>
    <w:p w14:paraId="2A4DC23B" w14:textId="77777777" w:rsidR="00C61935" w:rsidRPr="00C61935" w:rsidRDefault="00C61935" w:rsidP="00C61935">
      <w:pPr>
        <w:numPr>
          <w:ilvl w:val="0"/>
          <w:numId w:val="4"/>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Speed</w:t>
      </w:r>
      <w:r w:rsidRPr="00C61935">
        <w:rPr>
          <w:rFonts w:ascii="Times New Roman" w:hAnsi="Times New Roman" w:cs="Times New Roman"/>
          <w:sz w:val="24"/>
          <w:szCs w:val="24"/>
        </w:rPr>
        <w:t>: Executes in near real-time</w:t>
      </w:r>
    </w:p>
    <w:p w14:paraId="04212C1A" w14:textId="77777777" w:rsidR="00C61935" w:rsidRPr="00C61935" w:rsidRDefault="00C61935" w:rsidP="00C61935">
      <w:pPr>
        <w:numPr>
          <w:ilvl w:val="0"/>
          <w:numId w:val="4"/>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Cost-effective</w:t>
      </w:r>
      <w:r w:rsidRPr="00C61935">
        <w:rPr>
          <w:rFonts w:ascii="Times New Roman" w:hAnsi="Times New Roman" w:cs="Times New Roman"/>
          <w:sz w:val="24"/>
          <w:szCs w:val="24"/>
        </w:rPr>
        <w:t>: No intermediaries required</w:t>
      </w:r>
    </w:p>
    <w:p w14:paraId="07A58CAF" w14:textId="62999B80" w:rsidR="00C61935" w:rsidRPr="00C61935" w:rsidRDefault="00C61935" w:rsidP="00C61935">
      <w:pPr>
        <w:spacing w:line="360" w:lineRule="auto"/>
        <w:rPr>
          <w:rFonts w:ascii="Times New Roman" w:hAnsi="Times New Roman" w:cs="Times New Roman"/>
          <w:sz w:val="28"/>
          <w:szCs w:val="28"/>
        </w:rPr>
      </w:pPr>
    </w:p>
    <w:p w14:paraId="7512C1A1" w14:textId="4CDDE1CC"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t>5. Use Cases of Smart Contracts</w:t>
      </w:r>
    </w:p>
    <w:p w14:paraId="6B9B3632" w14:textId="772C3CA7" w:rsidR="00C61935" w:rsidRPr="00C61935" w:rsidRDefault="00C61935" w:rsidP="00C61935">
      <w:pPr>
        <w:spacing w:line="360" w:lineRule="auto"/>
        <w:rPr>
          <w:rFonts w:ascii="Times New Roman" w:hAnsi="Times New Roman" w:cs="Times New Roman"/>
          <w:b/>
          <w:bCs/>
          <w:sz w:val="24"/>
          <w:szCs w:val="24"/>
        </w:rPr>
      </w:pPr>
      <w:r w:rsidRPr="00C61935">
        <w:rPr>
          <w:rFonts w:ascii="Times New Roman" w:hAnsi="Times New Roman" w:cs="Times New Roman"/>
          <w:b/>
          <w:bCs/>
          <w:sz w:val="24"/>
          <w:szCs w:val="24"/>
        </w:rPr>
        <w:t xml:space="preserve"> 1. Supply Chain</w:t>
      </w:r>
    </w:p>
    <w:p w14:paraId="3C7B0DFB" w14:textId="77777777" w:rsidR="00C61935" w:rsidRPr="00C61935" w:rsidRDefault="00C61935" w:rsidP="00C61935">
      <w:pPr>
        <w:numPr>
          <w:ilvl w:val="0"/>
          <w:numId w:val="5"/>
        </w:numPr>
        <w:spacing w:line="360" w:lineRule="auto"/>
        <w:rPr>
          <w:rFonts w:ascii="Times New Roman" w:hAnsi="Times New Roman" w:cs="Times New Roman"/>
          <w:sz w:val="24"/>
          <w:szCs w:val="24"/>
        </w:rPr>
      </w:pPr>
      <w:r w:rsidRPr="00C61935">
        <w:rPr>
          <w:rFonts w:ascii="Times New Roman" w:hAnsi="Times New Roman" w:cs="Times New Roman"/>
          <w:sz w:val="24"/>
          <w:szCs w:val="24"/>
        </w:rPr>
        <w:t>Track product movement from origin to customer</w:t>
      </w:r>
    </w:p>
    <w:p w14:paraId="57D42CBA" w14:textId="77777777" w:rsidR="00C61935" w:rsidRPr="00C61935" w:rsidRDefault="00C61935" w:rsidP="00C61935">
      <w:pPr>
        <w:numPr>
          <w:ilvl w:val="0"/>
          <w:numId w:val="5"/>
        </w:numPr>
        <w:spacing w:line="360" w:lineRule="auto"/>
        <w:rPr>
          <w:rFonts w:ascii="Times New Roman" w:hAnsi="Times New Roman" w:cs="Times New Roman"/>
          <w:sz w:val="24"/>
          <w:szCs w:val="24"/>
        </w:rPr>
      </w:pPr>
      <w:r w:rsidRPr="00C61935">
        <w:rPr>
          <w:rFonts w:ascii="Times New Roman" w:hAnsi="Times New Roman" w:cs="Times New Roman"/>
          <w:sz w:val="24"/>
          <w:szCs w:val="24"/>
        </w:rPr>
        <w:t>Automate payments when goods reach destination</w:t>
      </w:r>
    </w:p>
    <w:p w14:paraId="01C4AD8C" w14:textId="77777777" w:rsidR="00C61935" w:rsidRPr="00C61935" w:rsidRDefault="00C61935" w:rsidP="00C61935">
      <w:pPr>
        <w:numPr>
          <w:ilvl w:val="0"/>
          <w:numId w:val="5"/>
        </w:numPr>
        <w:spacing w:line="360" w:lineRule="auto"/>
        <w:rPr>
          <w:rFonts w:ascii="Times New Roman" w:hAnsi="Times New Roman" w:cs="Times New Roman"/>
          <w:sz w:val="24"/>
          <w:szCs w:val="24"/>
        </w:rPr>
      </w:pPr>
      <w:r w:rsidRPr="00C61935">
        <w:rPr>
          <w:rFonts w:ascii="Times New Roman" w:hAnsi="Times New Roman" w:cs="Times New Roman"/>
          <w:sz w:val="24"/>
          <w:szCs w:val="24"/>
        </w:rPr>
        <w:t>Prevent fraud in logistics</w:t>
      </w:r>
    </w:p>
    <w:p w14:paraId="71427C65" w14:textId="185FE3FD" w:rsidR="00C61935" w:rsidRPr="00C61935" w:rsidRDefault="00C61935" w:rsidP="00C61935">
      <w:pPr>
        <w:spacing w:line="360" w:lineRule="auto"/>
        <w:rPr>
          <w:rFonts w:ascii="Times New Roman" w:hAnsi="Times New Roman" w:cs="Times New Roman"/>
          <w:b/>
          <w:bCs/>
          <w:sz w:val="24"/>
          <w:szCs w:val="24"/>
        </w:rPr>
      </w:pPr>
      <w:r w:rsidRPr="00C61935">
        <w:rPr>
          <w:rFonts w:ascii="Times New Roman" w:hAnsi="Times New Roman" w:cs="Times New Roman"/>
          <w:b/>
          <w:bCs/>
          <w:sz w:val="24"/>
          <w:szCs w:val="24"/>
        </w:rPr>
        <w:t>2. Finance</w:t>
      </w:r>
    </w:p>
    <w:p w14:paraId="1EAB12CD" w14:textId="77777777" w:rsidR="00C61935" w:rsidRPr="00C61935" w:rsidRDefault="00C61935" w:rsidP="00C61935">
      <w:pPr>
        <w:numPr>
          <w:ilvl w:val="0"/>
          <w:numId w:val="6"/>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DeFi (Decentralized Finance)</w:t>
      </w:r>
      <w:r w:rsidRPr="00C61935">
        <w:rPr>
          <w:rFonts w:ascii="Times New Roman" w:hAnsi="Times New Roman" w:cs="Times New Roman"/>
          <w:sz w:val="24"/>
          <w:szCs w:val="24"/>
        </w:rPr>
        <w:t>: loans, trading, insurance</w:t>
      </w:r>
    </w:p>
    <w:p w14:paraId="23FD0071" w14:textId="77777777" w:rsidR="00C61935" w:rsidRPr="00C61935" w:rsidRDefault="00C61935" w:rsidP="00C61935">
      <w:pPr>
        <w:numPr>
          <w:ilvl w:val="0"/>
          <w:numId w:val="6"/>
        </w:numPr>
        <w:spacing w:line="360" w:lineRule="auto"/>
        <w:rPr>
          <w:rFonts w:ascii="Times New Roman" w:hAnsi="Times New Roman" w:cs="Times New Roman"/>
          <w:sz w:val="24"/>
          <w:szCs w:val="24"/>
        </w:rPr>
      </w:pPr>
      <w:r w:rsidRPr="00C61935">
        <w:rPr>
          <w:rFonts w:ascii="Times New Roman" w:hAnsi="Times New Roman" w:cs="Times New Roman"/>
          <w:sz w:val="24"/>
          <w:szCs w:val="24"/>
        </w:rPr>
        <w:t>Automatically execute trades or trigger payouts</w:t>
      </w:r>
    </w:p>
    <w:p w14:paraId="3C06AAD8" w14:textId="77777777" w:rsidR="00C61935" w:rsidRPr="00C61935" w:rsidRDefault="00C61935" w:rsidP="00C61935">
      <w:pPr>
        <w:numPr>
          <w:ilvl w:val="0"/>
          <w:numId w:val="6"/>
        </w:numPr>
        <w:spacing w:line="360" w:lineRule="auto"/>
        <w:rPr>
          <w:rFonts w:ascii="Times New Roman" w:hAnsi="Times New Roman" w:cs="Times New Roman"/>
          <w:sz w:val="24"/>
          <w:szCs w:val="24"/>
        </w:rPr>
      </w:pPr>
      <w:r w:rsidRPr="00C61935">
        <w:rPr>
          <w:rFonts w:ascii="Times New Roman" w:hAnsi="Times New Roman" w:cs="Times New Roman"/>
          <w:sz w:val="24"/>
          <w:szCs w:val="24"/>
        </w:rPr>
        <w:t>Eliminate manual verification in transactions</w:t>
      </w:r>
    </w:p>
    <w:p w14:paraId="66D4F85C" w14:textId="31BA259F" w:rsidR="00C61935" w:rsidRPr="00C61935" w:rsidRDefault="00C61935" w:rsidP="00C61935">
      <w:pPr>
        <w:spacing w:line="360" w:lineRule="auto"/>
        <w:rPr>
          <w:rFonts w:ascii="Times New Roman" w:hAnsi="Times New Roman" w:cs="Times New Roman"/>
          <w:b/>
          <w:bCs/>
          <w:sz w:val="24"/>
          <w:szCs w:val="24"/>
        </w:rPr>
      </w:pPr>
      <w:r w:rsidRPr="00C61935">
        <w:rPr>
          <w:rFonts w:ascii="Times New Roman" w:hAnsi="Times New Roman" w:cs="Times New Roman"/>
          <w:b/>
          <w:bCs/>
          <w:sz w:val="24"/>
          <w:szCs w:val="24"/>
        </w:rPr>
        <w:t xml:space="preserve"> 3. Healthcare</w:t>
      </w:r>
    </w:p>
    <w:p w14:paraId="1348BDBD" w14:textId="77777777" w:rsidR="00C61935" w:rsidRPr="00C61935" w:rsidRDefault="00C61935" w:rsidP="00C61935">
      <w:pPr>
        <w:numPr>
          <w:ilvl w:val="0"/>
          <w:numId w:val="7"/>
        </w:numPr>
        <w:spacing w:line="360" w:lineRule="auto"/>
        <w:rPr>
          <w:rFonts w:ascii="Times New Roman" w:hAnsi="Times New Roman" w:cs="Times New Roman"/>
          <w:sz w:val="24"/>
          <w:szCs w:val="24"/>
        </w:rPr>
      </w:pPr>
      <w:r w:rsidRPr="00C61935">
        <w:rPr>
          <w:rFonts w:ascii="Times New Roman" w:hAnsi="Times New Roman" w:cs="Times New Roman"/>
          <w:sz w:val="24"/>
          <w:szCs w:val="24"/>
        </w:rPr>
        <w:t>Secure sharing of patient data</w:t>
      </w:r>
    </w:p>
    <w:p w14:paraId="68A3A6BE" w14:textId="77777777" w:rsidR="00C61935" w:rsidRPr="00C61935" w:rsidRDefault="00C61935" w:rsidP="00C61935">
      <w:pPr>
        <w:numPr>
          <w:ilvl w:val="0"/>
          <w:numId w:val="7"/>
        </w:numPr>
        <w:spacing w:line="360" w:lineRule="auto"/>
        <w:rPr>
          <w:rFonts w:ascii="Times New Roman" w:hAnsi="Times New Roman" w:cs="Times New Roman"/>
          <w:sz w:val="24"/>
          <w:szCs w:val="24"/>
        </w:rPr>
      </w:pPr>
      <w:r w:rsidRPr="00C61935">
        <w:rPr>
          <w:rFonts w:ascii="Times New Roman" w:hAnsi="Times New Roman" w:cs="Times New Roman"/>
          <w:sz w:val="24"/>
          <w:szCs w:val="24"/>
        </w:rPr>
        <w:t>Automate insurance claim processing</w:t>
      </w:r>
    </w:p>
    <w:p w14:paraId="6940B1DE" w14:textId="77777777" w:rsidR="00C61935" w:rsidRPr="00C61935" w:rsidRDefault="00C61935" w:rsidP="00C61935">
      <w:pPr>
        <w:numPr>
          <w:ilvl w:val="0"/>
          <w:numId w:val="7"/>
        </w:numPr>
        <w:spacing w:line="360" w:lineRule="auto"/>
        <w:rPr>
          <w:rFonts w:ascii="Times New Roman" w:hAnsi="Times New Roman" w:cs="Times New Roman"/>
          <w:sz w:val="24"/>
          <w:szCs w:val="24"/>
        </w:rPr>
      </w:pPr>
      <w:r w:rsidRPr="00C61935">
        <w:rPr>
          <w:rFonts w:ascii="Times New Roman" w:hAnsi="Times New Roman" w:cs="Times New Roman"/>
          <w:sz w:val="24"/>
          <w:szCs w:val="24"/>
        </w:rPr>
        <w:t>Audit medical records for transparency</w:t>
      </w:r>
    </w:p>
    <w:p w14:paraId="71F49299" w14:textId="4D5575EB" w:rsidR="00C61935" w:rsidRDefault="00C61935" w:rsidP="00C61935">
      <w:pPr>
        <w:spacing w:line="360" w:lineRule="auto"/>
        <w:rPr>
          <w:rFonts w:ascii="Times New Roman" w:hAnsi="Times New Roman" w:cs="Times New Roman"/>
          <w:sz w:val="24"/>
          <w:szCs w:val="24"/>
        </w:rPr>
      </w:pPr>
    </w:p>
    <w:p w14:paraId="73F35453" w14:textId="77777777" w:rsidR="00427AFE" w:rsidRPr="00C61935" w:rsidRDefault="00427AFE" w:rsidP="00C61935">
      <w:pPr>
        <w:spacing w:line="360" w:lineRule="auto"/>
        <w:rPr>
          <w:rFonts w:ascii="Times New Roman" w:hAnsi="Times New Roman" w:cs="Times New Roman"/>
          <w:sz w:val="24"/>
          <w:szCs w:val="24"/>
        </w:rPr>
      </w:pPr>
    </w:p>
    <w:p w14:paraId="4EA8E893" w14:textId="7A1BC874"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lastRenderedPageBreak/>
        <w:t>6. Platforms Supporting Smart Contracts</w:t>
      </w:r>
    </w:p>
    <w:p w14:paraId="40EF25F2"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Smart contracts are supported by many </w:t>
      </w:r>
      <w:r w:rsidRPr="00C61935">
        <w:rPr>
          <w:rFonts w:ascii="Times New Roman" w:hAnsi="Times New Roman" w:cs="Times New Roman"/>
          <w:b/>
          <w:bCs/>
          <w:sz w:val="24"/>
          <w:szCs w:val="24"/>
        </w:rPr>
        <w:t>blockchain platforms</w:t>
      </w:r>
      <w:r w:rsidRPr="00C61935">
        <w:rPr>
          <w:rFonts w:ascii="Times New Roman" w:hAnsi="Times New Roman" w:cs="Times New Roman"/>
          <w:sz w:val="24"/>
          <w:szCs w:val="24"/>
        </w:rPr>
        <w:t>, each offering unique benefits.</w:t>
      </w:r>
    </w:p>
    <w:p w14:paraId="318F86E3" w14:textId="77777777" w:rsidR="00C61935" w:rsidRPr="00C61935" w:rsidRDefault="00C61935" w:rsidP="00C61935">
      <w:pPr>
        <w:spacing w:line="360" w:lineRule="auto"/>
        <w:rPr>
          <w:rFonts w:ascii="Times New Roman" w:hAnsi="Times New Roman" w:cs="Times New Roman"/>
          <w:b/>
          <w:bCs/>
          <w:sz w:val="24"/>
          <w:szCs w:val="24"/>
        </w:rPr>
      </w:pPr>
      <w:r w:rsidRPr="00C61935">
        <w:rPr>
          <w:rFonts w:ascii="Segoe UI Emoji" w:hAnsi="Segoe UI Emoji" w:cs="Segoe UI Emoji"/>
          <w:b/>
          <w:bCs/>
          <w:sz w:val="24"/>
          <w:szCs w:val="24"/>
        </w:rPr>
        <w:t>🔹</w:t>
      </w:r>
      <w:r w:rsidRPr="00C61935">
        <w:rPr>
          <w:rFonts w:ascii="Times New Roman" w:hAnsi="Times New Roman" w:cs="Times New Roman"/>
          <w:b/>
          <w:bCs/>
          <w:sz w:val="24"/>
          <w:szCs w:val="24"/>
        </w:rPr>
        <w:t xml:space="preserve"> Ethereum</w:t>
      </w:r>
    </w:p>
    <w:p w14:paraId="6A36815D" w14:textId="77777777" w:rsidR="00C61935" w:rsidRPr="00C61935" w:rsidRDefault="00C61935" w:rsidP="00C61935">
      <w:pPr>
        <w:numPr>
          <w:ilvl w:val="0"/>
          <w:numId w:val="8"/>
        </w:numPr>
        <w:spacing w:line="360" w:lineRule="auto"/>
        <w:rPr>
          <w:rFonts w:ascii="Times New Roman" w:hAnsi="Times New Roman" w:cs="Times New Roman"/>
          <w:sz w:val="24"/>
          <w:szCs w:val="24"/>
        </w:rPr>
      </w:pPr>
      <w:r w:rsidRPr="00C61935">
        <w:rPr>
          <w:rFonts w:ascii="Times New Roman" w:hAnsi="Times New Roman" w:cs="Times New Roman"/>
          <w:sz w:val="24"/>
          <w:szCs w:val="24"/>
        </w:rPr>
        <w:t>Most popular</w:t>
      </w:r>
    </w:p>
    <w:p w14:paraId="480DB0E4" w14:textId="77777777" w:rsidR="00C61935" w:rsidRPr="00C61935" w:rsidRDefault="00C61935" w:rsidP="00C61935">
      <w:pPr>
        <w:numPr>
          <w:ilvl w:val="0"/>
          <w:numId w:val="8"/>
        </w:num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Uses </w:t>
      </w:r>
      <w:r w:rsidRPr="00C61935">
        <w:rPr>
          <w:rFonts w:ascii="Times New Roman" w:hAnsi="Times New Roman" w:cs="Times New Roman"/>
          <w:b/>
          <w:bCs/>
          <w:sz w:val="24"/>
          <w:szCs w:val="24"/>
        </w:rPr>
        <w:t>Solidity</w:t>
      </w:r>
      <w:r w:rsidRPr="00C61935">
        <w:rPr>
          <w:rFonts w:ascii="Times New Roman" w:hAnsi="Times New Roman" w:cs="Times New Roman"/>
          <w:sz w:val="24"/>
          <w:szCs w:val="24"/>
        </w:rPr>
        <w:t xml:space="preserve"> language</w:t>
      </w:r>
    </w:p>
    <w:p w14:paraId="5047E814" w14:textId="77777777" w:rsidR="00C61935" w:rsidRPr="00C61935" w:rsidRDefault="00C61935" w:rsidP="00C61935">
      <w:pPr>
        <w:numPr>
          <w:ilvl w:val="0"/>
          <w:numId w:val="8"/>
        </w:numPr>
        <w:spacing w:line="360" w:lineRule="auto"/>
        <w:rPr>
          <w:rFonts w:ascii="Times New Roman" w:hAnsi="Times New Roman" w:cs="Times New Roman"/>
          <w:sz w:val="24"/>
          <w:szCs w:val="24"/>
        </w:rPr>
      </w:pPr>
      <w:r w:rsidRPr="00C61935">
        <w:rPr>
          <w:rFonts w:ascii="Times New Roman" w:hAnsi="Times New Roman" w:cs="Times New Roman"/>
          <w:sz w:val="24"/>
          <w:szCs w:val="24"/>
        </w:rPr>
        <w:t>Large developer community</w:t>
      </w:r>
    </w:p>
    <w:p w14:paraId="719F2B84" w14:textId="77777777" w:rsidR="00C61935" w:rsidRPr="00C61935" w:rsidRDefault="00C61935" w:rsidP="00C61935">
      <w:pPr>
        <w:spacing w:line="360" w:lineRule="auto"/>
        <w:rPr>
          <w:rFonts w:ascii="Times New Roman" w:hAnsi="Times New Roman" w:cs="Times New Roman"/>
          <w:b/>
          <w:bCs/>
          <w:sz w:val="24"/>
          <w:szCs w:val="24"/>
        </w:rPr>
      </w:pPr>
      <w:r w:rsidRPr="00C61935">
        <w:rPr>
          <w:rFonts w:ascii="Segoe UI Emoji" w:hAnsi="Segoe UI Emoji" w:cs="Segoe UI Emoji"/>
          <w:b/>
          <w:bCs/>
          <w:sz w:val="24"/>
          <w:szCs w:val="24"/>
        </w:rPr>
        <w:t>🔹</w:t>
      </w:r>
      <w:r w:rsidRPr="00C61935">
        <w:rPr>
          <w:rFonts w:ascii="Times New Roman" w:hAnsi="Times New Roman" w:cs="Times New Roman"/>
          <w:b/>
          <w:bCs/>
          <w:sz w:val="24"/>
          <w:szCs w:val="24"/>
        </w:rPr>
        <w:t xml:space="preserve"> Solana</w:t>
      </w:r>
    </w:p>
    <w:p w14:paraId="02556882" w14:textId="77777777" w:rsidR="00C61935" w:rsidRPr="00C61935" w:rsidRDefault="00C61935" w:rsidP="00C61935">
      <w:pPr>
        <w:numPr>
          <w:ilvl w:val="0"/>
          <w:numId w:val="9"/>
        </w:numPr>
        <w:spacing w:line="360" w:lineRule="auto"/>
        <w:rPr>
          <w:rFonts w:ascii="Times New Roman" w:hAnsi="Times New Roman" w:cs="Times New Roman"/>
          <w:sz w:val="24"/>
          <w:szCs w:val="24"/>
        </w:rPr>
      </w:pPr>
      <w:r w:rsidRPr="00C61935">
        <w:rPr>
          <w:rFonts w:ascii="Times New Roman" w:hAnsi="Times New Roman" w:cs="Times New Roman"/>
          <w:sz w:val="24"/>
          <w:szCs w:val="24"/>
        </w:rPr>
        <w:t>High transaction speed</w:t>
      </w:r>
    </w:p>
    <w:p w14:paraId="2196F8F4" w14:textId="77777777" w:rsidR="00C61935" w:rsidRPr="00C61935" w:rsidRDefault="00C61935" w:rsidP="00C61935">
      <w:pPr>
        <w:numPr>
          <w:ilvl w:val="0"/>
          <w:numId w:val="9"/>
        </w:num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Smart contracts in </w:t>
      </w:r>
      <w:r w:rsidRPr="00C61935">
        <w:rPr>
          <w:rFonts w:ascii="Times New Roman" w:hAnsi="Times New Roman" w:cs="Times New Roman"/>
          <w:b/>
          <w:bCs/>
          <w:sz w:val="24"/>
          <w:szCs w:val="24"/>
        </w:rPr>
        <w:t>Rust</w:t>
      </w:r>
      <w:r w:rsidRPr="00C61935">
        <w:rPr>
          <w:rFonts w:ascii="Times New Roman" w:hAnsi="Times New Roman" w:cs="Times New Roman"/>
          <w:sz w:val="24"/>
          <w:szCs w:val="24"/>
        </w:rPr>
        <w:t xml:space="preserve"> and </w:t>
      </w:r>
      <w:r w:rsidRPr="00C61935">
        <w:rPr>
          <w:rFonts w:ascii="Times New Roman" w:hAnsi="Times New Roman" w:cs="Times New Roman"/>
          <w:b/>
          <w:bCs/>
          <w:sz w:val="24"/>
          <w:szCs w:val="24"/>
        </w:rPr>
        <w:t>C</w:t>
      </w:r>
    </w:p>
    <w:p w14:paraId="37D96530" w14:textId="77777777" w:rsidR="00C61935" w:rsidRPr="00C61935" w:rsidRDefault="00C61935" w:rsidP="00C61935">
      <w:pPr>
        <w:spacing w:line="360" w:lineRule="auto"/>
        <w:rPr>
          <w:rFonts w:ascii="Times New Roman" w:hAnsi="Times New Roman" w:cs="Times New Roman"/>
          <w:b/>
          <w:bCs/>
          <w:sz w:val="24"/>
          <w:szCs w:val="24"/>
        </w:rPr>
      </w:pPr>
      <w:r w:rsidRPr="00C61935">
        <w:rPr>
          <w:rFonts w:ascii="Segoe UI Emoji" w:hAnsi="Segoe UI Emoji" w:cs="Segoe UI Emoji"/>
          <w:b/>
          <w:bCs/>
          <w:sz w:val="24"/>
          <w:szCs w:val="24"/>
        </w:rPr>
        <w:t>🔹</w:t>
      </w:r>
      <w:r w:rsidRPr="00C61935">
        <w:rPr>
          <w:rFonts w:ascii="Times New Roman" w:hAnsi="Times New Roman" w:cs="Times New Roman"/>
          <w:b/>
          <w:bCs/>
          <w:sz w:val="24"/>
          <w:szCs w:val="24"/>
        </w:rPr>
        <w:t xml:space="preserve"> Cardano</w:t>
      </w:r>
    </w:p>
    <w:p w14:paraId="2A0BA3ED" w14:textId="77777777" w:rsidR="00C61935" w:rsidRPr="00C61935" w:rsidRDefault="00C61935" w:rsidP="00C61935">
      <w:pPr>
        <w:numPr>
          <w:ilvl w:val="0"/>
          <w:numId w:val="10"/>
        </w:num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Based on </w:t>
      </w:r>
      <w:r w:rsidRPr="00C61935">
        <w:rPr>
          <w:rFonts w:ascii="Times New Roman" w:hAnsi="Times New Roman" w:cs="Times New Roman"/>
          <w:b/>
          <w:bCs/>
          <w:sz w:val="24"/>
          <w:szCs w:val="24"/>
        </w:rPr>
        <w:t>peer-reviewed research</w:t>
      </w:r>
    </w:p>
    <w:p w14:paraId="1B9C8B80" w14:textId="77777777" w:rsidR="00C61935" w:rsidRPr="00C61935" w:rsidRDefault="00C61935" w:rsidP="00C61935">
      <w:pPr>
        <w:numPr>
          <w:ilvl w:val="0"/>
          <w:numId w:val="10"/>
        </w:num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Smart contracts in </w:t>
      </w:r>
      <w:r w:rsidRPr="00C61935">
        <w:rPr>
          <w:rFonts w:ascii="Times New Roman" w:hAnsi="Times New Roman" w:cs="Times New Roman"/>
          <w:b/>
          <w:bCs/>
          <w:sz w:val="24"/>
          <w:szCs w:val="24"/>
        </w:rPr>
        <w:t>Plutus</w:t>
      </w:r>
      <w:r w:rsidRPr="00C61935">
        <w:rPr>
          <w:rFonts w:ascii="Times New Roman" w:hAnsi="Times New Roman" w:cs="Times New Roman"/>
          <w:sz w:val="24"/>
          <w:szCs w:val="24"/>
        </w:rPr>
        <w:t xml:space="preserve"> (Haskell-like)</w:t>
      </w:r>
    </w:p>
    <w:p w14:paraId="0AD26096" w14:textId="77777777" w:rsidR="00C61935" w:rsidRPr="00C61935" w:rsidRDefault="00C61935" w:rsidP="00C61935">
      <w:pPr>
        <w:spacing w:line="360" w:lineRule="auto"/>
        <w:rPr>
          <w:rFonts w:ascii="Times New Roman" w:hAnsi="Times New Roman" w:cs="Times New Roman"/>
          <w:sz w:val="24"/>
          <w:szCs w:val="24"/>
        </w:rPr>
      </w:pPr>
    </w:p>
    <w:p w14:paraId="5FA05D27" w14:textId="78FAECA5" w:rsidR="00C61935" w:rsidRPr="00C61935" w:rsidRDefault="00C61935" w:rsidP="00C61935">
      <w:pPr>
        <w:spacing w:line="360" w:lineRule="auto"/>
        <w:rPr>
          <w:rFonts w:ascii="Times New Roman" w:hAnsi="Times New Roman" w:cs="Times New Roman"/>
          <w:sz w:val="24"/>
          <w:szCs w:val="24"/>
        </w:rPr>
      </w:pPr>
    </w:p>
    <w:p w14:paraId="26228F17" w14:textId="11D4478B"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t>7. Challenges and Limitations</w:t>
      </w:r>
    </w:p>
    <w:p w14:paraId="16D82ABE"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Even though smart contracts offer massive potential, they come with </w:t>
      </w:r>
      <w:r w:rsidRPr="00C61935">
        <w:rPr>
          <w:rFonts w:ascii="Times New Roman" w:hAnsi="Times New Roman" w:cs="Times New Roman"/>
          <w:b/>
          <w:bCs/>
          <w:sz w:val="24"/>
          <w:szCs w:val="24"/>
        </w:rPr>
        <w:t>technical and legal challenges</w:t>
      </w:r>
      <w:r w:rsidRPr="00C61935">
        <w:rPr>
          <w:rFonts w:ascii="Times New Roman" w:hAnsi="Times New Roman" w:cs="Times New Roman"/>
          <w:sz w:val="24"/>
          <w:szCs w:val="24"/>
        </w:rPr>
        <w:t>:</w:t>
      </w:r>
    </w:p>
    <w:p w14:paraId="7DEC7623" w14:textId="77777777" w:rsidR="00C61935" w:rsidRPr="00C61935" w:rsidRDefault="00C61935" w:rsidP="00C61935">
      <w:pPr>
        <w:numPr>
          <w:ilvl w:val="0"/>
          <w:numId w:val="11"/>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High gas fees</w:t>
      </w:r>
      <w:r w:rsidRPr="00C61935">
        <w:rPr>
          <w:rFonts w:ascii="Times New Roman" w:hAnsi="Times New Roman" w:cs="Times New Roman"/>
          <w:sz w:val="24"/>
          <w:szCs w:val="24"/>
        </w:rPr>
        <w:t xml:space="preserve"> on networks like Ethereum</w:t>
      </w:r>
    </w:p>
    <w:p w14:paraId="737D28FA" w14:textId="77777777" w:rsidR="00C61935" w:rsidRPr="00C61935" w:rsidRDefault="00C61935" w:rsidP="00C61935">
      <w:pPr>
        <w:numPr>
          <w:ilvl w:val="0"/>
          <w:numId w:val="11"/>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Code immutability</w:t>
      </w:r>
      <w:r w:rsidRPr="00C61935">
        <w:rPr>
          <w:rFonts w:ascii="Times New Roman" w:hAnsi="Times New Roman" w:cs="Times New Roman"/>
          <w:sz w:val="24"/>
          <w:szCs w:val="24"/>
        </w:rPr>
        <w:t xml:space="preserve"> – bugs can’t be fixed once deployed</w:t>
      </w:r>
    </w:p>
    <w:p w14:paraId="239A0039" w14:textId="77777777" w:rsidR="00C61935" w:rsidRPr="00C61935" w:rsidRDefault="00C61935" w:rsidP="00C61935">
      <w:pPr>
        <w:numPr>
          <w:ilvl w:val="0"/>
          <w:numId w:val="11"/>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Scalability</w:t>
      </w:r>
      <w:r w:rsidRPr="00C61935">
        <w:rPr>
          <w:rFonts w:ascii="Times New Roman" w:hAnsi="Times New Roman" w:cs="Times New Roman"/>
          <w:sz w:val="24"/>
          <w:szCs w:val="24"/>
        </w:rPr>
        <w:t xml:space="preserve"> issues under heavy load</w:t>
      </w:r>
    </w:p>
    <w:p w14:paraId="660758DB" w14:textId="77777777" w:rsidR="00C61935" w:rsidRPr="00C61935" w:rsidRDefault="00C61935" w:rsidP="00C61935">
      <w:pPr>
        <w:numPr>
          <w:ilvl w:val="0"/>
          <w:numId w:val="11"/>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Oracles</w:t>
      </w:r>
      <w:r w:rsidRPr="00C61935">
        <w:rPr>
          <w:rFonts w:ascii="Times New Roman" w:hAnsi="Times New Roman" w:cs="Times New Roman"/>
          <w:sz w:val="24"/>
          <w:szCs w:val="24"/>
        </w:rPr>
        <w:t xml:space="preserve"> needed to fetch off-chain data (can be compromised)</w:t>
      </w:r>
    </w:p>
    <w:p w14:paraId="42E8B4B5" w14:textId="6E3EDE77" w:rsidR="00C61935" w:rsidRPr="00C61935" w:rsidRDefault="00C61935" w:rsidP="00C61935">
      <w:pPr>
        <w:numPr>
          <w:ilvl w:val="0"/>
          <w:numId w:val="11"/>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Legal validity</w:t>
      </w:r>
      <w:r w:rsidRPr="00C61935">
        <w:rPr>
          <w:rFonts w:ascii="Times New Roman" w:hAnsi="Times New Roman" w:cs="Times New Roman"/>
          <w:sz w:val="24"/>
          <w:szCs w:val="24"/>
        </w:rPr>
        <w:t xml:space="preserve"> of digital contracts is still under development</w:t>
      </w:r>
    </w:p>
    <w:p w14:paraId="7CE95B6F"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br w:type="page"/>
      </w:r>
    </w:p>
    <w:p w14:paraId="07C2B2B5" w14:textId="242FED39"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lastRenderedPageBreak/>
        <w:t>8. Future Scope</w:t>
      </w:r>
    </w:p>
    <w:p w14:paraId="534E7B6E"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The future of smart contracts lies in their </w:t>
      </w:r>
      <w:r w:rsidRPr="00C61935">
        <w:rPr>
          <w:rFonts w:ascii="Times New Roman" w:hAnsi="Times New Roman" w:cs="Times New Roman"/>
          <w:b/>
          <w:bCs/>
          <w:sz w:val="24"/>
          <w:szCs w:val="24"/>
        </w:rPr>
        <w:t>integration with AI, IoT, and cross-chain systems</w:t>
      </w:r>
      <w:r w:rsidRPr="00C61935">
        <w:rPr>
          <w:rFonts w:ascii="Times New Roman" w:hAnsi="Times New Roman" w:cs="Times New Roman"/>
          <w:sz w:val="24"/>
          <w:szCs w:val="24"/>
        </w:rPr>
        <w:t>. Innovations to watch:</w:t>
      </w:r>
    </w:p>
    <w:p w14:paraId="04E21537" w14:textId="77777777" w:rsidR="00C61935" w:rsidRPr="00C61935" w:rsidRDefault="00C61935" w:rsidP="00C61935">
      <w:pPr>
        <w:numPr>
          <w:ilvl w:val="0"/>
          <w:numId w:val="12"/>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AI-driven contracts</w:t>
      </w:r>
      <w:r w:rsidRPr="00C61935">
        <w:rPr>
          <w:rFonts w:ascii="Times New Roman" w:hAnsi="Times New Roman" w:cs="Times New Roman"/>
          <w:sz w:val="24"/>
          <w:szCs w:val="24"/>
        </w:rPr>
        <w:t xml:space="preserve"> that learn and adapt</w:t>
      </w:r>
    </w:p>
    <w:p w14:paraId="705481D2" w14:textId="77777777" w:rsidR="00C61935" w:rsidRPr="00C61935" w:rsidRDefault="00C61935" w:rsidP="00C61935">
      <w:pPr>
        <w:numPr>
          <w:ilvl w:val="0"/>
          <w:numId w:val="12"/>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Interoperability protocols</w:t>
      </w:r>
      <w:r w:rsidRPr="00C61935">
        <w:rPr>
          <w:rFonts w:ascii="Times New Roman" w:hAnsi="Times New Roman" w:cs="Times New Roman"/>
          <w:sz w:val="24"/>
          <w:szCs w:val="24"/>
        </w:rPr>
        <w:t xml:space="preserve"> like </w:t>
      </w:r>
      <w:proofErr w:type="spellStart"/>
      <w:r w:rsidRPr="00C61935">
        <w:rPr>
          <w:rFonts w:ascii="Times New Roman" w:hAnsi="Times New Roman" w:cs="Times New Roman"/>
          <w:sz w:val="24"/>
          <w:szCs w:val="24"/>
        </w:rPr>
        <w:t>Polkadot</w:t>
      </w:r>
      <w:proofErr w:type="spellEnd"/>
    </w:p>
    <w:p w14:paraId="750540E2" w14:textId="77777777" w:rsidR="00C61935" w:rsidRPr="00C61935" w:rsidRDefault="00C61935" w:rsidP="00C61935">
      <w:pPr>
        <w:numPr>
          <w:ilvl w:val="0"/>
          <w:numId w:val="12"/>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Zero-Knowledge Proofs (</w:t>
      </w:r>
      <w:proofErr w:type="spellStart"/>
      <w:r w:rsidRPr="00C61935">
        <w:rPr>
          <w:rFonts w:ascii="Times New Roman" w:hAnsi="Times New Roman" w:cs="Times New Roman"/>
          <w:b/>
          <w:bCs/>
          <w:sz w:val="24"/>
          <w:szCs w:val="24"/>
        </w:rPr>
        <w:t>zk</w:t>
      </w:r>
      <w:proofErr w:type="spellEnd"/>
      <w:r w:rsidRPr="00C61935">
        <w:rPr>
          <w:rFonts w:ascii="Times New Roman" w:hAnsi="Times New Roman" w:cs="Times New Roman"/>
          <w:b/>
          <w:bCs/>
          <w:sz w:val="24"/>
          <w:szCs w:val="24"/>
        </w:rPr>
        <w:t>-SNARKs)</w:t>
      </w:r>
      <w:r w:rsidRPr="00C61935">
        <w:rPr>
          <w:rFonts w:ascii="Times New Roman" w:hAnsi="Times New Roman" w:cs="Times New Roman"/>
          <w:sz w:val="24"/>
          <w:szCs w:val="24"/>
        </w:rPr>
        <w:t xml:space="preserve"> for privacy</w:t>
      </w:r>
    </w:p>
    <w:p w14:paraId="65971802" w14:textId="77777777" w:rsidR="00C61935" w:rsidRPr="00C61935" w:rsidRDefault="00C61935" w:rsidP="00C61935">
      <w:pPr>
        <w:numPr>
          <w:ilvl w:val="0"/>
          <w:numId w:val="12"/>
        </w:numPr>
        <w:spacing w:line="360" w:lineRule="auto"/>
        <w:rPr>
          <w:rFonts w:ascii="Times New Roman" w:hAnsi="Times New Roman" w:cs="Times New Roman"/>
          <w:sz w:val="24"/>
          <w:szCs w:val="24"/>
        </w:rPr>
      </w:pPr>
      <w:r w:rsidRPr="00C61935">
        <w:rPr>
          <w:rFonts w:ascii="Times New Roman" w:hAnsi="Times New Roman" w:cs="Times New Roman"/>
          <w:b/>
          <w:bCs/>
          <w:sz w:val="24"/>
          <w:szCs w:val="24"/>
        </w:rPr>
        <w:t>Ricardian contracts</w:t>
      </w:r>
      <w:r w:rsidRPr="00C61935">
        <w:rPr>
          <w:rFonts w:ascii="Times New Roman" w:hAnsi="Times New Roman" w:cs="Times New Roman"/>
          <w:sz w:val="24"/>
          <w:szCs w:val="24"/>
        </w:rPr>
        <w:t>: readable + enforceable hybrid contracts</w:t>
      </w:r>
    </w:p>
    <w:p w14:paraId="7080F2F2" w14:textId="77777777" w:rsidR="00C61935" w:rsidRPr="00C61935" w:rsidRDefault="00C61935" w:rsidP="00C61935">
      <w:pPr>
        <w:numPr>
          <w:ilvl w:val="0"/>
          <w:numId w:val="12"/>
        </w:numPr>
        <w:spacing w:line="360" w:lineRule="auto"/>
        <w:rPr>
          <w:rFonts w:ascii="Times New Roman" w:hAnsi="Times New Roman" w:cs="Times New Roman"/>
          <w:sz w:val="24"/>
          <w:szCs w:val="24"/>
        </w:rPr>
      </w:pPr>
      <w:r w:rsidRPr="00C61935">
        <w:rPr>
          <w:rFonts w:ascii="Times New Roman" w:hAnsi="Times New Roman" w:cs="Times New Roman"/>
          <w:sz w:val="24"/>
          <w:szCs w:val="24"/>
        </w:rPr>
        <w:t>Government and enterprise adoption expected to rise</w:t>
      </w:r>
    </w:p>
    <w:p w14:paraId="37B15D4A" w14:textId="77777777" w:rsidR="00C61935" w:rsidRPr="00C61935" w:rsidRDefault="00C61935" w:rsidP="00C61935">
      <w:pPr>
        <w:spacing w:line="360" w:lineRule="auto"/>
        <w:rPr>
          <w:rFonts w:ascii="Times New Roman" w:hAnsi="Times New Roman" w:cs="Times New Roman"/>
          <w:sz w:val="24"/>
          <w:szCs w:val="24"/>
        </w:rPr>
      </w:pPr>
    </w:p>
    <w:p w14:paraId="5D53DC21" w14:textId="396842ED" w:rsidR="00C61935" w:rsidRPr="00C61935" w:rsidRDefault="00C61935" w:rsidP="00C61935">
      <w:pPr>
        <w:spacing w:line="360" w:lineRule="auto"/>
        <w:rPr>
          <w:rFonts w:ascii="Times New Roman" w:hAnsi="Times New Roman" w:cs="Times New Roman"/>
          <w:b/>
          <w:bCs/>
          <w:sz w:val="28"/>
          <w:szCs w:val="28"/>
        </w:rPr>
      </w:pPr>
      <w:r w:rsidRPr="00C61935">
        <w:rPr>
          <w:rFonts w:ascii="Times New Roman" w:hAnsi="Times New Roman" w:cs="Times New Roman"/>
          <w:b/>
          <w:bCs/>
          <w:sz w:val="28"/>
          <w:szCs w:val="28"/>
        </w:rPr>
        <w:t>9. Conclusion</w:t>
      </w:r>
    </w:p>
    <w:p w14:paraId="7530D353" w14:textId="77777777" w:rsidR="00C61935" w:rsidRPr="00C61935" w:rsidRDefault="00C61935" w:rsidP="00C61935">
      <w:pPr>
        <w:spacing w:line="360" w:lineRule="auto"/>
        <w:rPr>
          <w:rFonts w:ascii="Times New Roman" w:hAnsi="Times New Roman" w:cs="Times New Roman"/>
          <w:sz w:val="24"/>
          <w:szCs w:val="24"/>
        </w:rPr>
      </w:pPr>
      <w:r w:rsidRPr="00C61935">
        <w:rPr>
          <w:rFonts w:ascii="Times New Roman" w:hAnsi="Times New Roman" w:cs="Times New Roman"/>
          <w:sz w:val="24"/>
          <w:szCs w:val="24"/>
        </w:rPr>
        <w:t xml:space="preserve">Smart contracts represent a </w:t>
      </w:r>
      <w:r w:rsidRPr="00C61935">
        <w:rPr>
          <w:rFonts w:ascii="Times New Roman" w:hAnsi="Times New Roman" w:cs="Times New Roman"/>
          <w:b/>
          <w:bCs/>
          <w:sz w:val="24"/>
          <w:szCs w:val="24"/>
        </w:rPr>
        <w:t>paradigm shift in digital automation</w:t>
      </w:r>
      <w:r w:rsidRPr="00C61935">
        <w:rPr>
          <w:rFonts w:ascii="Times New Roman" w:hAnsi="Times New Roman" w:cs="Times New Roman"/>
          <w:sz w:val="24"/>
          <w:szCs w:val="24"/>
        </w:rPr>
        <w:t xml:space="preserve">. By combining </w:t>
      </w:r>
      <w:r w:rsidRPr="00C61935">
        <w:rPr>
          <w:rFonts w:ascii="Times New Roman" w:hAnsi="Times New Roman" w:cs="Times New Roman"/>
          <w:b/>
          <w:bCs/>
          <w:sz w:val="24"/>
          <w:szCs w:val="24"/>
        </w:rPr>
        <w:t>blockchain immutability</w:t>
      </w:r>
      <w:r w:rsidRPr="00C61935">
        <w:rPr>
          <w:rFonts w:ascii="Times New Roman" w:hAnsi="Times New Roman" w:cs="Times New Roman"/>
          <w:sz w:val="24"/>
          <w:szCs w:val="24"/>
        </w:rPr>
        <w:t xml:space="preserve"> with </w:t>
      </w:r>
      <w:r w:rsidRPr="00C61935">
        <w:rPr>
          <w:rFonts w:ascii="Times New Roman" w:hAnsi="Times New Roman" w:cs="Times New Roman"/>
          <w:b/>
          <w:bCs/>
          <w:sz w:val="24"/>
          <w:szCs w:val="24"/>
        </w:rPr>
        <w:t>self-executing logic</w:t>
      </w:r>
      <w:r w:rsidRPr="00C61935">
        <w:rPr>
          <w:rFonts w:ascii="Times New Roman" w:hAnsi="Times New Roman" w:cs="Times New Roman"/>
          <w:sz w:val="24"/>
          <w:szCs w:val="24"/>
        </w:rPr>
        <w:t xml:space="preserve">, they promise a future where agreements are more </w:t>
      </w:r>
      <w:r w:rsidRPr="00C61935">
        <w:rPr>
          <w:rFonts w:ascii="Times New Roman" w:hAnsi="Times New Roman" w:cs="Times New Roman"/>
          <w:b/>
          <w:bCs/>
          <w:sz w:val="24"/>
          <w:szCs w:val="24"/>
        </w:rPr>
        <w:t>secure, cost-efficient, and decentralized</w:t>
      </w:r>
      <w:r w:rsidRPr="00C61935">
        <w:rPr>
          <w:rFonts w:ascii="Times New Roman" w:hAnsi="Times New Roman" w:cs="Times New Roman"/>
          <w:sz w:val="24"/>
          <w:szCs w:val="24"/>
        </w:rPr>
        <w:t>. While challenges persist, continuous research and evolving technologies are shaping a more robust smart contract ecosystem.</w:t>
      </w:r>
    </w:p>
    <w:p w14:paraId="27AB06CC" w14:textId="77777777" w:rsidR="00C61935" w:rsidRPr="00C61935" w:rsidRDefault="00C61935" w:rsidP="00C61935">
      <w:pPr>
        <w:spacing w:line="360" w:lineRule="auto"/>
        <w:rPr>
          <w:rFonts w:ascii="Times New Roman" w:hAnsi="Times New Roman" w:cs="Times New Roman"/>
          <w:sz w:val="24"/>
          <w:szCs w:val="24"/>
        </w:rPr>
      </w:pPr>
    </w:p>
    <w:p w14:paraId="32EA3447" w14:textId="71631829" w:rsidR="00C61935" w:rsidRPr="00C61935" w:rsidRDefault="00C61935" w:rsidP="00C61935">
      <w:pPr>
        <w:spacing w:line="360" w:lineRule="auto"/>
        <w:rPr>
          <w:rFonts w:ascii="Times New Roman" w:hAnsi="Times New Roman" w:cs="Times New Roman"/>
          <w:b/>
          <w:bCs/>
          <w:sz w:val="24"/>
          <w:szCs w:val="24"/>
        </w:rPr>
      </w:pPr>
      <w:r w:rsidRPr="00C61935">
        <w:rPr>
          <w:rFonts w:ascii="Times New Roman" w:hAnsi="Times New Roman" w:cs="Times New Roman"/>
          <w:b/>
          <w:bCs/>
          <w:sz w:val="28"/>
          <w:szCs w:val="28"/>
        </w:rPr>
        <w:t>10. References</w:t>
      </w:r>
    </w:p>
    <w:p w14:paraId="5DE44D1A" w14:textId="77777777" w:rsidR="00C61935" w:rsidRPr="00C61935" w:rsidRDefault="00C61935" w:rsidP="00C61935">
      <w:pPr>
        <w:numPr>
          <w:ilvl w:val="0"/>
          <w:numId w:val="13"/>
        </w:numPr>
        <w:spacing w:line="360" w:lineRule="auto"/>
        <w:rPr>
          <w:rFonts w:ascii="Times New Roman" w:hAnsi="Times New Roman" w:cs="Times New Roman"/>
          <w:sz w:val="24"/>
          <w:szCs w:val="24"/>
        </w:rPr>
      </w:pPr>
      <w:r w:rsidRPr="00C61935">
        <w:rPr>
          <w:rFonts w:ascii="Times New Roman" w:hAnsi="Times New Roman" w:cs="Times New Roman"/>
          <w:sz w:val="24"/>
          <w:szCs w:val="24"/>
        </w:rPr>
        <w:t>Ethereum Whitepaper – https://ethereum.org/en/whitepaper/</w:t>
      </w:r>
    </w:p>
    <w:p w14:paraId="1A6EB8F6" w14:textId="77777777" w:rsidR="00C61935" w:rsidRPr="00C61935" w:rsidRDefault="00C61935" w:rsidP="00C61935">
      <w:pPr>
        <w:numPr>
          <w:ilvl w:val="0"/>
          <w:numId w:val="13"/>
        </w:numPr>
        <w:spacing w:line="360" w:lineRule="auto"/>
        <w:rPr>
          <w:rFonts w:ascii="Times New Roman" w:hAnsi="Times New Roman" w:cs="Times New Roman"/>
          <w:sz w:val="24"/>
          <w:szCs w:val="24"/>
        </w:rPr>
      </w:pPr>
      <w:r w:rsidRPr="00C61935">
        <w:rPr>
          <w:rFonts w:ascii="Times New Roman" w:hAnsi="Times New Roman" w:cs="Times New Roman"/>
          <w:sz w:val="24"/>
          <w:szCs w:val="24"/>
        </w:rPr>
        <w:t>Nick Szabo’s Blog – https://nakamotoinstitute.org/the-idea-of-smart-contracts/</w:t>
      </w:r>
    </w:p>
    <w:p w14:paraId="24BA7908" w14:textId="77777777" w:rsidR="00C61935" w:rsidRPr="00C61935" w:rsidRDefault="00C61935" w:rsidP="00C61935">
      <w:pPr>
        <w:numPr>
          <w:ilvl w:val="0"/>
          <w:numId w:val="13"/>
        </w:numPr>
        <w:spacing w:line="360" w:lineRule="auto"/>
        <w:rPr>
          <w:rFonts w:ascii="Times New Roman" w:hAnsi="Times New Roman" w:cs="Times New Roman"/>
          <w:sz w:val="24"/>
          <w:szCs w:val="24"/>
        </w:rPr>
      </w:pPr>
      <w:r w:rsidRPr="00C61935">
        <w:rPr>
          <w:rFonts w:ascii="Times New Roman" w:hAnsi="Times New Roman" w:cs="Times New Roman"/>
          <w:sz w:val="24"/>
          <w:szCs w:val="24"/>
        </w:rPr>
        <w:t>IBM Blockchain Documentation – https://www.ibm.com/blockchain</w:t>
      </w:r>
    </w:p>
    <w:p w14:paraId="20C1DC35" w14:textId="77777777" w:rsidR="00C61935" w:rsidRPr="00C61935" w:rsidRDefault="00C61935" w:rsidP="00C61935">
      <w:pPr>
        <w:numPr>
          <w:ilvl w:val="0"/>
          <w:numId w:val="13"/>
        </w:numPr>
        <w:spacing w:line="360" w:lineRule="auto"/>
        <w:rPr>
          <w:rFonts w:ascii="Times New Roman" w:hAnsi="Times New Roman" w:cs="Times New Roman"/>
          <w:sz w:val="24"/>
          <w:szCs w:val="24"/>
        </w:rPr>
      </w:pPr>
      <w:r w:rsidRPr="00C61935">
        <w:rPr>
          <w:rFonts w:ascii="Times New Roman" w:hAnsi="Times New Roman" w:cs="Times New Roman"/>
          <w:sz w:val="24"/>
          <w:szCs w:val="24"/>
        </w:rPr>
        <w:t>Solidity Documentation – https://docs.soliditylang.org/</w:t>
      </w:r>
    </w:p>
    <w:p w14:paraId="4829AEDA" w14:textId="77777777" w:rsidR="00C61935" w:rsidRPr="00C61935" w:rsidRDefault="00C61935" w:rsidP="00C61935">
      <w:pPr>
        <w:numPr>
          <w:ilvl w:val="0"/>
          <w:numId w:val="13"/>
        </w:numPr>
        <w:spacing w:line="360" w:lineRule="auto"/>
        <w:rPr>
          <w:rFonts w:ascii="Times New Roman" w:hAnsi="Times New Roman" w:cs="Times New Roman"/>
          <w:sz w:val="24"/>
          <w:szCs w:val="24"/>
        </w:rPr>
      </w:pPr>
      <w:r w:rsidRPr="00C61935">
        <w:rPr>
          <w:rFonts w:ascii="Times New Roman" w:hAnsi="Times New Roman" w:cs="Times New Roman"/>
          <w:sz w:val="24"/>
          <w:szCs w:val="24"/>
        </w:rPr>
        <w:t>IEEE Journals on Blockchain</w:t>
      </w:r>
    </w:p>
    <w:p w14:paraId="14CE9A93" w14:textId="77777777" w:rsidR="00E334EF" w:rsidRPr="00C61935" w:rsidRDefault="00E334EF" w:rsidP="00C61935">
      <w:pPr>
        <w:spacing w:line="360" w:lineRule="auto"/>
        <w:rPr>
          <w:rFonts w:ascii="Times New Roman" w:hAnsi="Times New Roman" w:cs="Times New Roman"/>
          <w:sz w:val="24"/>
          <w:szCs w:val="24"/>
        </w:rPr>
      </w:pPr>
    </w:p>
    <w:sectPr w:rsidR="00E334EF" w:rsidRPr="00C61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72D"/>
    <w:multiLevelType w:val="multilevel"/>
    <w:tmpl w:val="0CCE9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F4626"/>
    <w:multiLevelType w:val="multilevel"/>
    <w:tmpl w:val="B6C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92D75"/>
    <w:multiLevelType w:val="multilevel"/>
    <w:tmpl w:val="40D4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332F41"/>
    <w:multiLevelType w:val="multilevel"/>
    <w:tmpl w:val="2E2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31239"/>
    <w:multiLevelType w:val="multilevel"/>
    <w:tmpl w:val="7786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A4ABC"/>
    <w:multiLevelType w:val="multilevel"/>
    <w:tmpl w:val="CBC4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20C89"/>
    <w:multiLevelType w:val="multilevel"/>
    <w:tmpl w:val="44E4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F311EA"/>
    <w:multiLevelType w:val="multilevel"/>
    <w:tmpl w:val="E026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F37249"/>
    <w:multiLevelType w:val="multilevel"/>
    <w:tmpl w:val="5840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C4C8F"/>
    <w:multiLevelType w:val="multilevel"/>
    <w:tmpl w:val="C35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E20D76"/>
    <w:multiLevelType w:val="multilevel"/>
    <w:tmpl w:val="4D1ED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0596E"/>
    <w:multiLevelType w:val="multilevel"/>
    <w:tmpl w:val="224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B12B64"/>
    <w:multiLevelType w:val="multilevel"/>
    <w:tmpl w:val="A636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912715">
    <w:abstractNumId w:val="10"/>
  </w:num>
  <w:num w:numId="2" w16cid:durableId="1552693081">
    <w:abstractNumId w:val="4"/>
  </w:num>
  <w:num w:numId="3" w16cid:durableId="393821550">
    <w:abstractNumId w:val="2"/>
  </w:num>
  <w:num w:numId="4" w16cid:durableId="1044015400">
    <w:abstractNumId w:val="7"/>
  </w:num>
  <w:num w:numId="5" w16cid:durableId="735785523">
    <w:abstractNumId w:val="9"/>
  </w:num>
  <w:num w:numId="6" w16cid:durableId="1315646292">
    <w:abstractNumId w:val="1"/>
  </w:num>
  <w:num w:numId="7" w16cid:durableId="1227257849">
    <w:abstractNumId w:val="12"/>
  </w:num>
  <w:num w:numId="8" w16cid:durableId="1249772155">
    <w:abstractNumId w:val="11"/>
  </w:num>
  <w:num w:numId="9" w16cid:durableId="1640838128">
    <w:abstractNumId w:val="8"/>
  </w:num>
  <w:num w:numId="10" w16cid:durableId="2111973306">
    <w:abstractNumId w:val="3"/>
  </w:num>
  <w:num w:numId="11" w16cid:durableId="739786246">
    <w:abstractNumId w:val="6"/>
  </w:num>
  <w:num w:numId="12" w16cid:durableId="877744186">
    <w:abstractNumId w:val="5"/>
  </w:num>
  <w:num w:numId="13" w16cid:durableId="1664317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935"/>
    <w:rsid w:val="003D71CC"/>
    <w:rsid w:val="00427AFE"/>
    <w:rsid w:val="00C61935"/>
    <w:rsid w:val="00CD791C"/>
    <w:rsid w:val="00E334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3EF6D"/>
  <w15:chartTrackingRefBased/>
  <w15:docId w15:val="{8E36AD10-E7FC-4F2E-985F-99109FAC8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19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19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19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19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19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1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1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1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1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19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19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19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19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19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1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1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1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1935"/>
    <w:rPr>
      <w:rFonts w:eastAsiaTheme="majorEastAsia" w:cstheme="majorBidi"/>
      <w:color w:val="272727" w:themeColor="text1" w:themeTint="D8"/>
    </w:rPr>
  </w:style>
  <w:style w:type="paragraph" w:styleId="Title">
    <w:name w:val="Title"/>
    <w:basedOn w:val="Normal"/>
    <w:next w:val="Normal"/>
    <w:link w:val="TitleChar"/>
    <w:uiPriority w:val="10"/>
    <w:qFormat/>
    <w:rsid w:val="00C61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1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1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1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1935"/>
    <w:pPr>
      <w:spacing w:before="160"/>
      <w:jc w:val="center"/>
    </w:pPr>
    <w:rPr>
      <w:i/>
      <w:iCs/>
      <w:color w:val="404040" w:themeColor="text1" w:themeTint="BF"/>
    </w:rPr>
  </w:style>
  <w:style w:type="character" w:customStyle="1" w:styleId="QuoteChar">
    <w:name w:val="Quote Char"/>
    <w:basedOn w:val="DefaultParagraphFont"/>
    <w:link w:val="Quote"/>
    <w:uiPriority w:val="29"/>
    <w:rsid w:val="00C61935"/>
    <w:rPr>
      <w:i/>
      <w:iCs/>
      <w:color w:val="404040" w:themeColor="text1" w:themeTint="BF"/>
    </w:rPr>
  </w:style>
  <w:style w:type="paragraph" w:styleId="ListParagraph">
    <w:name w:val="List Paragraph"/>
    <w:basedOn w:val="Normal"/>
    <w:uiPriority w:val="34"/>
    <w:qFormat/>
    <w:rsid w:val="00C61935"/>
    <w:pPr>
      <w:ind w:left="720"/>
      <w:contextualSpacing/>
    </w:pPr>
  </w:style>
  <w:style w:type="character" w:styleId="IntenseEmphasis">
    <w:name w:val="Intense Emphasis"/>
    <w:basedOn w:val="DefaultParagraphFont"/>
    <w:uiPriority w:val="21"/>
    <w:qFormat/>
    <w:rsid w:val="00C61935"/>
    <w:rPr>
      <w:i/>
      <w:iCs/>
      <w:color w:val="2F5496" w:themeColor="accent1" w:themeShade="BF"/>
    </w:rPr>
  </w:style>
  <w:style w:type="paragraph" w:styleId="IntenseQuote">
    <w:name w:val="Intense Quote"/>
    <w:basedOn w:val="Normal"/>
    <w:next w:val="Normal"/>
    <w:link w:val="IntenseQuoteChar"/>
    <w:uiPriority w:val="30"/>
    <w:qFormat/>
    <w:rsid w:val="00C619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1935"/>
    <w:rPr>
      <w:i/>
      <w:iCs/>
      <w:color w:val="2F5496" w:themeColor="accent1" w:themeShade="BF"/>
    </w:rPr>
  </w:style>
  <w:style w:type="character" w:styleId="IntenseReference">
    <w:name w:val="Intense Reference"/>
    <w:basedOn w:val="DefaultParagraphFont"/>
    <w:uiPriority w:val="32"/>
    <w:qFormat/>
    <w:rsid w:val="00C619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75841">
      <w:bodyDiv w:val="1"/>
      <w:marLeft w:val="0"/>
      <w:marRight w:val="0"/>
      <w:marTop w:val="0"/>
      <w:marBottom w:val="0"/>
      <w:divBdr>
        <w:top w:val="none" w:sz="0" w:space="0" w:color="auto"/>
        <w:left w:val="none" w:sz="0" w:space="0" w:color="auto"/>
        <w:bottom w:val="none" w:sz="0" w:space="0" w:color="auto"/>
        <w:right w:val="none" w:sz="0" w:space="0" w:color="auto"/>
      </w:divBdr>
      <w:divsChild>
        <w:div w:id="1197886860">
          <w:blockQuote w:val="1"/>
          <w:marLeft w:val="720"/>
          <w:marRight w:val="720"/>
          <w:marTop w:val="100"/>
          <w:marBottom w:val="100"/>
          <w:divBdr>
            <w:top w:val="none" w:sz="0" w:space="0" w:color="auto"/>
            <w:left w:val="none" w:sz="0" w:space="0" w:color="auto"/>
            <w:bottom w:val="none" w:sz="0" w:space="0" w:color="auto"/>
            <w:right w:val="none" w:sz="0" w:space="0" w:color="auto"/>
          </w:divBdr>
        </w:div>
        <w:div w:id="489061661">
          <w:blockQuote w:val="1"/>
          <w:marLeft w:val="720"/>
          <w:marRight w:val="720"/>
          <w:marTop w:val="100"/>
          <w:marBottom w:val="100"/>
          <w:divBdr>
            <w:top w:val="none" w:sz="0" w:space="0" w:color="auto"/>
            <w:left w:val="none" w:sz="0" w:space="0" w:color="auto"/>
            <w:bottom w:val="none" w:sz="0" w:space="0" w:color="auto"/>
            <w:right w:val="none" w:sz="0" w:space="0" w:color="auto"/>
          </w:divBdr>
        </w:div>
        <w:div w:id="498498879">
          <w:marLeft w:val="0"/>
          <w:marRight w:val="0"/>
          <w:marTop w:val="0"/>
          <w:marBottom w:val="0"/>
          <w:divBdr>
            <w:top w:val="none" w:sz="0" w:space="0" w:color="auto"/>
            <w:left w:val="none" w:sz="0" w:space="0" w:color="auto"/>
            <w:bottom w:val="none" w:sz="0" w:space="0" w:color="auto"/>
            <w:right w:val="none" w:sz="0" w:space="0" w:color="auto"/>
          </w:divBdr>
          <w:divsChild>
            <w:div w:id="253898598">
              <w:marLeft w:val="0"/>
              <w:marRight w:val="0"/>
              <w:marTop w:val="0"/>
              <w:marBottom w:val="0"/>
              <w:divBdr>
                <w:top w:val="none" w:sz="0" w:space="0" w:color="auto"/>
                <w:left w:val="none" w:sz="0" w:space="0" w:color="auto"/>
                <w:bottom w:val="none" w:sz="0" w:space="0" w:color="auto"/>
                <w:right w:val="none" w:sz="0" w:space="0" w:color="auto"/>
              </w:divBdr>
            </w:div>
            <w:div w:id="1733505175">
              <w:marLeft w:val="0"/>
              <w:marRight w:val="0"/>
              <w:marTop w:val="0"/>
              <w:marBottom w:val="0"/>
              <w:divBdr>
                <w:top w:val="none" w:sz="0" w:space="0" w:color="auto"/>
                <w:left w:val="none" w:sz="0" w:space="0" w:color="auto"/>
                <w:bottom w:val="none" w:sz="0" w:space="0" w:color="auto"/>
                <w:right w:val="none" w:sz="0" w:space="0" w:color="auto"/>
              </w:divBdr>
              <w:divsChild>
                <w:div w:id="1648633051">
                  <w:marLeft w:val="0"/>
                  <w:marRight w:val="0"/>
                  <w:marTop w:val="0"/>
                  <w:marBottom w:val="0"/>
                  <w:divBdr>
                    <w:top w:val="none" w:sz="0" w:space="0" w:color="auto"/>
                    <w:left w:val="none" w:sz="0" w:space="0" w:color="auto"/>
                    <w:bottom w:val="none" w:sz="0" w:space="0" w:color="auto"/>
                    <w:right w:val="none" w:sz="0" w:space="0" w:color="auto"/>
                  </w:divBdr>
                  <w:divsChild>
                    <w:div w:id="19938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3659">
              <w:marLeft w:val="0"/>
              <w:marRight w:val="0"/>
              <w:marTop w:val="0"/>
              <w:marBottom w:val="0"/>
              <w:divBdr>
                <w:top w:val="none" w:sz="0" w:space="0" w:color="auto"/>
                <w:left w:val="none" w:sz="0" w:space="0" w:color="auto"/>
                <w:bottom w:val="none" w:sz="0" w:space="0" w:color="auto"/>
                <w:right w:val="none" w:sz="0" w:space="0" w:color="auto"/>
              </w:divBdr>
            </w:div>
          </w:divsChild>
        </w:div>
        <w:div w:id="1736463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128809">
      <w:bodyDiv w:val="1"/>
      <w:marLeft w:val="0"/>
      <w:marRight w:val="0"/>
      <w:marTop w:val="0"/>
      <w:marBottom w:val="0"/>
      <w:divBdr>
        <w:top w:val="none" w:sz="0" w:space="0" w:color="auto"/>
        <w:left w:val="none" w:sz="0" w:space="0" w:color="auto"/>
        <w:bottom w:val="none" w:sz="0" w:space="0" w:color="auto"/>
        <w:right w:val="none" w:sz="0" w:space="0" w:color="auto"/>
      </w:divBdr>
      <w:divsChild>
        <w:div w:id="12908910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0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198081">
          <w:marLeft w:val="0"/>
          <w:marRight w:val="0"/>
          <w:marTop w:val="0"/>
          <w:marBottom w:val="0"/>
          <w:divBdr>
            <w:top w:val="none" w:sz="0" w:space="0" w:color="auto"/>
            <w:left w:val="none" w:sz="0" w:space="0" w:color="auto"/>
            <w:bottom w:val="none" w:sz="0" w:space="0" w:color="auto"/>
            <w:right w:val="none" w:sz="0" w:space="0" w:color="auto"/>
          </w:divBdr>
          <w:divsChild>
            <w:div w:id="1799184804">
              <w:marLeft w:val="0"/>
              <w:marRight w:val="0"/>
              <w:marTop w:val="0"/>
              <w:marBottom w:val="0"/>
              <w:divBdr>
                <w:top w:val="none" w:sz="0" w:space="0" w:color="auto"/>
                <w:left w:val="none" w:sz="0" w:space="0" w:color="auto"/>
                <w:bottom w:val="none" w:sz="0" w:space="0" w:color="auto"/>
                <w:right w:val="none" w:sz="0" w:space="0" w:color="auto"/>
              </w:divBdr>
            </w:div>
            <w:div w:id="1151556984">
              <w:marLeft w:val="0"/>
              <w:marRight w:val="0"/>
              <w:marTop w:val="0"/>
              <w:marBottom w:val="0"/>
              <w:divBdr>
                <w:top w:val="none" w:sz="0" w:space="0" w:color="auto"/>
                <w:left w:val="none" w:sz="0" w:space="0" w:color="auto"/>
                <w:bottom w:val="none" w:sz="0" w:space="0" w:color="auto"/>
                <w:right w:val="none" w:sz="0" w:space="0" w:color="auto"/>
              </w:divBdr>
              <w:divsChild>
                <w:div w:id="494298301">
                  <w:marLeft w:val="0"/>
                  <w:marRight w:val="0"/>
                  <w:marTop w:val="0"/>
                  <w:marBottom w:val="0"/>
                  <w:divBdr>
                    <w:top w:val="none" w:sz="0" w:space="0" w:color="auto"/>
                    <w:left w:val="none" w:sz="0" w:space="0" w:color="auto"/>
                    <w:bottom w:val="none" w:sz="0" w:space="0" w:color="auto"/>
                    <w:right w:val="none" w:sz="0" w:space="0" w:color="auto"/>
                  </w:divBdr>
                  <w:divsChild>
                    <w:div w:id="178311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2235">
              <w:marLeft w:val="0"/>
              <w:marRight w:val="0"/>
              <w:marTop w:val="0"/>
              <w:marBottom w:val="0"/>
              <w:divBdr>
                <w:top w:val="none" w:sz="0" w:space="0" w:color="auto"/>
                <w:left w:val="none" w:sz="0" w:space="0" w:color="auto"/>
                <w:bottom w:val="none" w:sz="0" w:space="0" w:color="auto"/>
                <w:right w:val="none" w:sz="0" w:space="0" w:color="auto"/>
              </w:divBdr>
            </w:div>
          </w:divsChild>
        </w:div>
        <w:div w:id="167858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Chakradhar Kolipaka</dc:creator>
  <cp:keywords/>
  <dc:description/>
  <cp:lastModifiedBy>Chakradhar Kolipaka</cp:lastModifiedBy>
  <cp:revision>1</cp:revision>
  <dcterms:created xsi:type="dcterms:W3CDTF">2025-07-08T06:05:00Z</dcterms:created>
  <dcterms:modified xsi:type="dcterms:W3CDTF">2025-07-08T06:17:00Z</dcterms:modified>
</cp:coreProperties>
</file>