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C766" w14:textId="1EB521C9" w:rsidR="00011C20" w:rsidRDefault="00E1107B">
      <w:r>
        <w:rPr>
          <w:rFonts w:hint="eastAsia"/>
        </w:rPr>
        <w:t>LDA</w:t>
      </w:r>
    </w:p>
    <w:p w14:paraId="4C25AD83" w14:textId="6BE9C43C" w:rsidR="00E1107B" w:rsidRDefault="00E11BBF" w:rsidP="00CB4705">
      <w:pPr>
        <w:jc w:val="both"/>
      </w:pPr>
      <w:r>
        <w:rPr>
          <w:rFonts w:hint="eastAsia"/>
        </w:rPr>
        <w:t xml:space="preserve">In this section, we will </w:t>
      </w:r>
      <w:r>
        <w:t>apply</w:t>
      </w:r>
      <w:r>
        <w:rPr>
          <w:rFonts w:hint="eastAsia"/>
        </w:rPr>
        <w:t xml:space="preserve"> </w:t>
      </w:r>
      <w:r w:rsidRPr="00E11BBF">
        <w:t>Latent Dirichlet Allocation</w:t>
      </w:r>
      <w:r>
        <w:rPr>
          <w:rFonts w:hint="eastAsia"/>
        </w:rPr>
        <w:t xml:space="preserve"> (LDA) to extract </w:t>
      </w:r>
      <w:r>
        <w:t>hidden</w:t>
      </w:r>
      <w:r>
        <w:rPr>
          <w:rFonts w:hint="eastAsia"/>
        </w:rPr>
        <w:t xml:space="preserve"> topics from lyrics of popular and unpopular </w:t>
      </w:r>
      <w:r>
        <w:t>singer’s</w:t>
      </w:r>
      <w:r>
        <w:rPr>
          <w:rFonts w:hint="eastAsia"/>
        </w:rPr>
        <w:t xml:space="preserve"> songs. LDA is one kins of unsupervised machine learning </w:t>
      </w:r>
      <w:r>
        <w:t>methodology</w:t>
      </w:r>
      <w:r>
        <w:rPr>
          <w:rFonts w:hint="eastAsia"/>
        </w:rPr>
        <w:t xml:space="preserve">. It assumed each </w:t>
      </w:r>
      <w:r>
        <w:t>sentence</w:t>
      </w:r>
      <w:r>
        <w:rPr>
          <w:rFonts w:hint="eastAsia"/>
        </w:rPr>
        <w:t xml:space="preserve"> is composed </w:t>
      </w:r>
      <w:r w:rsidR="00CA2FE9">
        <w:t>of</w:t>
      </w:r>
      <w:r>
        <w:rPr>
          <w:rFonts w:hint="eastAsia"/>
        </w:rPr>
        <w:t xml:space="preserve"> </w:t>
      </w:r>
      <w:r w:rsidR="00CA2FE9">
        <w:rPr>
          <w:rFonts w:hint="eastAsia"/>
        </w:rPr>
        <w:t xml:space="preserve">several topics and </w:t>
      </w:r>
      <w:r w:rsidR="00CA2FE9" w:rsidRPr="00CA2FE9">
        <w:t>each topic is characterized by a distribution over words.</w:t>
      </w:r>
      <w:r w:rsidR="00492A7B">
        <w:rPr>
          <w:rFonts w:hint="eastAsia"/>
        </w:rPr>
        <w:t xml:space="preserve"> LDA</w:t>
      </w:r>
      <w:r w:rsidR="00FD378E">
        <w:rPr>
          <w:rFonts w:hint="eastAsia"/>
        </w:rPr>
        <w:t xml:space="preserve"> infers latent topics from the </w:t>
      </w:r>
      <w:r w:rsidR="00787E76">
        <w:t>statistical</w:t>
      </w:r>
      <w:r w:rsidR="00FD378E">
        <w:rPr>
          <w:rFonts w:hint="eastAsia"/>
        </w:rPr>
        <w:t xml:space="preserve"> </w:t>
      </w:r>
      <w:r w:rsidR="00FD378E">
        <w:t>pattern</w:t>
      </w:r>
      <w:r w:rsidR="00FD378E">
        <w:rPr>
          <w:rFonts w:hint="eastAsia"/>
        </w:rPr>
        <w:t xml:space="preserve"> of documents.</w:t>
      </w:r>
      <w:r w:rsidR="0038457A">
        <w:rPr>
          <w:rFonts w:hint="eastAsia"/>
        </w:rPr>
        <w:t xml:space="preserve"> </w:t>
      </w:r>
    </w:p>
    <w:p w14:paraId="70D25F82" w14:textId="5E078021" w:rsidR="0038457A" w:rsidRDefault="0038457A" w:rsidP="00CB4705">
      <w:pPr>
        <w:jc w:val="both"/>
      </w:pPr>
      <w:r>
        <w:rPr>
          <w:rFonts w:hint="eastAsia"/>
        </w:rPr>
        <w:t>After collecting data</w:t>
      </w:r>
      <w:r w:rsidR="00F50817">
        <w:rPr>
          <w:rFonts w:hint="eastAsia"/>
        </w:rPr>
        <w:t xml:space="preserve"> for two groups. </w:t>
      </w:r>
      <w:r w:rsidR="0087548C">
        <w:t>W</w:t>
      </w:r>
      <w:r w:rsidR="0087548C">
        <w:rPr>
          <w:rFonts w:hint="eastAsia"/>
        </w:rPr>
        <w:t xml:space="preserve">e used </w:t>
      </w:r>
      <w:proofErr w:type="spellStart"/>
      <w:r w:rsidR="0087548C" w:rsidRPr="0087548C">
        <w:t>spaCy</w:t>
      </w:r>
      <w:proofErr w:type="spellEnd"/>
      <w:r w:rsidR="0087548C">
        <w:rPr>
          <w:rFonts w:hint="eastAsia"/>
        </w:rPr>
        <w:t xml:space="preserve"> to tokenize, lemma, </w:t>
      </w:r>
      <w:r w:rsidR="0087548C" w:rsidRPr="0087548C">
        <w:t>convert to lowercase</w:t>
      </w:r>
      <w:r w:rsidR="0087548C">
        <w:rPr>
          <w:rFonts w:hint="eastAsia"/>
        </w:rPr>
        <w:t xml:space="preserve"> the words. Also, removing stop words</w:t>
      </w:r>
      <w:r w:rsidR="0087548C" w:rsidRPr="007058F7">
        <w:rPr>
          <w:rFonts w:hint="eastAsia"/>
        </w:rPr>
        <w:t xml:space="preserve"> will be done with </w:t>
      </w:r>
      <w:proofErr w:type="spellStart"/>
      <w:r w:rsidR="0087548C" w:rsidRPr="007058F7">
        <w:rPr>
          <w:rFonts w:hint="eastAsia"/>
        </w:rPr>
        <w:t>spaCy</w:t>
      </w:r>
      <w:proofErr w:type="spellEnd"/>
      <w:r w:rsidR="0087548C" w:rsidRPr="007058F7">
        <w:rPr>
          <w:rFonts w:hint="eastAsia"/>
        </w:rPr>
        <w:t>.</w:t>
      </w:r>
      <w:r w:rsidR="007058F7" w:rsidRPr="007058F7">
        <w:rPr>
          <w:rFonts w:hint="eastAsia"/>
        </w:rPr>
        <w:t xml:space="preserve"> Second step of LDA is removing some meaningless words and </w:t>
      </w:r>
      <w:r w:rsidR="000C1319" w:rsidRPr="007058F7">
        <w:t>cursing</w:t>
      </w:r>
      <w:r w:rsidR="007058F7" w:rsidRPr="007058F7">
        <w:t xml:space="preserve"> words</w:t>
      </w:r>
      <w:r w:rsidR="007058F7" w:rsidRPr="007058F7">
        <w:rPr>
          <w:rFonts w:hint="eastAsia"/>
        </w:rPr>
        <w:t xml:space="preserve">. </w:t>
      </w:r>
      <w:r w:rsidR="00CE060B">
        <w:rPr>
          <w:rFonts w:hint="eastAsia"/>
        </w:rPr>
        <w:t>With the cleaned lyrics, we can use this data to do LDA.</w:t>
      </w:r>
    </w:p>
    <w:p w14:paraId="71821D30" w14:textId="2A5EDD5E" w:rsidR="00CE060B" w:rsidRDefault="00EE56CB" w:rsidP="00CB4705">
      <w:pPr>
        <w:jc w:val="both"/>
      </w:pPr>
      <w:r>
        <w:rPr>
          <w:rFonts w:hint="eastAsia"/>
        </w:rPr>
        <w:t xml:space="preserve">Perplexity is a </w:t>
      </w:r>
      <w:r w:rsidR="00265A86">
        <w:rPr>
          <w:rFonts w:hint="eastAsia"/>
        </w:rPr>
        <w:t xml:space="preserve">feasible metho to decide the number of topics. </w:t>
      </w:r>
      <w:r w:rsidR="000870E2">
        <w:rPr>
          <w:rFonts w:hint="eastAsia"/>
        </w:rPr>
        <w:t>It will</w:t>
      </w:r>
      <w:r w:rsidR="000870E2" w:rsidRPr="000870E2">
        <w:t xml:space="preserve"> </w:t>
      </w:r>
      <w:r w:rsidR="00FD6498" w:rsidRPr="000870E2">
        <w:t>reflect</w:t>
      </w:r>
      <w:r w:rsidR="000870E2" w:rsidRPr="000870E2">
        <w:t xml:space="preserve"> how well a topic model predicts the words in a document.</w:t>
      </w:r>
      <w:r w:rsidR="00802644">
        <w:rPr>
          <w:rFonts w:hint="eastAsia"/>
        </w:rPr>
        <w:t xml:space="preserve"> </w:t>
      </w:r>
      <w:r w:rsidR="00802644" w:rsidRPr="00802644">
        <w:t>Lower perplexity means the model is more confident and accurate in explaining the text, whereas higher perplexity indicates that the model struggles to represent the underlying structure of the data.</w:t>
      </w:r>
      <w:r w:rsidR="00185513">
        <w:rPr>
          <w:rFonts w:hint="eastAsia"/>
        </w:rPr>
        <w:t xml:space="preserve"> In the research, we tried 2 to 15 number of topics and used blow method to find the most suitable number </w:t>
      </w:r>
      <w:r w:rsidR="007951E5">
        <w:rPr>
          <w:rFonts w:hint="eastAsia"/>
        </w:rPr>
        <w:t>of</w:t>
      </w:r>
      <w:r w:rsidR="00185513">
        <w:rPr>
          <w:rFonts w:hint="eastAsia"/>
        </w:rPr>
        <w:t xml:space="preserve"> topics for each group.</w:t>
      </w:r>
    </w:p>
    <w:p w14:paraId="30AAE1C9" w14:textId="025FC7FF" w:rsidR="00D56769" w:rsidRPr="00664CBA" w:rsidRDefault="00D56769" w:rsidP="00CB4705">
      <w:pPr>
        <w:jc w:val="both"/>
      </w:pPr>
      <w:r>
        <w:rPr>
          <w:rFonts w:hint="eastAsia"/>
        </w:rPr>
        <w:t xml:space="preserve">LDA package from </w:t>
      </w:r>
      <w:proofErr w:type="spellStart"/>
      <w:r>
        <w:rPr>
          <w:rFonts w:hint="eastAsia"/>
        </w:rPr>
        <w:t>Sklearn</w:t>
      </w:r>
      <w:proofErr w:type="spellEnd"/>
      <w:r w:rsidR="0058413E">
        <w:rPr>
          <w:rFonts w:hint="eastAsia"/>
        </w:rPr>
        <w:t xml:space="preserve"> will be applied to do LDA.</w:t>
      </w:r>
      <w:r w:rsidR="00023C90">
        <w:rPr>
          <w:rFonts w:hint="eastAsia"/>
        </w:rPr>
        <w:t xml:space="preserve"> </w:t>
      </w:r>
      <w:r w:rsidR="00664CBA" w:rsidRPr="00664CBA">
        <w:t>The topics identified by LDA a</w:t>
      </w:r>
      <w:r w:rsidR="0080652F">
        <w:rPr>
          <w:rFonts w:hint="eastAsia"/>
        </w:rPr>
        <w:t>nd</w:t>
      </w:r>
      <w:r w:rsidR="00664CBA" w:rsidRPr="00664CBA">
        <w:t xml:space="preserve"> then</w:t>
      </w:r>
      <w:r w:rsidR="0080652F">
        <w:rPr>
          <w:rFonts w:hint="eastAsia"/>
        </w:rPr>
        <w:t xml:space="preserve"> </w:t>
      </w:r>
      <w:r w:rsidR="00664CBA" w:rsidRPr="00664CBA">
        <w:t>using a pre-trained GPT-2 transformer model</w:t>
      </w:r>
      <w:r w:rsidR="0080652F">
        <w:rPr>
          <w:rFonts w:hint="eastAsia"/>
        </w:rPr>
        <w:t xml:space="preserve"> to create some topics</w:t>
      </w:r>
      <w:r w:rsidR="00664CBA" w:rsidRPr="00664CBA">
        <w:t>, which generates descriptive topic labels based on the extracted keywords.</w:t>
      </w:r>
    </w:p>
    <w:sectPr w:rsidR="00D56769" w:rsidRPr="00664C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6355A" w14:textId="77777777" w:rsidR="00B20FCF" w:rsidRDefault="00B20FCF" w:rsidP="0080652F">
      <w:pPr>
        <w:spacing w:after="0" w:line="240" w:lineRule="auto"/>
      </w:pPr>
      <w:r>
        <w:separator/>
      </w:r>
    </w:p>
  </w:endnote>
  <w:endnote w:type="continuationSeparator" w:id="0">
    <w:p w14:paraId="5C8FA44A" w14:textId="77777777" w:rsidR="00B20FCF" w:rsidRDefault="00B20FCF" w:rsidP="0080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2F35" w14:textId="77777777" w:rsidR="00B20FCF" w:rsidRDefault="00B20FCF" w:rsidP="0080652F">
      <w:pPr>
        <w:spacing w:after="0" w:line="240" w:lineRule="auto"/>
      </w:pPr>
      <w:r>
        <w:separator/>
      </w:r>
    </w:p>
  </w:footnote>
  <w:footnote w:type="continuationSeparator" w:id="0">
    <w:p w14:paraId="2AD14B5D" w14:textId="77777777" w:rsidR="00B20FCF" w:rsidRDefault="00B20FCF" w:rsidP="008065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7B"/>
    <w:rsid w:val="00011C20"/>
    <w:rsid w:val="00023C90"/>
    <w:rsid w:val="000870E2"/>
    <w:rsid w:val="000904CD"/>
    <w:rsid w:val="000C1319"/>
    <w:rsid w:val="00185513"/>
    <w:rsid w:val="00201BBB"/>
    <w:rsid w:val="00265A86"/>
    <w:rsid w:val="0038457A"/>
    <w:rsid w:val="003B7882"/>
    <w:rsid w:val="00492A7B"/>
    <w:rsid w:val="004938EF"/>
    <w:rsid w:val="005150C8"/>
    <w:rsid w:val="00566D9D"/>
    <w:rsid w:val="0058413E"/>
    <w:rsid w:val="005E7D71"/>
    <w:rsid w:val="00611FDD"/>
    <w:rsid w:val="00634D50"/>
    <w:rsid w:val="00664CBA"/>
    <w:rsid w:val="007058F7"/>
    <w:rsid w:val="007617E6"/>
    <w:rsid w:val="00787E76"/>
    <w:rsid w:val="007951E5"/>
    <w:rsid w:val="00796650"/>
    <w:rsid w:val="00802644"/>
    <w:rsid w:val="008038E8"/>
    <w:rsid w:val="0080652F"/>
    <w:rsid w:val="0087548C"/>
    <w:rsid w:val="008F0046"/>
    <w:rsid w:val="00B20FCF"/>
    <w:rsid w:val="00B77B2D"/>
    <w:rsid w:val="00C010AD"/>
    <w:rsid w:val="00C03741"/>
    <w:rsid w:val="00CA2FE9"/>
    <w:rsid w:val="00CB4705"/>
    <w:rsid w:val="00CE060B"/>
    <w:rsid w:val="00D56769"/>
    <w:rsid w:val="00E1107B"/>
    <w:rsid w:val="00E11BBF"/>
    <w:rsid w:val="00E83C1E"/>
    <w:rsid w:val="00EE56CB"/>
    <w:rsid w:val="00F32AE4"/>
    <w:rsid w:val="00F50817"/>
    <w:rsid w:val="00FD378E"/>
    <w:rsid w:val="00FD6498"/>
    <w:rsid w:val="00F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7C85A"/>
  <w15:chartTrackingRefBased/>
  <w15:docId w15:val="{C0A0ED57-66A7-4FF8-ACFD-F558C3AC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10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0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0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0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0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0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0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10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1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10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1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10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10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10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10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1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0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0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10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10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0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0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10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07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7548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7548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065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80652F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8065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80652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葉安嶼</dc:creator>
  <cp:keywords/>
  <dc:description/>
  <cp:lastModifiedBy>葉安嶼</cp:lastModifiedBy>
  <cp:revision>29</cp:revision>
  <dcterms:created xsi:type="dcterms:W3CDTF">2025-12-07T00:46:00Z</dcterms:created>
  <dcterms:modified xsi:type="dcterms:W3CDTF">2025-12-07T03:27:00Z</dcterms:modified>
</cp:coreProperties>
</file>