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5FAC" w14:textId="325352D5" w:rsidR="003E3B97" w:rsidRPr="003E3B97" w:rsidRDefault="003E3B97" w:rsidP="003E3B97">
      <w:pPr>
        <w:rPr>
          <w:b/>
          <w:bCs/>
        </w:rPr>
      </w:pPr>
      <w:r w:rsidRPr="003E3B97">
        <w:rPr>
          <w:b/>
          <w:bCs/>
        </w:rPr>
        <w:t>English Summary</w:t>
      </w:r>
      <w:r w:rsidR="00B729C8">
        <w:rPr>
          <w:rFonts w:hint="eastAsia"/>
          <w:b/>
          <w:bCs/>
        </w:rPr>
        <w:t xml:space="preserve"> </w:t>
      </w:r>
      <w:r w:rsidR="00B30CE3">
        <w:rPr>
          <w:rFonts w:hint="eastAsia"/>
          <w:b/>
          <w:bCs/>
        </w:rPr>
        <w:t>(4.7)</w:t>
      </w:r>
    </w:p>
    <w:p w14:paraId="36F71011" w14:textId="77777777" w:rsidR="003E3B97" w:rsidRPr="003E3B97" w:rsidRDefault="003E3B97" w:rsidP="003E3B97">
      <w:r w:rsidRPr="003E3B97">
        <w:t>This chapter presents a comprehensive analysis of lyrical features and their relationship to song popularity, integrating results from feature selection, supervised learning, statistical validation, and unsupervised discovery. Across all analyses, findings consistently demonstrate that lyrics alone—without audio, metadata, or marketing signals—contain meaningful stylistic, thematic, and emotional patterns that distinguish highly popular artists and songs from less popular ones.</w:t>
      </w:r>
    </w:p>
    <w:p w14:paraId="3F303A10" w14:textId="77777777" w:rsidR="003E3B97" w:rsidRPr="003E3B97" w:rsidRDefault="003E3B97" w:rsidP="003E3B97">
      <w:r w:rsidRPr="003E3B97">
        <w:t>Feature selection results reveal that engineered linguistic descriptors provide strong discriminatory power between popularity tiers. Fisher Discriminant Analysis highlights vocabulary diversity, punctuation structure, frequency-based measures, and sentence-level complexity as the most separative features. Information Gain rankings further confirm that thematic focus, sentiment polarity, and readability consistently rank among the most informative predictors, indicating that both stylistic form and semantic content play a central role in distinguishing popular from less popular songs.</w:t>
      </w:r>
    </w:p>
    <w:p w14:paraId="38304224" w14:textId="77777777" w:rsidR="003E3B97" w:rsidRPr="003E3B97" w:rsidRDefault="003E3B97" w:rsidP="003E3B97">
      <w:r w:rsidRPr="003E3B97">
        <w:t xml:space="preserve">Supervised learning results reinforce these findings quantitatively. In binary classification, Naive Bayes achieved the strongest overall performance (accuracy = </w:t>
      </w:r>
      <w:r w:rsidRPr="003E3B97">
        <w:rPr>
          <w:b/>
          <w:bCs/>
        </w:rPr>
        <w:t>77.39%</w:t>
      </w:r>
      <w:r w:rsidRPr="003E3B97">
        <w:t xml:space="preserve">, F1 = </w:t>
      </w:r>
      <w:r w:rsidRPr="003E3B97">
        <w:rPr>
          <w:b/>
          <w:bCs/>
        </w:rPr>
        <w:t>0.7719</w:t>
      </w:r>
      <w:r w:rsidRPr="003E3B97">
        <w:t xml:space="preserve">), demonstrating the effectiveness of probabilistic word-distribution modeling. Among feature-based models, Gradient Boosting performed best (accuracy = </w:t>
      </w:r>
      <w:r w:rsidRPr="003E3B97">
        <w:rPr>
          <w:b/>
          <w:bCs/>
        </w:rPr>
        <w:t>75.29%</w:t>
      </w:r>
      <w:r w:rsidRPr="003E3B97">
        <w:t xml:space="preserve">, F1 = </w:t>
      </w:r>
      <w:r w:rsidRPr="003E3B97">
        <w:rPr>
          <w:b/>
          <w:bCs/>
        </w:rPr>
        <w:t>0.7562</w:t>
      </w:r>
      <w:r w:rsidRPr="003E3B97">
        <w:t xml:space="preserve">), benefiting from its ability to capture nonlinear interactions across UDAT’s </w:t>
      </w:r>
      <w:r w:rsidRPr="003E3B97">
        <w:rPr>
          <w:b/>
          <w:bCs/>
        </w:rPr>
        <w:t>191</w:t>
      </w:r>
      <w:r w:rsidRPr="003E3B97">
        <w:t xml:space="preserve"> engineered linguistic features. For popularity prediction, Random Forest regression yielded the highest correlation with log(PlayCount) (</w:t>
      </w:r>
      <w:r w:rsidRPr="003E3B97">
        <w:rPr>
          <w:b/>
          <w:bCs/>
        </w:rPr>
        <w:t>0.603</w:t>
      </w:r>
      <w:r w:rsidRPr="003E3B97">
        <w:t>) and the lowest prediction errors, indicating strong explanatory power for continuous popularity outcomes.</w:t>
      </w:r>
    </w:p>
    <w:p w14:paraId="2E66401D" w14:textId="77777777" w:rsidR="003E3B97" w:rsidRPr="003E3B97" w:rsidRDefault="003E3B97" w:rsidP="003E3B97">
      <w:r w:rsidRPr="003E3B97">
        <w:t xml:space="preserve">Statistical significance testing further validates these patterns. Two-sample </w:t>
      </w:r>
      <w:r w:rsidRPr="003E3B97">
        <w:rPr>
          <w:i/>
          <w:iCs/>
        </w:rPr>
        <w:t>t</w:t>
      </w:r>
      <w:r w:rsidRPr="003E3B97">
        <w:t>-tests show that all top-ranked features differ significantly across popularity tiers (</w:t>
      </w:r>
      <w:r w:rsidRPr="003E3B97">
        <w:rPr>
          <w:i/>
          <w:iCs/>
        </w:rPr>
        <w:t>p</w:t>
      </w:r>
      <w:r w:rsidRPr="003E3B97">
        <w:t xml:space="preserve"> &lt; </w:t>
      </w:r>
      <w:r w:rsidRPr="003E3B97">
        <w:rPr>
          <w:b/>
          <w:bCs/>
        </w:rPr>
        <w:t>0.001</w:t>
      </w:r>
      <w:r w:rsidRPr="003E3B97">
        <w:t>). Popular songs exhibit higher readability (lower grade level), greater vocabulary diversity, and significantly higher proportions of Party/Club themes, while unpopular songs contain more introspective content. Topic-level comparisons confirm that these thematic differences are consistent and statistically robust across groups.</w:t>
      </w:r>
    </w:p>
    <w:p w14:paraId="23B654A1" w14:textId="77777777" w:rsidR="003E3B97" w:rsidRPr="003E3B97" w:rsidRDefault="003E3B97" w:rsidP="003E3B97">
      <w:r w:rsidRPr="003E3B97">
        <w:lastRenderedPageBreak/>
        <w:t>Unsupervised analyses reveal complementary structural and stylistic distinctions. Topic modeling shows that Top Artists cluster around a compact set of emotionally accessible and commercially aligned themes—such as love, relationships, aspiration, and nightlife—whereas Low Artists exhibit greater thematic diversity, narrative fragmentation, and linguistic experimentation. Lexical pattern analysis and word clouds indicate that popular songs rely more heavily on positive, socially oriented vocabulary, while less popular songs display more diffuse and context-specific language use. Sentiment analysis confirms this distinction, with popular songs showing substantially higher positive sentiment scores and lower proportions of neutral or negative affect. Stylistic clustering using K-means further identifies that simpler, positively charged, and party-themed lyrical profiles are more strongly associated with higher popularity levels, while introspective and complex styles are less frequently linked to commercial success.</w:t>
      </w:r>
    </w:p>
    <w:p w14:paraId="24D971E4" w14:textId="77777777" w:rsidR="003E3B97" w:rsidRPr="003E3B97" w:rsidRDefault="003E3B97" w:rsidP="003E3B97">
      <w:r w:rsidRPr="003E3B97">
        <w:t>Overall, the results demonstrate that lyrical structure, thematic focus, emotional tone, and stylistic simplicity jointly play a central role in shaping song popularity, and that these characteristics can be reliably identified and modeled using data-driven linguistic analysis.</w:t>
      </w:r>
    </w:p>
    <w:p w14:paraId="6B22FC00" w14:textId="77777777" w:rsidR="00011C20" w:rsidRDefault="00011C20"/>
    <w:p w14:paraId="6EBA96C7" w14:textId="77777777" w:rsidR="003E3B97" w:rsidRDefault="003E3B97"/>
    <w:p w14:paraId="6DF5C274" w14:textId="77777777" w:rsidR="003E3B97" w:rsidRDefault="003E3B97"/>
    <w:p w14:paraId="55863DC3" w14:textId="77777777" w:rsidR="00B30CE3" w:rsidRDefault="00B30CE3" w:rsidP="003E3B97">
      <w:pPr>
        <w:rPr>
          <w:b/>
          <w:bCs/>
        </w:rPr>
      </w:pPr>
    </w:p>
    <w:p w14:paraId="003C0957" w14:textId="77777777" w:rsidR="00B30CE3" w:rsidRDefault="00B30CE3" w:rsidP="003E3B97">
      <w:pPr>
        <w:rPr>
          <w:b/>
          <w:bCs/>
        </w:rPr>
      </w:pPr>
    </w:p>
    <w:p w14:paraId="7C3768B5" w14:textId="77777777" w:rsidR="00B30CE3" w:rsidRDefault="00B30CE3" w:rsidP="003E3B97">
      <w:pPr>
        <w:rPr>
          <w:b/>
          <w:bCs/>
        </w:rPr>
      </w:pPr>
    </w:p>
    <w:p w14:paraId="738A289A" w14:textId="77777777" w:rsidR="00B30CE3" w:rsidRDefault="00B30CE3" w:rsidP="003E3B97">
      <w:pPr>
        <w:rPr>
          <w:b/>
          <w:bCs/>
        </w:rPr>
      </w:pPr>
    </w:p>
    <w:p w14:paraId="6074F791" w14:textId="77777777" w:rsidR="00B30CE3" w:rsidRDefault="00B30CE3" w:rsidP="003E3B97">
      <w:pPr>
        <w:rPr>
          <w:b/>
          <w:bCs/>
        </w:rPr>
      </w:pPr>
    </w:p>
    <w:p w14:paraId="7C9EF5A8" w14:textId="77777777" w:rsidR="00B30CE3" w:rsidRDefault="00B30CE3" w:rsidP="003E3B97">
      <w:pPr>
        <w:rPr>
          <w:b/>
          <w:bCs/>
        </w:rPr>
      </w:pPr>
    </w:p>
    <w:p w14:paraId="233D266F" w14:textId="77777777" w:rsidR="00B30CE3" w:rsidRDefault="00B30CE3" w:rsidP="003E3B97">
      <w:pPr>
        <w:rPr>
          <w:b/>
          <w:bCs/>
        </w:rPr>
      </w:pPr>
    </w:p>
    <w:p w14:paraId="7CC3DBA3" w14:textId="77777777" w:rsidR="00B30CE3" w:rsidRDefault="00B30CE3" w:rsidP="003E3B97">
      <w:pPr>
        <w:rPr>
          <w:b/>
          <w:bCs/>
        </w:rPr>
      </w:pPr>
    </w:p>
    <w:p w14:paraId="2E5FB0C9" w14:textId="7BF83987" w:rsidR="003E3B97" w:rsidRPr="003E3B97" w:rsidRDefault="003E3B97" w:rsidP="003E3B97">
      <w:pPr>
        <w:rPr>
          <w:b/>
          <w:bCs/>
        </w:rPr>
      </w:pPr>
      <w:r w:rsidRPr="003E3B97">
        <w:rPr>
          <w:b/>
          <w:bCs/>
        </w:rPr>
        <w:lastRenderedPageBreak/>
        <w:t>5. Conclusion and Discussion</w:t>
      </w:r>
    </w:p>
    <w:p w14:paraId="280DD9BA" w14:textId="77777777" w:rsidR="003E3B97" w:rsidRPr="003E3B97" w:rsidRDefault="003E3B97" w:rsidP="003E3B97">
      <w:pPr>
        <w:rPr>
          <w:b/>
          <w:bCs/>
        </w:rPr>
      </w:pPr>
      <w:r w:rsidRPr="003E3B97">
        <w:rPr>
          <w:b/>
          <w:bCs/>
        </w:rPr>
        <w:t>English Version</w:t>
      </w:r>
    </w:p>
    <w:p w14:paraId="36666BB8" w14:textId="77777777" w:rsidR="003E3B97" w:rsidRPr="003E3B97" w:rsidRDefault="003E3B97" w:rsidP="003E3B97">
      <w:r w:rsidRPr="003E3B97">
        <w:t>This study investigates whether lyrical features alone can explain and predict song popularity, without relying on audio characteristics, metadata, or marketing signals. By integrating feature selection, supervised learning, statistical testing, and unsupervised analysis, the results provide consistent evidence that linguistic structure, thematic focus, emotional tone, and stylistic simplicity are central determinants of mainstream popularity.</w:t>
      </w:r>
    </w:p>
    <w:p w14:paraId="123F3FB3" w14:textId="77777777" w:rsidR="003E3B97" w:rsidRPr="003E3B97" w:rsidRDefault="003E3B97" w:rsidP="003E3B97">
      <w:pPr>
        <w:rPr>
          <w:b/>
          <w:bCs/>
        </w:rPr>
      </w:pPr>
      <w:r w:rsidRPr="003E3B97">
        <w:rPr>
          <w:b/>
          <w:bCs/>
        </w:rPr>
        <w:t>Key Insights from Linguistic Features</w:t>
      </w:r>
    </w:p>
    <w:p w14:paraId="1F7B5EF1" w14:textId="77777777" w:rsidR="003E3B97" w:rsidRPr="003E3B97" w:rsidRDefault="003E3B97" w:rsidP="003E3B97">
      <w:r w:rsidRPr="003E3B97">
        <w:t xml:space="preserve">One of the most important insights from this research is that popularity is not driven by lyrical complexity alone, but rather by </w:t>
      </w:r>
      <w:r w:rsidRPr="003E3B97">
        <w:rPr>
          <w:b/>
          <w:bCs/>
        </w:rPr>
        <w:t>controlled simplicity</w:t>
      </w:r>
      <w:r w:rsidRPr="003E3B97">
        <w:t>. While less popular artists often exhibit greater thematic diversity, narrative experimentation, and lexical variation, highly popular artists tend to converge on a compact set of emotionally accessible themes and vocabulary. This suggests that mainstream success favors clarity, repetition, and emotional immediacy over expressive breadth.</w:t>
      </w:r>
    </w:p>
    <w:p w14:paraId="5AF5FDC5" w14:textId="77777777" w:rsidR="003E3B97" w:rsidRPr="003E3B97" w:rsidRDefault="003E3B97" w:rsidP="003E3B97">
      <w:r w:rsidRPr="003E3B97">
        <w:t xml:space="preserve">The feature selection results reinforce this interpretation. Vocabulary diversity, readability, punctuation structure, and sentiment polarity consistently emerge as the most discriminative features. These findings imply that popular lyrics are optimized for </w:t>
      </w:r>
      <w:r w:rsidRPr="003E3B97">
        <w:rPr>
          <w:b/>
          <w:bCs/>
        </w:rPr>
        <w:t>ease of processing</w:t>
      </w:r>
      <w:r w:rsidRPr="003E3B97">
        <w:t>, allowing listeners to quickly recognize emotional cues and thematic intent. Rather than showcasing linguistic sophistication, successful songs prioritize communicative efficiency.</w:t>
      </w:r>
    </w:p>
    <w:p w14:paraId="2A154D94" w14:textId="77777777" w:rsidR="003E3B97" w:rsidRPr="003E3B97" w:rsidRDefault="003E3B97" w:rsidP="003E3B97">
      <w:pPr>
        <w:rPr>
          <w:b/>
          <w:bCs/>
        </w:rPr>
      </w:pPr>
      <w:r w:rsidRPr="003E3B97">
        <w:rPr>
          <w:b/>
          <w:bCs/>
        </w:rPr>
        <w:t>Implications from Supervised Learning Models</w:t>
      </w:r>
    </w:p>
    <w:p w14:paraId="0E4DE688" w14:textId="77777777" w:rsidR="003E3B97" w:rsidRPr="003E3B97" w:rsidRDefault="003E3B97" w:rsidP="003E3B97">
      <w:r w:rsidRPr="003E3B97">
        <w:t xml:space="preserve">The supervised learning results further clarify how different modeling approaches capture lyrical signals. Probabilistic text models such as Naive Bayes excel at identifying popularity-related word distribution patterns, while ensemble tree-based models (Gradient Boosting and Random Forest) are better suited for capturing nonlinear interactions among engineered linguistic features. The strong performance of Random Forest in regression indicates that popularity arises from </w:t>
      </w:r>
      <w:r w:rsidRPr="003E3B97">
        <w:rPr>
          <w:b/>
          <w:bCs/>
        </w:rPr>
        <w:t>interacting linguistic factors</w:t>
      </w:r>
      <w:r w:rsidRPr="003E3B97">
        <w:t xml:space="preserve">, rather than any single dominant </w:t>
      </w:r>
      <w:r w:rsidRPr="003E3B97">
        <w:lastRenderedPageBreak/>
        <w:t>feature.</w:t>
      </w:r>
    </w:p>
    <w:p w14:paraId="5D91B8FC" w14:textId="77777777" w:rsidR="003E3B97" w:rsidRPr="003E3B97" w:rsidRDefault="003E3B97" w:rsidP="003E3B97">
      <w:r w:rsidRPr="003E3B97">
        <w:t>Importantly, the predictive performance achieved using lyrics alone demonstrates that textual information contains substantial explanatory power. Explaining over half of the variance in play counts without audio or contextual data highlights the underestimated role of lyrical composition in shaping audience response.</w:t>
      </w:r>
    </w:p>
    <w:p w14:paraId="3A72839F" w14:textId="77777777" w:rsidR="003E3B97" w:rsidRPr="003E3B97" w:rsidRDefault="003E3B97" w:rsidP="003E3B97">
      <w:pPr>
        <w:rPr>
          <w:b/>
          <w:bCs/>
        </w:rPr>
      </w:pPr>
      <w:r w:rsidRPr="003E3B97">
        <w:rPr>
          <w:b/>
          <w:bCs/>
        </w:rPr>
        <w:t>Thematic and Emotional Interpretation</w:t>
      </w:r>
    </w:p>
    <w:p w14:paraId="56305010" w14:textId="77777777" w:rsidR="003E3B97" w:rsidRPr="003E3B97" w:rsidRDefault="003E3B97" w:rsidP="003E3B97">
      <w:r w:rsidRPr="003E3B97">
        <w:t>Unsupervised analyses provide complementary qualitative insights. Topic modeling reveals that Top Artists consistently emphasize themes such as love, relationships, aspiration, and nightlife—topics that are socially relatable and emotionally resonant across broad audiences. In contrast, Low Artists explore more introspective, confrontational, or culturally specific themes, which may resonate deeply with niche audiences but limit mass appeal.</w:t>
      </w:r>
    </w:p>
    <w:p w14:paraId="167C65D5" w14:textId="77777777" w:rsidR="003E3B97" w:rsidRPr="003E3B97" w:rsidRDefault="003E3B97" w:rsidP="003E3B97">
      <w:r w:rsidRPr="003E3B97">
        <w:t xml:space="preserve">Sentiment analysis further supports this distinction. Popular songs are characterized by a strong positive emotional bias, while less popular songs show higher proportions of neutral or negative affect. This suggests that positive emotional tone functions as a </w:t>
      </w:r>
      <w:r w:rsidRPr="003E3B97">
        <w:rPr>
          <w:b/>
          <w:bCs/>
        </w:rPr>
        <w:t>reinforcing mechanism</w:t>
      </w:r>
      <w:r w:rsidRPr="003E3B97">
        <w:t xml:space="preserve"> for mainstream consumption, aligning with prior findings in media psychology and entertainment research.</w:t>
      </w:r>
    </w:p>
    <w:p w14:paraId="3D5B650F" w14:textId="77777777" w:rsidR="003E3B97" w:rsidRPr="003E3B97" w:rsidRDefault="003E3B97" w:rsidP="003E3B97">
      <w:pPr>
        <w:rPr>
          <w:b/>
          <w:bCs/>
        </w:rPr>
      </w:pPr>
      <w:r w:rsidRPr="003E3B97">
        <w:rPr>
          <w:b/>
          <w:bCs/>
        </w:rPr>
        <w:t>Statistical Robustness and Consistency</w:t>
      </w:r>
    </w:p>
    <w:p w14:paraId="7640D1A1" w14:textId="77777777" w:rsidR="003E3B97" w:rsidRPr="003E3B97" w:rsidRDefault="003E3B97" w:rsidP="003E3B97">
      <w:r w:rsidRPr="003E3B97">
        <w:t>The statistical significance tests strengthen the credibility of these interpretations. The fact that all major linguistic and thematic differences are statistically significant (</w:t>
      </w:r>
      <w:r w:rsidRPr="003E3B97">
        <w:rPr>
          <w:i/>
          <w:iCs/>
        </w:rPr>
        <w:t>p</w:t>
      </w:r>
      <w:r w:rsidRPr="003E3B97">
        <w:t xml:space="preserve"> &lt; 0.001) indicates that the observed patterns are systematic rather than incidental. Moreover, the consistency between supervised, unsupervised, and statistical results suggests that lyrical popularity signals are robust across analytical frameworks.</w:t>
      </w:r>
    </w:p>
    <w:p w14:paraId="2FB6FDE2" w14:textId="77777777" w:rsidR="003E3B97" w:rsidRPr="003E3B97" w:rsidRDefault="003E3B97" w:rsidP="003E3B97">
      <w:pPr>
        <w:rPr>
          <w:b/>
          <w:bCs/>
        </w:rPr>
      </w:pPr>
      <w:r w:rsidRPr="003E3B97">
        <w:rPr>
          <w:b/>
          <w:bCs/>
        </w:rPr>
        <w:t>Practical Implications</w:t>
      </w:r>
    </w:p>
    <w:p w14:paraId="1A368C43" w14:textId="77777777" w:rsidR="003E3B97" w:rsidRPr="003E3B97" w:rsidRDefault="003E3B97" w:rsidP="003E3B97">
      <w:r w:rsidRPr="003E3B97">
        <w:t xml:space="preserve">From a practical perspective, these findings offer insights for songwriters, producers, and music platforms. Lyrics that emphasize positive emotion, clear thematic focus, and accessible language are more likely to achieve broad </w:t>
      </w:r>
      <w:r w:rsidRPr="003E3B97">
        <w:lastRenderedPageBreak/>
        <w:t>popularity. For recommendation systems and analytics platforms, the results demonstrate that lyric-based features can serve as powerful, low-cost predictors when audio data is unavailable or incomplete.</w:t>
      </w:r>
    </w:p>
    <w:p w14:paraId="39AFB2EB" w14:textId="77777777" w:rsidR="003E3B97" w:rsidRPr="003E3B97" w:rsidRDefault="003E3B97" w:rsidP="003E3B97">
      <w:pPr>
        <w:rPr>
          <w:b/>
          <w:bCs/>
        </w:rPr>
      </w:pPr>
      <w:r w:rsidRPr="003E3B97">
        <w:rPr>
          <w:b/>
          <w:bCs/>
        </w:rPr>
        <w:t>Limitations and Future Work</w:t>
      </w:r>
    </w:p>
    <w:p w14:paraId="246FAD47" w14:textId="77777777" w:rsidR="003E3B97" w:rsidRPr="003E3B97" w:rsidRDefault="003E3B97" w:rsidP="003E3B97">
      <w:r w:rsidRPr="003E3B97">
        <w:t>Despite its contributions, this study has several limitations. First, popularity was operationalized using streaming play counts, which may be influenced by external factors such as platform algorithms and promotional exposure. Second, the analysis focuses on English-language lyrics, limiting cross-cultural generalization. Future research could integrate audio features, temporal trends, or cross-linguistic comparisons to further refine predictive performance and theoretical understanding.</w:t>
      </w:r>
    </w:p>
    <w:p w14:paraId="6B573057" w14:textId="77777777" w:rsidR="003E3B97" w:rsidRPr="003E3B97" w:rsidRDefault="003E3B97" w:rsidP="003E3B97">
      <w:pPr>
        <w:rPr>
          <w:b/>
          <w:bCs/>
        </w:rPr>
      </w:pPr>
      <w:r w:rsidRPr="003E3B97">
        <w:rPr>
          <w:b/>
          <w:bCs/>
        </w:rPr>
        <w:t>Conclusion</w:t>
      </w:r>
    </w:p>
    <w:p w14:paraId="0AE6789D" w14:textId="77777777" w:rsidR="003E3B97" w:rsidRPr="003E3B97" w:rsidRDefault="003E3B97" w:rsidP="003E3B97">
      <w:r w:rsidRPr="003E3B97">
        <w:t>In conclusion, this study demonstrates that lyrics are not merely supplementary to music popularity, but constitute a measurable and influential component of artistic success. Through data-driven linguistic analysis, this research shows that mainstream popularity is associated with emotional accessibility, thematic concentration, and stylistic simplicity—patterns that can be systematically identified, quantified, and modeled.</w:t>
      </w:r>
    </w:p>
    <w:p w14:paraId="7974E971" w14:textId="77777777" w:rsidR="003E3B97" w:rsidRPr="003E3B97" w:rsidRDefault="003E3B97"/>
    <w:sectPr w:rsidR="003E3B97" w:rsidRPr="003E3B9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97"/>
    <w:rsid w:val="00011C20"/>
    <w:rsid w:val="000904CD"/>
    <w:rsid w:val="001455E9"/>
    <w:rsid w:val="00260E1C"/>
    <w:rsid w:val="003B7882"/>
    <w:rsid w:val="003E3B97"/>
    <w:rsid w:val="005150C8"/>
    <w:rsid w:val="00566D9D"/>
    <w:rsid w:val="005E7D71"/>
    <w:rsid w:val="00611FDD"/>
    <w:rsid w:val="00634D50"/>
    <w:rsid w:val="007617E6"/>
    <w:rsid w:val="00796650"/>
    <w:rsid w:val="008038E8"/>
    <w:rsid w:val="008475BF"/>
    <w:rsid w:val="00B30CE3"/>
    <w:rsid w:val="00B729C8"/>
    <w:rsid w:val="00B77B2D"/>
    <w:rsid w:val="00C010AD"/>
    <w:rsid w:val="00C03741"/>
    <w:rsid w:val="00CB69FC"/>
    <w:rsid w:val="00F32AE4"/>
    <w:rsid w:val="00FE1C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41AA"/>
  <w15:chartTrackingRefBased/>
  <w15:docId w15:val="{23060595-7046-43F3-B9B9-730D2E47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B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3B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3B9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E3B9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E3B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3B9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E3B9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3B9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E3B9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E3B9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E3B9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E3B9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E3B9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E3B97"/>
    <w:rPr>
      <w:rFonts w:eastAsiaTheme="majorEastAsia" w:cstheme="majorBidi"/>
      <w:color w:val="0F4761" w:themeColor="accent1" w:themeShade="BF"/>
    </w:rPr>
  </w:style>
  <w:style w:type="character" w:customStyle="1" w:styleId="60">
    <w:name w:val="標題 6 字元"/>
    <w:basedOn w:val="a0"/>
    <w:link w:val="6"/>
    <w:uiPriority w:val="9"/>
    <w:semiHidden/>
    <w:rsid w:val="003E3B97"/>
    <w:rPr>
      <w:rFonts w:eastAsiaTheme="majorEastAsia" w:cstheme="majorBidi"/>
      <w:color w:val="595959" w:themeColor="text1" w:themeTint="A6"/>
    </w:rPr>
  </w:style>
  <w:style w:type="character" w:customStyle="1" w:styleId="70">
    <w:name w:val="標題 7 字元"/>
    <w:basedOn w:val="a0"/>
    <w:link w:val="7"/>
    <w:uiPriority w:val="9"/>
    <w:semiHidden/>
    <w:rsid w:val="003E3B97"/>
    <w:rPr>
      <w:rFonts w:eastAsiaTheme="majorEastAsia" w:cstheme="majorBidi"/>
      <w:color w:val="595959" w:themeColor="text1" w:themeTint="A6"/>
    </w:rPr>
  </w:style>
  <w:style w:type="character" w:customStyle="1" w:styleId="80">
    <w:name w:val="標題 8 字元"/>
    <w:basedOn w:val="a0"/>
    <w:link w:val="8"/>
    <w:uiPriority w:val="9"/>
    <w:semiHidden/>
    <w:rsid w:val="003E3B97"/>
    <w:rPr>
      <w:rFonts w:eastAsiaTheme="majorEastAsia" w:cstheme="majorBidi"/>
      <w:color w:val="272727" w:themeColor="text1" w:themeTint="D8"/>
    </w:rPr>
  </w:style>
  <w:style w:type="character" w:customStyle="1" w:styleId="90">
    <w:name w:val="標題 9 字元"/>
    <w:basedOn w:val="a0"/>
    <w:link w:val="9"/>
    <w:uiPriority w:val="9"/>
    <w:semiHidden/>
    <w:rsid w:val="003E3B97"/>
    <w:rPr>
      <w:rFonts w:eastAsiaTheme="majorEastAsia" w:cstheme="majorBidi"/>
      <w:color w:val="272727" w:themeColor="text1" w:themeTint="D8"/>
    </w:rPr>
  </w:style>
  <w:style w:type="paragraph" w:styleId="a3">
    <w:name w:val="Title"/>
    <w:basedOn w:val="a"/>
    <w:next w:val="a"/>
    <w:link w:val="a4"/>
    <w:uiPriority w:val="10"/>
    <w:qFormat/>
    <w:rsid w:val="003E3B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E3B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B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E3B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B97"/>
    <w:pPr>
      <w:spacing w:before="160"/>
      <w:jc w:val="center"/>
    </w:pPr>
    <w:rPr>
      <w:i/>
      <w:iCs/>
      <w:color w:val="404040" w:themeColor="text1" w:themeTint="BF"/>
    </w:rPr>
  </w:style>
  <w:style w:type="character" w:customStyle="1" w:styleId="a8">
    <w:name w:val="引文 字元"/>
    <w:basedOn w:val="a0"/>
    <w:link w:val="a7"/>
    <w:uiPriority w:val="29"/>
    <w:rsid w:val="003E3B97"/>
    <w:rPr>
      <w:i/>
      <w:iCs/>
      <w:color w:val="404040" w:themeColor="text1" w:themeTint="BF"/>
    </w:rPr>
  </w:style>
  <w:style w:type="paragraph" w:styleId="a9">
    <w:name w:val="List Paragraph"/>
    <w:basedOn w:val="a"/>
    <w:uiPriority w:val="34"/>
    <w:qFormat/>
    <w:rsid w:val="003E3B97"/>
    <w:pPr>
      <w:ind w:left="720"/>
      <w:contextualSpacing/>
    </w:pPr>
  </w:style>
  <w:style w:type="character" w:styleId="aa">
    <w:name w:val="Intense Emphasis"/>
    <w:basedOn w:val="a0"/>
    <w:uiPriority w:val="21"/>
    <w:qFormat/>
    <w:rsid w:val="003E3B97"/>
    <w:rPr>
      <w:i/>
      <w:iCs/>
      <w:color w:val="0F4761" w:themeColor="accent1" w:themeShade="BF"/>
    </w:rPr>
  </w:style>
  <w:style w:type="paragraph" w:styleId="ab">
    <w:name w:val="Intense Quote"/>
    <w:basedOn w:val="a"/>
    <w:next w:val="a"/>
    <w:link w:val="ac"/>
    <w:uiPriority w:val="30"/>
    <w:qFormat/>
    <w:rsid w:val="003E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E3B97"/>
    <w:rPr>
      <w:i/>
      <w:iCs/>
      <w:color w:val="0F4761" w:themeColor="accent1" w:themeShade="BF"/>
    </w:rPr>
  </w:style>
  <w:style w:type="character" w:styleId="ad">
    <w:name w:val="Intense Reference"/>
    <w:basedOn w:val="a0"/>
    <w:uiPriority w:val="32"/>
    <w:qFormat/>
    <w:rsid w:val="003E3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1478</Words>
  <Characters>7288</Characters>
  <Application>Microsoft Office Word</Application>
  <DocSecurity>0</DocSecurity>
  <Lines>125</Lines>
  <Paragraphs>43</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葉安嶼</cp:lastModifiedBy>
  <cp:revision>2</cp:revision>
  <dcterms:created xsi:type="dcterms:W3CDTF">2025-12-13T03:45:00Z</dcterms:created>
  <dcterms:modified xsi:type="dcterms:W3CDTF">2025-12-13T18:04:00Z</dcterms:modified>
</cp:coreProperties>
</file>