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1: Requirements Engineering &amp; UML Use-Case Modelling</w:t>
      </w:r>
    </w:p>
    <w:p>
      <w:pPr>
        <w:jc w:val="center"/>
      </w:pPr>
      <w:r>
        <w:rPr>
          <w:b/>
          <w:sz w:val="26"/>
        </w:rPr>
        <w:t>Problem Statement #22 – Smart Parking Space Rental &amp; License Validator</w:t>
      </w:r>
    </w:p>
    <w:p>
      <w:pPr>
        <w:jc w:val="center"/>
      </w:pPr>
      <w:r>
        <w:rPr>
          <w:sz w:val="22"/>
        </w:rPr>
        <w:t>PES1UG24CS390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7"/>
              </w:rPr>
              <w:t>FR-001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sz w:val="17"/>
              </w:rPr>
              <w:t>Functional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  <w:t>The system shall record the vehicle entry time through a license plate scan and compute the total parking fee at exit based on the tiered hourly duration.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Pass: Accurate entry time is recorded and the correct fee is calculated according to the applicable hourly tier. Fail: Incorrect entry time or billing tier is applied.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  <w:t>Ensures accurate parking billing.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7"/>
              </w:rPr>
              <w:t>FR-002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sz w:val="17"/>
              </w:rPr>
              <w:t>Functional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  <w:t>The system shall allow a vehicle owner to view and reserve an available parking bay in real time.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Pass: Only currently available bays can be selected and a successful reservation changes the bay status to Reserved. Fail: An occupied or reserved bay can be booked.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  <w:t>Enables real-time parking reservation.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7"/>
              </w:rPr>
              <w:t>FR-003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sz w:val="17"/>
              </w:rPr>
              <w:t>Functional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  <w:t>The system shall validate a vehicle's license plate against its active parking reservation when the vehicle reaches the parking gate.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Pass: A vehicle with a valid reservation is allowed to proceed. Fail: A vehicle without a valid reservation is rejected or flagged.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  <w:t>Prevents unauthorized vehicle entry.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7"/>
              </w:rPr>
              <w:t>FR-004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sz w:val="17"/>
              </w:rPr>
              <w:t>Functional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  <w:t>The system shall monitor parking duration and flag vehicles that remain parked beyond their permitted reservation period.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Pass: A vehicle exceeding its permitted time is automatically marked as an unauthorized overstay. Fail: An overstay is not detected.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  <w:t>Helps identify unauthorized overstays.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7"/>
              </w:rPr>
              <w:t>FR-005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sz w:val="17"/>
              </w:rPr>
              <w:t>Functional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  <w:t>The system shall allow the parking warden to view vehicle reservation, entry time, parking duration, fee and overstay status.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Pass: The warden can retrieve the complete parking status using the vehicle license plate. Fail: Required parking information is missing or unavailable.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  <w:t>Helps the warden monitor and enforce parking rules.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7"/>
              </w:rPr>
              <w:t>NFR-001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sz w:val="17"/>
              </w:rPr>
              <w:t>Nonfunctional – Performance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  <w:t>The system shall verify a vehicle's parking reservation through the gate-camera license plate lookup within 300 ms under normal operating conditions.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Pass: At least 95 out of 100 license-plate verification requests complete within 300 ms. Fail: The target latency is exceeded in more than 5% of requests.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  <w:t>Ensures fast gate processing and avoids vehicle queues.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7"/>
              </w:rPr>
              <w:t>NFR-002</w:t>
            </w:r>
          </w:p>
        </w:tc>
        <w:tc>
          <w:tcPr>
            <w:tcW w:type="dxa" w:w="1656"/>
            <w:vAlign w:val="center"/>
          </w:tcPr>
          <w:p>
            <w:pPr>
              <w:jc w:val="center"/>
            </w:pPr>
            <w:r>
              <w:rPr>
                <w:sz w:val="17"/>
              </w:rPr>
              <w:t>Nonfunctional – Security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sz w:val="17"/>
              </w:rPr>
              <w:t>The system shall restrict access to vehicle, reservation and parking information to authorized users only.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>
              <w:rPr>
                <w:sz w:val="17"/>
              </w:rPr>
              <w:t>Pass: Unauthorized access attempts are denied in all security tests. Fail: An unauthorized user can access protected parking information.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sz w:val="17"/>
              </w:rPr>
              <w:t>Protects vehicle and reservation data.</w:t>
            </w:r>
          </w:p>
        </w:tc>
      </w:tr>
    </w:tbl>
    <w:p/>
    <w:p>
      <w:pPr>
        <w:jc w:val="left"/>
      </w:pPr>
      <w:r>
        <w:rPr>
          <w:i/>
          <w:sz w:val="18"/>
        </w:rPr>
        <w:t>Prepared for Lab 1 submission – Problem Statement #22.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