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862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Alternate Pokemon Starter Types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276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tl:dr Version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8076171875" w:line="344.8327159881592" w:lineRule="auto"/>
        <w:ind w:left="0" w:right="42.4853515625" w:firstLine="761.579971313476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the release of Ultra Sun and Ultra Moon in Gen VII, Poipole, the poison pin pokemon was introduced. Poipole has a pokedex entry revealing that it is actually a starter pokemon in the dimension from which it originates: “This Ultra Beast is well enough liked to be chosen as a first partner in its own world.” (Pokemon Ultra Sun). Even GameFreak wonders about different starter types.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7880859375" w:line="344.8327159881592" w:lineRule="auto"/>
        <w:ind w:left="28.979949951171875" w:right="12.825927734375" w:hanging="7.4399566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possible trios of pokemon that could work just as well as Water, Grass, and Fire?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wrote 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4921491</wp:posOffset>
            </wp:positionH>
            <wp:positionV relativeFrom="page">
              <wp:posOffset>2759968</wp:posOffset>
            </wp:positionV>
            <wp:extent cx="2524125" cy="2117368"/>
            <wp:effectExtent b="0" l="0" r="0" t="0"/>
            <wp:wrapSquare wrapText="left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17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out!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705078125" w:line="240" w:lineRule="auto"/>
        <w:ind w:left="25.6999969482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3.825683593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Pokemon must obey some type of dual-relationship with the other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pokemon in the trio. For example, they are super effective one way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not very effective the other way, just like the traditional trio. 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neutral one way and neutral the other way. Doesn’t matter as long as all the pokemon in the trio follow the rule. (There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6 possible relationships: super effective-super effective, 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effective-neutral, super effective- not very effective, neutral-neutral,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neutral-not very effective, not very effective-not very effective).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Pokemon must share the same self-relationship. Just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Water, Grass, and Fire all resist themsel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all pokemon within the trio should share some self-relationship, whether it’s super effective, neutral, or not very 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Pokemon should have the same number of immunities or have a direct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relationship between the number of immunities had vs immunities given.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Water, Grass, and Fire all have 0 immunities and have 0 types immune to them. We want something similar for our trio.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4376016</wp:posOffset>
            </wp:positionH>
            <wp:positionV relativeFrom="paragraph">
              <wp:posOffset>533400</wp:posOffset>
            </wp:positionV>
            <wp:extent cx="2524125" cy="15240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two pokemon within a trio may share a type.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excluding Water, Grass, and Fire from our possible types. They had a good 20 year run, but now we want something new.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2568359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2568359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2568359375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0.10681152343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83.82568359375" w:line="344.8327159881592" w:lineRule="auto"/>
        <w:ind w:left="11.439971923828125" w:right="72.197265625" w:firstLine="722.40005493164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adjusting the effectiveness strictness, the self-relation requirement, and the immunity balances, we get a varying number of viable trios. With the least strict requirements, we get a whooping 36,000 trios. With the most strict requirements, we get 7. </w:t>
      </w:r>
    </w:p>
    <w:p w:rsidR="00000000" w:rsidDel="00000000" w:rsidP="00000000" w:rsidRDefault="00000000" w:rsidRPr="00000000" w14:paraId="00000011">
      <w:pPr>
        <w:widowControl w:val="0"/>
        <w:spacing w:before="183.82568359375" w:line="344.8327159881592" w:lineRule="auto"/>
        <w:ind w:left="11.439971923828125" w:right="72.197265625" w:firstLine="722.40005493164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these 7, only one trio doesn’t fall into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Mixed Immunity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Electric, Fighting/Ice, Poison/Rock.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pokemon in the trio can only deal neutral damage to the others, each has 0 immunities but gives one immunity (giving them all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immunity difference 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-1), and are each capable of resisting one of their own types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Fighting/Ice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also deal super effective damage against itself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Poison/Rock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deal neutral damage against itself, but this doesn’t exclude them from the self-resist category). </w:t>
      </w:r>
    </w:p>
    <w:p w:rsidR="00000000" w:rsidDel="00000000" w:rsidP="00000000" w:rsidRDefault="00000000" w:rsidRPr="00000000" w14:paraId="00000012">
      <w:pPr>
        <w:widowControl w:val="0"/>
        <w:spacing w:before="183.82568359375" w:line="344.8327159881592" w:lineRule="auto"/>
        <w:ind w:left="11.439971923828125" w:right="72.19726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viable trios and important aspects about them are presented in the table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2568359375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Multitype Trio Table</w:t>
      </w:r>
    </w:p>
    <w:tbl>
      <w:tblPr>
        <w:tblStyle w:val="Table1"/>
        <w:tblW w:w="11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380"/>
        <w:gridCol w:w="1365"/>
        <w:gridCol w:w="1470"/>
        <w:gridCol w:w="1500"/>
        <w:gridCol w:w="3525"/>
        <w:tblGridChange w:id="0">
          <w:tblGrid>
            <w:gridCol w:w="1920"/>
            <w:gridCol w:w="1380"/>
            <w:gridCol w:w="1365"/>
            <w:gridCol w:w="1470"/>
            <w:gridCol w:w="1500"/>
            <w:gridCol w:w="35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Trio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Trio Relation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Self Relation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Immunities Possessed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Immunities Given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00"/>
                <w:sz w:val="24"/>
                <w:szCs w:val="24"/>
                <w:rtl w:val="0"/>
              </w:rPr>
              <w:t xml:space="preserve">Electric, Fighting/Ice, Poison/Rock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 - 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Not Very Effective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right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only trio to obey all requirements and all have the same number of immunities.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Dragon/Fairy, Ghost/Psychic, Ground/Rock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 - 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Super Effective &amp; Not Very Effective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(1,2,1)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Matched (1,2,1)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pokemon has two self-relationships: they can all deal super effective and resist/are immune to one of their own types.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Ice(/Rock), Electric/Fairy, Ghost/Psychic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 - 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Not Very Effective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(0,1,2)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Matched (0,1,2)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Ice and Ice/Rock work equally well. Rock could be gained upon evolution.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Ice, Bug/Ground, Normal/Rock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SE - 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Not Very Effective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(0,1,1)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Matched (0,1,1)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Similar to the next trio, but perhaps more balanced.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Ice, Bug/Ground, Dragon/Steel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SE - 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Not Very Effective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(0,1,1)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Matched (0,1,1)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Similar to the previous trio. Dragon/Steel may be too good of a defensive typing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Electric, Fighting/Ice, Normal/Poison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 - 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Not Very Effective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(0,1,1)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One More (1,1,2)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pokemon gives one more immunity than it has, offering a different type of balance.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6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Honorable Mentions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These trios do not obey the “Immunities Possessed - Immunities Given” rule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Dark/Ground, Electric/Ghost, Fighting/Flying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SE - NVE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Not very effective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(2,2,1)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(1,2,1)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only viable trio with an Immunity Triangle. Each pokemon is immune to the next.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Dragon/Fairy, Flying/Ground, Ghost/Normal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Neu- 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Immune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(1,2,3)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(1,1,2)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only viable trio where each pokemon is immune to one of its own types. G/N is also the only possible typing that is fully immune to itself.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6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Monotype Trios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trios here fail one of the requirements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Fighting, Flying, Rock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SE-NVE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(0,1,0)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Mixed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(1,0,0)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only monotype trio to not deal Neu-Neu damage. Doesn’t obey the immunity balance requirements.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Electric, Ice, Psychic (or Poison)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Neu-Neu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Not Very Effective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(1,0,1)</w:t>
            </w:r>
          </w:p>
        </w:tc>
        <w:tc>
          <w:tcPr>
            <w:vMerge w:val="restart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Pokemon in these trios share the same number of immunities. Don’t obey immunity balance requirements because they give different numbers of immunities.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Fairy, Flying, Normal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Neu-Neu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(0,0,1)</w:t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Fairy, Ground, Normal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Neu-Neu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Mixed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(0,1,1)</w:t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Bug, Ice, Normal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Neu-Neu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Mixed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(0,0,1)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Matched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(0,0,1)</w:t>
            </w:r>
          </w:p>
        </w:tc>
        <w:tc>
          <w:tcPr>
            <w:vMerge w:val="restart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only monotype trio to obey the immunity requirements.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do not share a self-relationship though.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24"/>
                <w:szCs w:val="24"/>
                <w:rtl w:val="0"/>
              </w:rPr>
              <w:t xml:space="preserve">Fairy, Flying, Ghost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4"/>
                <w:szCs w:val="24"/>
                <w:rtl w:val="0"/>
              </w:rPr>
              <w:t xml:space="preserve">Neu-Neu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Mixed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Mixed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4f5c"/>
                <w:sz w:val="24"/>
                <w:szCs w:val="24"/>
                <w:rtl w:val="0"/>
              </w:rPr>
              <w:t xml:space="preserve">(1,1,2)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One Less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right="106.727294921875"/>
              <w:jc w:val="center"/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1c75"/>
                <w:sz w:val="24"/>
                <w:szCs w:val="24"/>
                <w:rtl w:val="0"/>
              </w:rPr>
              <w:t xml:space="preserve">(0,0,1)</w:t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ind w:right="106.727294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line="229.8884725570678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.001220703125" w:top="701.40625" w:left="700.3800201416016" w:right="673.25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layyy/starter_type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