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b/>
          <w:bCs/>
          <w:sz w:val="32"/>
        </w:rPr>
      </w:pPr>
    </w:p>
    <w:p>
      <w:pPr>
        <w:spacing w:line="360" w:lineRule="auto"/>
        <w:rPr>
          <w:b/>
          <w:bCs/>
          <w:sz w:val="32"/>
        </w:rPr>
      </w:pPr>
    </w:p>
    <w:p>
      <w:pPr>
        <w:spacing w:line="360" w:lineRule="auto"/>
        <w:rPr>
          <w:b/>
          <w:bCs/>
          <w:sz w:val="32"/>
        </w:rPr>
      </w:pPr>
    </w:p>
    <w:p>
      <w:pPr>
        <w:spacing w:line="360" w:lineRule="auto"/>
        <w:rPr>
          <w:b/>
          <w:bCs/>
          <w:sz w:val="40"/>
        </w:rPr>
      </w:pPr>
    </w:p>
    <w:p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少数派问题博弈模拟器</w:t>
      </w:r>
    </w:p>
    <w:p>
      <w:pPr>
        <w:spacing w:line="360" w:lineRule="auto"/>
        <w:jc w:val="center"/>
        <w:rPr>
          <w:b/>
          <w:bCs/>
          <w:sz w:val="40"/>
        </w:rPr>
      </w:pPr>
      <w:r>
        <w:rPr>
          <w:rFonts w:hint="eastAsia"/>
          <w:b/>
          <w:bCs/>
          <w:sz w:val="52"/>
        </w:rPr>
        <w:t>设计规格说明书（面向对象方法）</w:t>
      </w:r>
    </w:p>
    <w:p>
      <w:pPr>
        <w:spacing w:line="360" w:lineRule="auto"/>
        <w:rPr>
          <w:b/>
          <w:bCs/>
          <w:sz w:val="40"/>
        </w:rPr>
      </w:pPr>
    </w:p>
    <w:p>
      <w:pPr>
        <w:spacing w:line="360" w:lineRule="auto"/>
        <w:rPr>
          <w:b/>
          <w:bCs/>
          <w:sz w:val="40"/>
        </w:rPr>
      </w:pPr>
    </w:p>
    <w:p>
      <w:pPr>
        <w:spacing w:line="360" w:lineRule="auto"/>
        <w:rPr>
          <w:b/>
          <w:bCs/>
          <w:sz w:val="40"/>
        </w:rPr>
      </w:pPr>
    </w:p>
    <w:p>
      <w:pPr>
        <w:spacing w:line="360" w:lineRule="auto"/>
        <w:rPr>
          <w:b/>
          <w:bCs/>
          <w:sz w:val="40"/>
        </w:rPr>
      </w:pPr>
    </w:p>
    <w:p>
      <w:pPr>
        <w:spacing w:line="360" w:lineRule="auto"/>
        <w:rPr>
          <w:b/>
          <w:bCs/>
          <w:sz w:val="40"/>
        </w:rPr>
      </w:pPr>
    </w:p>
    <w:p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小组成员：</w:t>
      </w:r>
      <w:bookmarkStart w:id="0" w:name="_GoBack"/>
      <w:bookmarkEnd w:id="0"/>
    </w:p>
    <w:p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2018年6月</w:t>
      </w:r>
    </w:p>
    <w:p>
      <w:pPr>
        <w:spacing w:line="360" w:lineRule="auto"/>
        <w:rPr>
          <w:b/>
          <w:bCs/>
          <w:sz w:val="40"/>
        </w:rPr>
      </w:pPr>
    </w:p>
    <w:p>
      <w:pPr>
        <w:spacing w:line="360" w:lineRule="auto"/>
        <w:rPr>
          <w:b/>
          <w:bCs/>
          <w:sz w:val="40"/>
        </w:rPr>
      </w:pPr>
    </w:p>
    <w:p>
      <w:pPr>
        <w:spacing w:line="360" w:lineRule="auto"/>
        <w:rPr>
          <w:b/>
          <w:bCs/>
          <w:sz w:val="40"/>
        </w:rPr>
      </w:pPr>
    </w:p>
    <w:p>
      <w:pPr>
        <w:spacing w:line="360" w:lineRule="auto"/>
        <w:rPr>
          <w:b/>
          <w:bCs/>
          <w:sz w:val="40"/>
        </w:rPr>
      </w:pPr>
    </w:p>
    <w:p>
      <w:pPr>
        <w:spacing w:line="360" w:lineRule="auto"/>
        <w:rPr>
          <w:b/>
          <w:bCs/>
          <w:sz w:val="40"/>
        </w:rPr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tbl>
      <w:tblPr>
        <w:tblStyle w:val="31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60"/>
        <w:gridCol w:w="1800"/>
        <w:gridCol w:w="3600"/>
        <w:gridCol w:w="1080"/>
      </w:tblGrid>
      <w:tr>
        <w:tblPrEx>
          <w:tblLayout w:type="fixed"/>
        </w:tblPrEx>
        <w:trPr>
          <w:cantSplit/>
        </w:trPr>
        <w:tc>
          <w:tcPr>
            <w:tcW w:w="8568" w:type="dxa"/>
            <w:gridSpan w:val="5"/>
          </w:tcPr>
          <w:p>
            <w:pPr>
              <w:spacing w:line="360" w:lineRule="auto"/>
              <w:jc w:val="center"/>
              <w:rPr>
                <w:rFonts w:ascii="Haettenschweiler" w:hAnsi="Haettenschweiler"/>
                <w:sz w:val="24"/>
              </w:rPr>
            </w:pPr>
            <w:r>
              <w:rPr>
                <w:rFonts w:hint="eastAsia" w:ascii="Haettenschweiler" w:hAnsi="Haettenschweiler"/>
                <w:sz w:val="24"/>
              </w:rPr>
              <w:t>文档修改情况记录</w:t>
            </w:r>
          </w:p>
        </w:tc>
      </w:tr>
      <w:tr>
        <w:tblPrEx>
          <w:tblLayout w:type="fixed"/>
        </w:tblPrEx>
        <w:trPr>
          <w:trHeight w:val="540" w:hRule="atLeast"/>
        </w:trPr>
        <w:tc>
          <w:tcPr>
            <w:tcW w:w="828" w:type="dxa"/>
          </w:tcPr>
          <w:p>
            <w:pPr>
              <w:spacing w:line="360" w:lineRule="auto"/>
              <w:jc w:val="center"/>
              <w:rPr>
                <w:rFonts w:ascii="Haettenschweiler" w:hAnsi="Haettenschweiler"/>
                <w:sz w:val="24"/>
              </w:rPr>
            </w:pPr>
            <w:r>
              <w:rPr>
                <w:rFonts w:hint="eastAsia" w:ascii="Haettenschweiler" w:hAnsi="Haettenschweiler"/>
                <w:sz w:val="24"/>
              </w:rPr>
              <w:t>版本</w:t>
            </w:r>
          </w:p>
        </w:tc>
        <w:tc>
          <w:tcPr>
            <w:tcW w:w="1260" w:type="dxa"/>
          </w:tcPr>
          <w:p>
            <w:pPr>
              <w:spacing w:line="360" w:lineRule="auto"/>
              <w:jc w:val="center"/>
              <w:rPr>
                <w:rFonts w:ascii="Haettenschweiler" w:hAnsi="Haettenschweiler"/>
                <w:sz w:val="24"/>
              </w:rPr>
            </w:pPr>
            <w:r>
              <w:rPr>
                <w:rFonts w:hint="eastAsia" w:ascii="Haettenschweiler" w:hAnsi="Haettenschweiler"/>
                <w:sz w:val="24"/>
              </w:rPr>
              <w:t>修改状态</w:t>
            </w:r>
          </w:p>
        </w:tc>
        <w:tc>
          <w:tcPr>
            <w:tcW w:w="1800" w:type="dxa"/>
          </w:tcPr>
          <w:p>
            <w:pPr>
              <w:spacing w:line="360" w:lineRule="auto"/>
              <w:jc w:val="center"/>
              <w:rPr>
                <w:rFonts w:ascii="Haettenschweiler" w:hAnsi="Haettenschweiler"/>
                <w:sz w:val="24"/>
              </w:rPr>
            </w:pPr>
            <w:r>
              <w:rPr>
                <w:rFonts w:hint="eastAsia" w:ascii="Haettenschweiler" w:hAnsi="Haettenschweiler"/>
                <w:sz w:val="24"/>
              </w:rPr>
              <w:t>修改日期</w:t>
            </w:r>
          </w:p>
        </w:tc>
        <w:tc>
          <w:tcPr>
            <w:tcW w:w="3600" w:type="dxa"/>
          </w:tcPr>
          <w:p>
            <w:pPr>
              <w:spacing w:line="360" w:lineRule="auto"/>
              <w:jc w:val="center"/>
              <w:rPr>
                <w:rFonts w:ascii="Haettenschweiler" w:hAnsi="Haettenschweiler"/>
                <w:sz w:val="24"/>
              </w:rPr>
            </w:pPr>
            <w:r>
              <w:rPr>
                <w:rFonts w:hint="eastAsia" w:ascii="Haettenschweiler" w:hAnsi="Haettenschweiler"/>
                <w:sz w:val="24"/>
              </w:rPr>
              <w:t>修改摘要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ascii="Haettenschweiler" w:hAnsi="Haettenschweiler"/>
                <w:sz w:val="24"/>
              </w:rPr>
            </w:pPr>
            <w:r>
              <w:rPr>
                <w:rFonts w:hint="eastAsia" w:ascii="Haettenschweiler" w:hAnsi="Haettenschweiler"/>
                <w:sz w:val="24"/>
              </w:rPr>
              <w:t>修改人</w:t>
            </w:r>
          </w:p>
        </w:tc>
      </w:tr>
      <w:tr>
        <w:tblPrEx>
          <w:tblLayout w:type="fixed"/>
        </w:tblPrEx>
        <w:tc>
          <w:tcPr>
            <w:tcW w:w="828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1,2,3,4,5</w:t>
            </w:r>
          </w:p>
        </w:tc>
        <w:tc>
          <w:tcPr>
            <w:tcW w:w="180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2018-6-3</w:t>
            </w:r>
          </w:p>
        </w:tc>
        <w:tc>
          <w:tcPr>
            <w:tcW w:w="360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创建</w:t>
            </w: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熊倩</w:t>
            </w:r>
          </w:p>
        </w:tc>
      </w:tr>
      <w:tr>
        <w:tblPrEx>
          <w:tblLayout w:type="fixed"/>
        </w:tblPrEx>
        <w:tc>
          <w:tcPr>
            <w:tcW w:w="828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1.1</w:t>
            </w:r>
          </w:p>
        </w:tc>
        <w:tc>
          <w:tcPr>
            <w:tcW w:w="126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2018-6-20</w:t>
            </w:r>
          </w:p>
        </w:tc>
        <w:tc>
          <w:tcPr>
            <w:tcW w:w="360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创建附录</w:t>
            </w: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熊倩</w:t>
            </w:r>
          </w:p>
        </w:tc>
      </w:tr>
      <w:tr>
        <w:tblPrEx>
          <w:tblLayout w:type="fixed"/>
        </w:tblPrEx>
        <w:tc>
          <w:tcPr>
            <w:tcW w:w="828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60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</w:tblPrEx>
        <w:tc>
          <w:tcPr>
            <w:tcW w:w="828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60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</w:tblPrEx>
        <w:tc>
          <w:tcPr>
            <w:tcW w:w="828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60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>
      <w:pPr>
        <w:numPr>
          <w:ilvl w:val="12"/>
          <w:numId w:val="0"/>
        </w:num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b/>
        </w:rPr>
        <w:br w:type="page"/>
      </w:r>
      <w:r>
        <w:rPr>
          <w:rFonts w:hint="eastAsia" w:ascii="宋体" w:hAnsi="宋体"/>
          <w:sz w:val="24"/>
        </w:rPr>
        <w:t>目 录</w:t>
      </w:r>
    </w:p>
    <w:p>
      <w:pPr>
        <w:pStyle w:val="19"/>
      </w:pPr>
      <w:r>
        <w:rPr>
          <w:kern w:val="22"/>
        </w:rPr>
        <w:fldChar w:fldCharType="begin"/>
      </w:r>
      <w:r>
        <w:rPr>
          <w:kern w:val="22"/>
        </w:rPr>
        <w:instrText xml:space="preserve"> TOC \o "1-4" \h \z \u </w:instrText>
      </w:r>
      <w:r>
        <w:rPr>
          <w:kern w:val="22"/>
        </w:rPr>
        <w:fldChar w:fldCharType="separate"/>
      </w:r>
      <w:r>
        <w:fldChar w:fldCharType="begin"/>
      </w:r>
      <w:r>
        <w:instrText xml:space="preserve"> HYPERLINK \l "_Toc193080911" </w:instrText>
      </w:r>
      <w:r>
        <w:fldChar w:fldCharType="separate"/>
      </w:r>
      <w:r>
        <w:rPr>
          <w:rStyle w:val="30"/>
          <w:b/>
        </w:rPr>
        <w:t>1.</w:t>
      </w:r>
      <w:r>
        <w:tab/>
      </w:r>
      <w:r>
        <w:rPr>
          <w:rStyle w:val="30"/>
          <w:rFonts w:hint="eastAsia"/>
          <w:b/>
        </w:rPr>
        <w:t>引言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"_Toc193080912" </w:instrText>
      </w:r>
      <w:r>
        <w:fldChar w:fldCharType="separate"/>
      </w:r>
      <w:r>
        <w:rPr>
          <w:rStyle w:val="30"/>
          <w:b w:val="0"/>
        </w:rPr>
        <w:t>1.1</w:t>
      </w:r>
      <w:r>
        <w:tab/>
      </w:r>
      <w:r>
        <w:rPr>
          <w:rStyle w:val="30"/>
          <w:rFonts w:hint="eastAsia"/>
          <w:b w:val="0"/>
        </w:rPr>
        <w:t>项目名称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"_Toc193080913" </w:instrText>
      </w:r>
      <w:r>
        <w:fldChar w:fldCharType="separate"/>
      </w:r>
      <w:r>
        <w:rPr>
          <w:rStyle w:val="30"/>
          <w:b w:val="0"/>
        </w:rPr>
        <w:t>1.2</w:t>
      </w:r>
      <w:r>
        <w:tab/>
      </w:r>
      <w:r>
        <w:rPr>
          <w:rStyle w:val="30"/>
          <w:rFonts w:hint="eastAsia"/>
          <w:b w:val="0"/>
        </w:rPr>
        <w:t>编写目的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"_Toc193080914" </w:instrText>
      </w:r>
      <w:r>
        <w:fldChar w:fldCharType="separate"/>
      </w:r>
      <w:r>
        <w:rPr>
          <w:rStyle w:val="30"/>
          <w:b w:val="0"/>
        </w:rPr>
        <w:t>1.3</w:t>
      </w:r>
      <w:r>
        <w:tab/>
      </w:r>
      <w:r>
        <w:rPr>
          <w:rStyle w:val="30"/>
          <w:rFonts w:hint="eastAsia"/>
          <w:b w:val="0"/>
        </w:rPr>
        <w:t>项目背景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"_Toc193080915" </w:instrText>
      </w:r>
      <w:r>
        <w:fldChar w:fldCharType="separate"/>
      </w:r>
      <w:r>
        <w:rPr>
          <w:rStyle w:val="30"/>
          <w:b w:val="0"/>
        </w:rPr>
        <w:t>1.4</w:t>
      </w:r>
      <w:r>
        <w:tab/>
      </w:r>
      <w:r>
        <w:rPr>
          <w:rStyle w:val="30"/>
          <w:rFonts w:hint="eastAsia"/>
          <w:b w:val="0"/>
        </w:rPr>
        <w:t>名词解释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"_Toc193080916" </w:instrText>
      </w:r>
      <w:r>
        <w:fldChar w:fldCharType="separate"/>
      </w:r>
      <w:r>
        <w:rPr>
          <w:rStyle w:val="30"/>
          <w:b w:val="0"/>
        </w:rPr>
        <w:t>1.5</w:t>
      </w:r>
      <w:r>
        <w:tab/>
      </w:r>
      <w:r>
        <w:rPr>
          <w:rStyle w:val="30"/>
          <w:rFonts w:hint="eastAsia"/>
          <w:b w:val="0"/>
        </w:rPr>
        <w:t>参考资料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19"/>
      </w:pPr>
      <w:r>
        <w:fldChar w:fldCharType="begin"/>
      </w:r>
      <w:r>
        <w:instrText xml:space="preserve"> HYPERLINK \l "_Toc193080917" </w:instrText>
      </w:r>
      <w:r>
        <w:fldChar w:fldCharType="separate"/>
      </w:r>
      <w:r>
        <w:rPr>
          <w:rStyle w:val="30"/>
          <w:b w:val="0"/>
        </w:rPr>
        <w:t>2.</w:t>
      </w:r>
      <w:r>
        <w:tab/>
      </w:r>
      <w:r>
        <w:rPr>
          <w:rStyle w:val="30"/>
          <w:rFonts w:hint="eastAsia"/>
          <w:b w:val="0"/>
        </w:rPr>
        <w:t>任务概述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"_Toc193080918" </w:instrText>
      </w:r>
      <w:r>
        <w:fldChar w:fldCharType="separate"/>
      </w:r>
      <w:r>
        <w:rPr>
          <w:rStyle w:val="30"/>
          <w:b w:val="0"/>
        </w:rPr>
        <w:t>2.1</w:t>
      </w:r>
      <w:r>
        <w:tab/>
      </w:r>
      <w:r>
        <w:rPr>
          <w:rStyle w:val="30"/>
          <w:rFonts w:hint="eastAsia"/>
          <w:b w:val="0"/>
        </w:rPr>
        <w:t>项目</w:t>
      </w:r>
      <w:r>
        <w:rPr>
          <w:rStyle w:val="30"/>
          <w:b w:val="0"/>
        </w:rPr>
        <w:t>总体目标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"_Toc193080919" </w:instrText>
      </w:r>
      <w:r>
        <w:fldChar w:fldCharType="separate"/>
      </w:r>
      <w:r>
        <w:rPr>
          <w:rStyle w:val="30"/>
          <w:b w:val="0"/>
          <w:bCs/>
          <w:kern w:val="28"/>
        </w:rPr>
        <w:t>2.2</w:t>
      </w:r>
      <w:r>
        <w:tab/>
      </w:r>
      <w:r>
        <w:rPr>
          <w:rStyle w:val="30"/>
          <w:rFonts w:hint="eastAsia"/>
          <w:b w:val="0"/>
          <w:bCs/>
          <w:kern w:val="28"/>
        </w:rPr>
        <w:t>运行环境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"_Toc193080921" </w:instrText>
      </w:r>
      <w:r>
        <w:fldChar w:fldCharType="separate"/>
      </w:r>
      <w:r>
        <w:rPr>
          <w:rStyle w:val="30"/>
          <w:b w:val="0"/>
        </w:rPr>
        <w:t>2.3</w:t>
      </w:r>
      <w:r>
        <w:tab/>
      </w:r>
      <w:r>
        <w:rPr>
          <w:rStyle w:val="30"/>
          <w:rFonts w:hint="eastAsia"/>
          <w:b w:val="0"/>
        </w:rPr>
        <w:t>开发环境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19"/>
      </w:pPr>
      <w:r>
        <w:fldChar w:fldCharType="begin"/>
      </w:r>
      <w:r>
        <w:instrText xml:space="preserve"> HYPERLINK \l "_Toc193080917" </w:instrText>
      </w:r>
      <w:r>
        <w:fldChar w:fldCharType="separate"/>
      </w:r>
      <w:r>
        <w:rPr>
          <w:rStyle w:val="30"/>
          <w:b w:val="0"/>
        </w:rPr>
        <w:t>3.</w:t>
      </w:r>
      <w:r>
        <w:tab/>
      </w:r>
      <w:r>
        <w:rPr>
          <w:rStyle w:val="30"/>
          <w:rFonts w:hint="eastAsia"/>
          <w:b w:val="0"/>
        </w:rPr>
        <w:t>总体结构设计</w:t>
      </w:r>
      <w:r>
        <w:tab/>
      </w:r>
      <w:r>
        <w:rPr>
          <w:rFonts w:hint="eastAsia"/>
        </w:rPr>
        <w:t>6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"_Toc193080918" </w:instrText>
      </w:r>
      <w:r>
        <w:fldChar w:fldCharType="separate"/>
      </w:r>
      <w:r>
        <w:rPr>
          <w:rStyle w:val="30"/>
          <w:b w:val="0"/>
        </w:rPr>
        <w:t>3.1</w:t>
      </w:r>
      <w:r>
        <w:tab/>
      </w:r>
      <w:r>
        <w:rPr>
          <w:rStyle w:val="30"/>
          <w:rFonts w:hint="eastAsia"/>
          <w:b w:val="0"/>
        </w:rPr>
        <w:t>系统</w:t>
      </w:r>
      <w:r>
        <w:rPr>
          <w:rStyle w:val="30"/>
          <w:b w:val="0"/>
        </w:rPr>
        <w:t>架构</w:t>
      </w:r>
      <w:r>
        <w:tab/>
      </w:r>
      <w:r>
        <w:rPr>
          <w:rFonts w:hint="eastAsia"/>
        </w:rPr>
        <w:t>6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"_Toc193080919" </w:instrText>
      </w:r>
      <w:r>
        <w:fldChar w:fldCharType="separate"/>
      </w:r>
      <w:r>
        <w:rPr>
          <w:rStyle w:val="30"/>
          <w:b w:val="0"/>
          <w:bCs/>
          <w:kern w:val="28"/>
        </w:rPr>
        <w:t>3.2</w:t>
      </w:r>
      <w:r>
        <w:tab/>
      </w:r>
      <w:r>
        <w:rPr>
          <w:rStyle w:val="30"/>
          <w:rFonts w:hint="eastAsia"/>
          <w:b w:val="0"/>
          <w:bCs/>
          <w:kern w:val="28"/>
        </w:rPr>
        <w:t>架构描述</w:t>
      </w:r>
      <w:r>
        <w:tab/>
      </w:r>
      <w:r>
        <w:rPr>
          <w:rFonts w:hint="eastAsia"/>
        </w:rPr>
        <w:t>6</w:t>
      </w:r>
      <w:r>
        <w:rPr>
          <w:rFonts w:hint="eastAsia"/>
        </w:rPr>
        <w:fldChar w:fldCharType="end"/>
      </w:r>
    </w:p>
    <w:p>
      <w:pPr>
        <w:pStyle w:val="19"/>
      </w:pPr>
      <w:r>
        <w:fldChar w:fldCharType="begin"/>
      </w:r>
      <w:r>
        <w:instrText xml:space="preserve"> HYPERLINK \l "_Toc193080930" </w:instrText>
      </w:r>
      <w:r>
        <w:fldChar w:fldCharType="separate"/>
      </w:r>
      <w:r>
        <w:rPr>
          <w:rStyle w:val="30"/>
          <w:b/>
        </w:rPr>
        <w:t>4.</w:t>
      </w:r>
      <w:r>
        <w:tab/>
      </w:r>
      <w:r>
        <w:rPr>
          <w:rStyle w:val="30"/>
          <w:rFonts w:hint="eastAsia"/>
          <w:b/>
        </w:rPr>
        <w:t>对象类设计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"_Toc193080931" </w:instrText>
      </w:r>
      <w:r>
        <w:fldChar w:fldCharType="separate"/>
      </w:r>
      <w:r>
        <w:rPr>
          <w:rStyle w:val="30"/>
          <w:b w:val="0"/>
        </w:rPr>
        <w:t>4.1</w:t>
      </w:r>
      <w:r>
        <w:tab/>
      </w:r>
      <w:r>
        <w:rPr>
          <w:rFonts w:hint="eastAsia"/>
        </w:rPr>
        <w:t>Strgy类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"_Toc193080932" </w:instrText>
      </w:r>
      <w:r>
        <w:fldChar w:fldCharType="separate"/>
      </w:r>
      <w:r>
        <w:rPr>
          <w:rStyle w:val="30"/>
          <w:rFonts w:ascii="宋体" w:hAnsi="宋体"/>
          <w:b w:val="0"/>
        </w:rPr>
        <w:t>4.1.1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类描述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"_Toc193080933" </w:instrText>
      </w:r>
      <w:r>
        <w:fldChar w:fldCharType="separate"/>
      </w:r>
      <w:r>
        <w:rPr>
          <w:rStyle w:val="30"/>
          <w:rFonts w:ascii="宋体" w:hAnsi="宋体"/>
          <w:b w:val="0"/>
        </w:rPr>
        <w:t>4.1.2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类</w:t>
      </w:r>
      <w:r>
        <w:rPr>
          <w:rStyle w:val="30"/>
          <w:rFonts w:ascii="宋体" w:hAnsi="宋体"/>
          <w:b w:val="0"/>
        </w:rPr>
        <w:t>成员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68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"_Toc193080934" </w:instrText>
      </w:r>
      <w:r>
        <w:fldChar w:fldCharType="separate"/>
      </w:r>
      <w:r>
        <w:rPr>
          <w:rStyle w:val="30"/>
          <w:rFonts w:ascii="宋体" w:hAnsi="宋体"/>
          <w:b w:val="0"/>
        </w:rPr>
        <w:t>4.1.3</w:t>
      </w:r>
      <w:r>
        <w:rPr>
          <w:rStyle w:val="30"/>
          <w:rFonts w:hint="eastAsia" w:ascii="宋体" w:hAnsi="宋体"/>
          <w:b w:val="0"/>
        </w:rPr>
        <w:t>类</w:t>
      </w:r>
      <w:r>
        <w:rPr>
          <w:rStyle w:val="30"/>
          <w:rFonts w:ascii="宋体" w:hAnsi="宋体"/>
          <w:b w:val="0"/>
        </w:rPr>
        <w:t>成员函数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"_Toc193080931" </w:instrText>
      </w:r>
      <w:r>
        <w:fldChar w:fldCharType="separate"/>
      </w:r>
      <w:r>
        <w:rPr>
          <w:rStyle w:val="30"/>
          <w:b w:val="0"/>
        </w:rPr>
        <w:t>4.2</w:t>
      </w:r>
      <w:r>
        <w:tab/>
      </w:r>
      <w:r>
        <w:rPr>
          <w:rFonts w:hint="eastAsia"/>
        </w:rPr>
        <w:t>Agent类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"_Toc193080932" </w:instrText>
      </w:r>
      <w:r>
        <w:fldChar w:fldCharType="separate"/>
      </w:r>
      <w:r>
        <w:rPr>
          <w:rStyle w:val="30"/>
          <w:rFonts w:ascii="宋体" w:hAnsi="宋体"/>
          <w:b w:val="0"/>
        </w:rPr>
        <w:t>4.2.1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类描述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"_Toc193080933" </w:instrText>
      </w:r>
      <w:r>
        <w:fldChar w:fldCharType="separate"/>
      </w:r>
      <w:r>
        <w:rPr>
          <w:rStyle w:val="30"/>
          <w:rFonts w:ascii="宋体" w:hAnsi="宋体"/>
          <w:b w:val="0"/>
        </w:rPr>
        <w:t>4.2.2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类</w:t>
      </w:r>
      <w:r>
        <w:rPr>
          <w:rStyle w:val="30"/>
          <w:rFonts w:ascii="宋体" w:hAnsi="宋体"/>
          <w:b w:val="0"/>
        </w:rPr>
        <w:t>成员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68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"_Toc193080934" </w:instrText>
      </w:r>
      <w:r>
        <w:fldChar w:fldCharType="separate"/>
      </w:r>
      <w:r>
        <w:rPr>
          <w:rStyle w:val="30"/>
          <w:rFonts w:ascii="宋体" w:hAnsi="宋体"/>
          <w:b w:val="0"/>
        </w:rPr>
        <w:t>4.2.3</w:t>
      </w:r>
      <w:r>
        <w:rPr>
          <w:rStyle w:val="30"/>
          <w:rFonts w:hint="eastAsia" w:ascii="宋体" w:hAnsi="宋体"/>
          <w:b w:val="0"/>
        </w:rPr>
        <w:t>类</w:t>
      </w:r>
      <w:r>
        <w:rPr>
          <w:rStyle w:val="30"/>
          <w:rFonts w:ascii="宋体" w:hAnsi="宋体"/>
          <w:b w:val="0"/>
        </w:rPr>
        <w:t>成员函数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"_Toc193080931" </w:instrText>
      </w:r>
      <w:r>
        <w:fldChar w:fldCharType="separate"/>
      </w:r>
      <w:r>
        <w:rPr>
          <w:rStyle w:val="30"/>
          <w:b w:val="0"/>
        </w:rPr>
        <w:t>4.3</w:t>
      </w:r>
      <w:r>
        <w:tab/>
      </w:r>
      <w:r>
        <w:rPr>
          <w:rFonts w:hint="eastAsia"/>
        </w:rPr>
        <w:t>World类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"_Toc193080932" </w:instrText>
      </w:r>
      <w:r>
        <w:fldChar w:fldCharType="separate"/>
      </w:r>
      <w:r>
        <w:rPr>
          <w:rStyle w:val="30"/>
          <w:rFonts w:ascii="宋体" w:hAnsi="宋体"/>
          <w:b w:val="0"/>
        </w:rPr>
        <w:t>4.3.1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类描述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8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"_Toc193080933" </w:instrText>
      </w:r>
      <w:r>
        <w:fldChar w:fldCharType="separate"/>
      </w:r>
      <w:r>
        <w:rPr>
          <w:rStyle w:val="30"/>
          <w:rFonts w:ascii="宋体" w:hAnsi="宋体"/>
          <w:b w:val="0"/>
        </w:rPr>
        <w:t>4.3.2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类</w:t>
      </w:r>
      <w:r>
        <w:rPr>
          <w:rStyle w:val="30"/>
          <w:rFonts w:ascii="宋体" w:hAnsi="宋体"/>
          <w:b w:val="0"/>
        </w:rPr>
        <w:t>成员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8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68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"_Toc193080934" </w:instrText>
      </w:r>
      <w:r>
        <w:fldChar w:fldCharType="separate"/>
      </w:r>
      <w:r>
        <w:rPr>
          <w:rStyle w:val="30"/>
          <w:rFonts w:ascii="宋体" w:hAnsi="宋体"/>
          <w:b w:val="0"/>
        </w:rPr>
        <w:t>4.3.3</w:t>
      </w:r>
      <w:r>
        <w:rPr>
          <w:rStyle w:val="30"/>
          <w:rFonts w:hint="eastAsia" w:ascii="宋体" w:hAnsi="宋体"/>
          <w:b w:val="0"/>
        </w:rPr>
        <w:t>类</w:t>
      </w:r>
      <w:r>
        <w:rPr>
          <w:rStyle w:val="30"/>
          <w:rFonts w:ascii="宋体" w:hAnsi="宋体"/>
          <w:b w:val="0"/>
        </w:rPr>
        <w:t>成员函数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8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"_Toc193080931" </w:instrText>
      </w:r>
      <w:r>
        <w:fldChar w:fldCharType="separate"/>
      </w:r>
      <w:r>
        <w:rPr>
          <w:rStyle w:val="30"/>
          <w:b w:val="0"/>
        </w:rPr>
        <w:t>4.4</w:t>
      </w:r>
      <w:r>
        <w:tab/>
      </w:r>
      <w:r>
        <w:rPr>
          <w:rFonts w:hint="eastAsia"/>
        </w:rPr>
        <w:t>UML类图</w:t>
      </w:r>
      <w:r>
        <w:tab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>
      <w:pPr>
        <w:pStyle w:val="19"/>
      </w:pPr>
      <w:r>
        <w:fldChar w:fldCharType="begin"/>
      </w:r>
      <w:r>
        <w:instrText xml:space="preserve"> HYPERLINK \l "_Toc193080930" </w:instrText>
      </w:r>
      <w:r>
        <w:fldChar w:fldCharType="separate"/>
      </w:r>
      <w:r>
        <w:rPr>
          <w:rStyle w:val="30"/>
          <w:b w:val="0"/>
        </w:rPr>
        <w:t>5.</w:t>
      </w:r>
      <w:r>
        <w:tab/>
      </w:r>
      <w:r>
        <w:rPr>
          <w:rStyle w:val="30"/>
          <w:rFonts w:hint="eastAsia"/>
          <w:b w:val="0"/>
        </w:rPr>
        <w:t>模块功能设计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"_Toc193080931" </w:instrText>
      </w:r>
      <w:r>
        <w:fldChar w:fldCharType="separate"/>
      </w:r>
      <w:r>
        <w:rPr>
          <w:rStyle w:val="30"/>
          <w:b w:val="0"/>
        </w:rPr>
        <w:t>5.1</w:t>
      </w:r>
      <w:r>
        <w:tab/>
      </w:r>
      <w:r>
        <w:rPr>
          <w:rFonts w:hint="eastAsia"/>
        </w:rPr>
        <w:t>用户不参与博弈模块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"_Toc193080932" </w:instrText>
      </w:r>
      <w:r>
        <w:fldChar w:fldCharType="separate"/>
      </w:r>
      <w:r>
        <w:rPr>
          <w:rStyle w:val="30"/>
          <w:rFonts w:ascii="宋体" w:hAnsi="宋体"/>
          <w:b w:val="0"/>
        </w:rPr>
        <w:t>5.1.1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模块</w:t>
      </w:r>
      <w:r>
        <w:rPr>
          <w:rStyle w:val="30"/>
          <w:rFonts w:hint="eastAsia" w:ascii="宋体" w:hAnsi="宋体"/>
          <w:b w:val="0"/>
        </w:rPr>
        <w:t>功能描述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"_Toc193080933" </w:instrText>
      </w:r>
      <w:r>
        <w:fldChar w:fldCharType="separate"/>
      </w:r>
      <w:r>
        <w:rPr>
          <w:rStyle w:val="30"/>
          <w:rFonts w:ascii="宋体" w:hAnsi="宋体"/>
          <w:b w:val="0"/>
        </w:rPr>
        <w:t>5.1.2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参数说明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"_Toc193080935" </w:instrText>
      </w:r>
      <w:r>
        <w:fldChar w:fldCharType="separate"/>
      </w:r>
      <w:r>
        <w:rPr>
          <w:rStyle w:val="30"/>
          <w:rFonts w:ascii="宋体" w:hAnsi="宋体"/>
          <w:b w:val="0"/>
        </w:rPr>
        <w:t>5.1.3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用户界面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"_Toc193080936" </w:instrText>
      </w:r>
      <w:r>
        <w:fldChar w:fldCharType="separate"/>
      </w:r>
      <w:r>
        <w:rPr>
          <w:rStyle w:val="30"/>
          <w:rFonts w:ascii="宋体" w:hAnsi="宋体"/>
          <w:b w:val="0"/>
        </w:rPr>
        <w:t>5.1.4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流程逻辑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"_Toc193080931" </w:instrText>
      </w:r>
      <w:r>
        <w:fldChar w:fldCharType="separate"/>
      </w:r>
      <w:r>
        <w:rPr>
          <w:rStyle w:val="30"/>
          <w:b w:val="0"/>
        </w:rPr>
        <w:t>5.2</w:t>
      </w:r>
      <w:r>
        <w:tab/>
      </w:r>
      <w:r>
        <w:rPr>
          <w:rFonts w:hint="eastAsia"/>
        </w:rPr>
        <w:t>用户参与博弈模块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"_Toc193080932" </w:instrText>
      </w:r>
      <w:r>
        <w:fldChar w:fldCharType="separate"/>
      </w:r>
      <w:r>
        <w:rPr>
          <w:rStyle w:val="30"/>
          <w:rFonts w:ascii="宋体" w:hAnsi="宋体"/>
          <w:b w:val="0"/>
        </w:rPr>
        <w:t>5.2.1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模块</w:t>
      </w:r>
      <w:r>
        <w:rPr>
          <w:rStyle w:val="30"/>
          <w:rFonts w:hint="eastAsia" w:ascii="宋体" w:hAnsi="宋体"/>
          <w:b w:val="0"/>
        </w:rPr>
        <w:t>功能描述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"_Toc193080933" </w:instrText>
      </w:r>
      <w:r>
        <w:fldChar w:fldCharType="separate"/>
      </w:r>
      <w:r>
        <w:rPr>
          <w:rStyle w:val="30"/>
          <w:rFonts w:ascii="宋体" w:hAnsi="宋体"/>
          <w:b w:val="0"/>
        </w:rPr>
        <w:t>5.2.2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参数说明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10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"_Toc193080935" </w:instrText>
      </w:r>
      <w:r>
        <w:fldChar w:fldCharType="separate"/>
      </w:r>
      <w:r>
        <w:rPr>
          <w:rStyle w:val="30"/>
          <w:rFonts w:ascii="宋体" w:hAnsi="宋体"/>
          <w:b w:val="0"/>
        </w:rPr>
        <w:t>5.2.3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用户界面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10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"_Toc193080936" </w:instrText>
      </w:r>
      <w:r>
        <w:fldChar w:fldCharType="separate"/>
      </w:r>
      <w:r>
        <w:rPr>
          <w:rStyle w:val="30"/>
          <w:rFonts w:ascii="宋体" w:hAnsi="宋体"/>
          <w:b w:val="0"/>
        </w:rPr>
        <w:t>5.2.4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流程逻辑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10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"_Toc193080931" </w:instrText>
      </w:r>
      <w:r>
        <w:fldChar w:fldCharType="separate"/>
      </w:r>
      <w:r>
        <w:rPr>
          <w:rStyle w:val="30"/>
          <w:b w:val="0"/>
        </w:rPr>
        <w:t>5.3</w:t>
      </w:r>
      <w:r>
        <w:tab/>
      </w:r>
      <w:r>
        <w:rPr>
          <w:rFonts w:hint="eastAsia"/>
        </w:rPr>
        <w:t>用户查看博弈状态模块</w:t>
      </w:r>
      <w:r>
        <w:tab/>
      </w:r>
      <w:r>
        <w:rPr>
          <w:rFonts w:hint="eastAsia"/>
        </w:rPr>
        <w:t>10</w:t>
      </w:r>
      <w:r>
        <w:rPr>
          <w:rFonts w:hint="eastAsia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"_Toc193080932" </w:instrText>
      </w:r>
      <w:r>
        <w:fldChar w:fldCharType="separate"/>
      </w:r>
      <w:r>
        <w:rPr>
          <w:rStyle w:val="30"/>
          <w:rFonts w:ascii="宋体" w:hAnsi="宋体"/>
          <w:b w:val="0"/>
        </w:rPr>
        <w:t>5.3.1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模块</w:t>
      </w:r>
      <w:r>
        <w:rPr>
          <w:rStyle w:val="30"/>
          <w:rFonts w:hint="eastAsia" w:ascii="宋体" w:hAnsi="宋体"/>
          <w:b w:val="0"/>
        </w:rPr>
        <w:t>功能描述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10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"_Toc193080933" </w:instrText>
      </w:r>
      <w:r>
        <w:fldChar w:fldCharType="separate"/>
      </w:r>
      <w:r>
        <w:rPr>
          <w:rStyle w:val="30"/>
          <w:rFonts w:ascii="宋体" w:hAnsi="宋体"/>
          <w:b w:val="0"/>
        </w:rPr>
        <w:t>5.3.2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参数说明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10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\l "_Toc193080935" </w:instrText>
      </w:r>
      <w:r>
        <w:fldChar w:fldCharType="separate"/>
      </w:r>
      <w:r>
        <w:rPr>
          <w:rStyle w:val="30"/>
          <w:rFonts w:ascii="宋体" w:hAnsi="宋体"/>
          <w:b w:val="0"/>
        </w:rPr>
        <w:t>5.3.3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用户界面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10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24"/>
        <w:tabs>
          <w:tab w:val="left" w:pos="1470"/>
          <w:tab w:val="right" w:leader="dot" w:pos="8302"/>
        </w:tabs>
        <w:spacing w:line="276" w:lineRule="auto"/>
        <w:rPr>
          <w:rFonts w:hint="eastAsia"/>
          <w:sz w:val="24"/>
          <w:szCs w:val="24"/>
        </w:rPr>
      </w:pPr>
      <w:r>
        <w:fldChar w:fldCharType="begin"/>
      </w:r>
      <w:r>
        <w:instrText xml:space="preserve"> HYPERLINK \l "_Toc193080936" </w:instrText>
      </w:r>
      <w:r>
        <w:fldChar w:fldCharType="separate"/>
      </w:r>
      <w:r>
        <w:rPr>
          <w:rStyle w:val="30"/>
          <w:rFonts w:ascii="宋体" w:hAnsi="宋体"/>
          <w:b w:val="0"/>
        </w:rPr>
        <w:t>5.3.4</w:t>
      </w:r>
      <w:r>
        <w:rPr>
          <w:rFonts w:ascii="宋体" w:hAnsi="宋体"/>
          <w:sz w:val="24"/>
          <w:szCs w:val="24"/>
        </w:rPr>
        <w:tab/>
      </w:r>
      <w:r>
        <w:rPr>
          <w:rStyle w:val="30"/>
          <w:rFonts w:hint="eastAsia" w:ascii="宋体" w:hAnsi="宋体"/>
          <w:b w:val="0"/>
        </w:rPr>
        <w:t>流程逻辑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11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9"/>
      </w:pPr>
      <w:r>
        <w:fldChar w:fldCharType="begin"/>
      </w:r>
      <w:r>
        <w:instrText xml:space="preserve"> HYPERLINK \l "_Toc193080926" </w:instrText>
      </w:r>
      <w:r>
        <w:fldChar w:fldCharType="separate"/>
      </w:r>
      <w:r>
        <w:rPr>
          <w:rStyle w:val="30"/>
          <w:rFonts w:hint="eastAsia"/>
          <w:b/>
          <w:u w:val="none"/>
        </w:rPr>
        <w:t>6</w:t>
      </w:r>
      <w:r>
        <w:rPr>
          <w:rStyle w:val="30"/>
          <w:b/>
          <w:u w:val="none"/>
        </w:rPr>
        <w:t>.</w:t>
      </w:r>
      <w:r>
        <w:tab/>
      </w:r>
      <w:r>
        <w:rPr>
          <w:rStyle w:val="30"/>
          <w:rFonts w:hint="eastAsia"/>
          <w:b/>
          <w:u w:val="none"/>
        </w:rPr>
        <w:t>需要改进</w:t>
      </w:r>
      <w:r>
        <w:rPr>
          <w:rStyle w:val="30"/>
          <w:b/>
          <w:u w:val="none"/>
        </w:rPr>
        <w:t>的地方</w:t>
      </w:r>
      <w:r>
        <w:tab/>
      </w:r>
      <w:r>
        <w:rPr>
          <w:rFonts w:hint="eastAsia"/>
        </w:rPr>
        <w:t>11</w:t>
      </w:r>
      <w:r>
        <w:rPr>
          <w:rFonts w:hint="eastAsia"/>
        </w:rPr>
        <w:fldChar w:fldCharType="end"/>
      </w:r>
    </w:p>
    <w:p>
      <w:pPr>
        <w:pStyle w:val="19"/>
      </w:pPr>
      <w:r>
        <w:fldChar w:fldCharType="begin"/>
      </w:r>
      <w:r>
        <w:instrText xml:space="preserve"> HYPERLINK \l "_Toc193080917" </w:instrText>
      </w:r>
      <w:r>
        <w:fldChar w:fldCharType="separate"/>
      </w:r>
      <w:r>
        <w:rPr>
          <w:rStyle w:val="30"/>
          <w:rFonts w:hint="eastAsia"/>
          <w:b/>
        </w:rPr>
        <w:t>7</w:t>
      </w:r>
      <w:r>
        <w:rPr>
          <w:rStyle w:val="30"/>
          <w:b/>
        </w:rPr>
        <w:t>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附录</w:t>
      </w:r>
      <w:r>
        <w:tab/>
      </w:r>
      <w:r>
        <w:rPr>
          <w:rFonts w:hint="eastAsia"/>
        </w:rPr>
        <w:t>11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"_Toc193080918" </w:instrText>
      </w:r>
      <w:r>
        <w:fldChar w:fldCharType="separate"/>
      </w:r>
      <w:r>
        <w:rPr>
          <w:rStyle w:val="30"/>
          <w:rFonts w:hint="eastAsia"/>
          <w:b/>
        </w:rPr>
        <w:t>7</w:t>
      </w:r>
      <w:r>
        <w:rPr>
          <w:rStyle w:val="30"/>
          <w:b w:val="0"/>
        </w:rPr>
        <w:t>.1</w:t>
      </w:r>
      <w:r>
        <w:tab/>
      </w:r>
      <w:r>
        <w:rPr>
          <w:rFonts w:hint="eastAsia"/>
        </w:rPr>
        <w:t>界面图</w:t>
      </w:r>
      <w:r>
        <w:tab/>
      </w:r>
      <w:r>
        <w:rPr>
          <w:rFonts w:hint="eastAsia"/>
        </w:rPr>
        <w:t>11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"_Toc193080918" </w:instrText>
      </w:r>
      <w:r>
        <w:fldChar w:fldCharType="separate"/>
      </w:r>
      <w:r>
        <w:rPr>
          <w:rStyle w:val="30"/>
          <w:rFonts w:hint="eastAsia"/>
          <w:b/>
        </w:rPr>
        <w:t>7</w:t>
      </w:r>
      <w:r>
        <w:rPr>
          <w:rStyle w:val="30"/>
          <w:b/>
        </w:rPr>
        <w:t>.</w:t>
      </w:r>
      <w:r>
        <w:rPr>
          <w:rStyle w:val="30"/>
          <w:rFonts w:hint="eastAsia"/>
          <w:b/>
        </w:rPr>
        <w:t>2</w:t>
      </w:r>
      <w:r>
        <w:tab/>
      </w:r>
      <w:r>
        <w:rPr>
          <w:rFonts w:hint="eastAsia"/>
        </w:rPr>
        <w:t>活动图</w:t>
      </w:r>
      <w:r>
        <w:tab/>
      </w:r>
      <w:r>
        <w:rPr>
          <w:rFonts w:hint="eastAsia"/>
        </w:rPr>
        <w:t>12</w:t>
      </w:r>
      <w:r>
        <w:rPr>
          <w:rFonts w:hint="eastAsia"/>
        </w:rPr>
        <w:fldChar w:fldCharType="end"/>
      </w:r>
    </w:p>
    <w:p>
      <w:pPr>
        <w:pStyle w:val="18"/>
        <w:rPr>
          <w:rFonts w:hint="eastAsia"/>
        </w:rPr>
      </w:pPr>
      <w:r>
        <w:fldChar w:fldCharType="begin"/>
      </w:r>
      <w:r>
        <w:instrText xml:space="preserve"> HYPERLINK \l "_Toc193080919" </w:instrText>
      </w:r>
      <w:r>
        <w:fldChar w:fldCharType="separate"/>
      </w:r>
      <w:r>
        <w:rPr>
          <w:rStyle w:val="30"/>
          <w:rFonts w:hint="eastAsia"/>
          <w:b/>
          <w:bCs/>
          <w:kern w:val="28"/>
        </w:rPr>
        <w:t>7</w:t>
      </w:r>
      <w:r>
        <w:rPr>
          <w:rStyle w:val="30"/>
          <w:b/>
          <w:bCs/>
          <w:kern w:val="28"/>
        </w:rPr>
        <w:t>.</w:t>
      </w:r>
      <w:r>
        <w:rPr>
          <w:rStyle w:val="30"/>
          <w:rFonts w:hint="eastAsia"/>
          <w:b/>
          <w:bCs/>
          <w:kern w:val="28"/>
        </w:rPr>
        <w:t>5</w:t>
      </w:r>
      <w:r>
        <w:tab/>
      </w:r>
      <w:r>
        <w:rPr>
          <w:rStyle w:val="30"/>
          <w:rFonts w:hint="eastAsia"/>
          <w:b/>
          <w:bCs/>
          <w:kern w:val="28"/>
        </w:rPr>
        <w:t>用况图</w:t>
      </w:r>
      <w:r>
        <w:tab/>
      </w:r>
      <w:r>
        <w:rPr>
          <w:rFonts w:hint="eastAsia"/>
        </w:rPr>
        <w:t>13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"_Toc193080919" </w:instrText>
      </w:r>
      <w:r>
        <w:fldChar w:fldCharType="separate"/>
      </w:r>
      <w:r>
        <w:rPr>
          <w:rStyle w:val="30"/>
          <w:rFonts w:hint="eastAsia"/>
          <w:b/>
          <w:bCs/>
          <w:kern w:val="28"/>
        </w:rPr>
        <w:t>7</w:t>
      </w:r>
      <w:r>
        <w:rPr>
          <w:rStyle w:val="30"/>
          <w:b/>
          <w:bCs/>
          <w:kern w:val="28"/>
        </w:rPr>
        <w:t>.</w:t>
      </w:r>
      <w:r>
        <w:rPr>
          <w:rStyle w:val="30"/>
          <w:rFonts w:hint="eastAsia"/>
          <w:b/>
          <w:bCs/>
          <w:kern w:val="28"/>
        </w:rPr>
        <w:t>5</w:t>
      </w:r>
      <w:r>
        <w:tab/>
      </w:r>
      <w:r>
        <w:rPr>
          <w:rStyle w:val="30"/>
          <w:rFonts w:hint="eastAsia"/>
          <w:b/>
          <w:bCs/>
          <w:kern w:val="28"/>
        </w:rPr>
        <w:t>状态机图</w:t>
      </w:r>
      <w:r>
        <w:tab/>
      </w:r>
      <w:r>
        <w:rPr>
          <w:rFonts w:hint="eastAsia"/>
        </w:rPr>
        <w:t>13</w:t>
      </w:r>
      <w:r>
        <w:rPr>
          <w:rFonts w:hint="eastAsia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\l "_Toc193080919" </w:instrText>
      </w:r>
      <w:r>
        <w:fldChar w:fldCharType="separate"/>
      </w:r>
      <w:r>
        <w:rPr>
          <w:rStyle w:val="30"/>
          <w:rFonts w:hint="eastAsia"/>
          <w:b/>
          <w:bCs/>
          <w:kern w:val="28"/>
        </w:rPr>
        <w:t>7</w:t>
      </w:r>
      <w:r>
        <w:rPr>
          <w:rStyle w:val="30"/>
          <w:b/>
          <w:bCs/>
          <w:kern w:val="28"/>
        </w:rPr>
        <w:t>.</w:t>
      </w:r>
      <w:r>
        <w:rPr>
          <w:rStyle w:val="30"/>
          <w:rFonts w:hint="eastAsia"/>
          <w:b/>
          <w:bCs/>
          <w:kern w:val="28"/>
        </w:rPr>
        <w:t>5</w:t>
      </w:r>
      <w:r>
        <w:tab/>
      </w:r>
      <w:r>
        <w:rPr>
          <w:rStyle w:val="30"/>
          <w:rFonts w:hint="eastAsia"/>
          <w:b/>
          <w:bCs/>
          <w:kern w:val="28"/>
        </w:rPr>
        <w:t>顺序图</w:t>
      </w:r>
      <w:r>
        <w:tab/>
      </w:r>
      <w:r>
        <w:rPr>
          <w:rFonts w:hint="eastAsia"/>
        </w:rPr>
        <w:t>14</w:t>
      </w:r>
      <w:r>
        <w:rPr>
          <w:rFonts w:hint="eastAsia"/>
        </w:rPr>
        <w:fldChar w:fldCharType="end"/>
      </w:r>
    </w:p>
    <w:p>
      <w:pPr>
        <w:rPr>
          <w:sz w:val="24"/>
        </w:rPr>
      </w:pPr>
    </w:p>
    <w:p>
      <w:pPr>
        <w:pStyle w:val="19"/>
      </w:pPr>
    </w:p>
    <w:p>
      <w:pPr>
        <w:numPr>
          <w:ilvl w:val="12"/>
          <w:numId w:val="0"/>
        </w:numPr>
        <w:tabs>
          <w:tab w:val="left" w:pos="-1440"/>
        </w:tabs>
        <w:spacing w:line="276" w:lineRule="auto"/>
      </w:pPr>
      <w:r>
        <w:rPr>
          <w:rFonts w:ascii="宋体" w:hAnsi="宋体"/>
          <w:b/>
          <w:caps/>
          <w:kern w:val="22"/>
          <w:sz w:val="24"/>
        </w:rPr>
        <w:fldChar w:fldCharType="end"/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ab/>
      </w:r>
      <w:r>
        <w:rPr>
          <w:rFonts w:hint="eastAsia"/>
          <w:b/>
          <w:sz w:val="32"/>
          <w:szCs w:val="28"/>
        </w:rPr>
        <w:t>引言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1.1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项目名称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本项目</w:t>
      </w:r>
      <w:r>
        <w:rPr>
          <w:sz w:val="24"/>
        </w:rPr>
        <w:t>的</w:t>
      </w:r>
      <w:r>
        <w:rPr>
          <w:rFonts w:hint="eastAsia"/>
          <w:sz w:val="24"/>
        </w:rPr>
        <w:t>名称</w:t>
      </w:r>
      <w:r>
        <w:rPr>
          <w:sz w:val="24"/>
        </w:rPr>
        <w:t>为</w:t>
      </w:r>
      <w:r>
        <w:rPr>
          <w:rFonts w:hint="eastAsia"/>
          <w:sz w:val="24"/>
        </w:rPr>
        <w:t>《少数派</w:t>
      </w:r>
      <w:r>
        <w:rPr>
          <w:sz w:val="24"/>
        </w:rPr>
        <w:t>问题博弈模拟器</w:t>
      </w:r>
      <w:r>
        <w:rPr>
          <w:rFonts w:hint="eastAsia"/>
          <w:sz w:val="24"/>
        </w:rPr>
        <w:t>》。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1.2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编写目的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本设计说明书是开发少数派问题</w:t>
      </w:r>
      <w:r>
        <w:rPr>
          <w:sz w:val="24"/>
        </w:rPr>
        <w:t>博弈模拟器</w:t>
      </w:r>
      <w:r>
        <w:rPr>
          <w:rFonts w:hint="eastAsia"/>
          <w:sz w:val="24"/>
        </w:rPr>
        <w:t>的主要依据，描述程序系统结构，并进行程序设计，为开发人员提供工作基准文件，并对后续阶段的工作起指导作用。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预期读者为软件开发人员（课程项目小组成员：熊倩、黄力）、软件评审人员（课程教师、助教）以及其他相关人员。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1.3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项目背景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本项目是</w:t>
      </w:r>
      <w:r>
        <w:rPr>
          <w:sz w:val="24"/>
        </w:rPr>
        <w:t>课程《</w:t>
      </w:r>
      <w:r>
        <w:rPr>
          <w:rFonts w:hint="eastAsia"/>
          <w:sz w:val="24"/>
        </w:rPr>
        <w:t>软件工程</w:t>
      </w:r>
      <w:r>
        <w:rPr>
          <w:sz w:val="24"/>
        </w:rPr>
        <w:t>》</w:t>
      </w:r>
      <w:r>
        <w:rPr>
          <w:rFonts w:hint="eastAsia"/>
          <w:sz w:val="24"/>
        </w:rPr>
        <w:t>的</w:t>
      </w:r>
      <w:r>
        <w:rPr>
          <w:sz w:val="24"/>
        </w:rPr>
        <w:t>期末</w:t>
      </w:r>
      <w:r>
        <w:rPr>
          <w:rFonts w:hint="eastAsia"/>
          <w:sz w:val="24"/>
        </w:rPr>
        <w:t>PJ，开发者</w:t>
      </w:r>
      <w:r>
        <w:rPr>
          <w:sz w:val="24"/>
        </w:rPr>
        <w:t>为熊倩和黄力，用户</w:t>
      </w:r>
      <w:r>
        <w:rPr>
          <w:rFonts w:hint="eastAsia"/>
          <w:sz w:val="24"/>
        </w:rPr>
        <w:t>为</w:t>
      </w:r>
      <w:r>
        <w:rPr>
          <w:sz w:val="24"/>
        </w:rPr>
        <w:t>课程老师及</w:t>
      </w:r>
      <w:r>
        <w:rPr>
          <w:rFonts w:hint="eastAsia"/>
          <w:sz w:val="24"/>
        </w:rPr>
        <w:t>其他将使用本</w:t>
      </w:r>
      <w:r>
        <w:rPr>
          <w:sz w:val="24"/>
        </w:rPr>
        <w:t>软件的用户，</w:t>
      </w:r>
      <w:r>
        <w:rPr>
          <w:rFonts w:hint="eastAsia"/>
          <w:sz w:val="24"/>
        </w:rPr>
        <w:t>该软件的运行环境为</w:t>
      </w:r>
      <w:r>
        <w:rPr>
          <w:sz w:val="24"/>
        </w:rPr>
        <w:t>Windows系统</w:t>
      </w:r>
      <w:r>
        <w:rPr>
          <w:rFonts w:hint="eastAsia"/>
          <w:sz w:val="24"/>
        </w:rPr>
        <w:t>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1.4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名词解释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b/>
          <w:sz w:val="24"/>
        </w:rPr>
        <w:t>少数派博弈问题：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少数派博弈问题是1997年由弗赖堡大学的张翼成教授与他的学生Dam</w:t>
      </w:r>
      <w:r>
        <w:rPr>
          <w:sz w:val="24"/>
        </w:rPr>
        <w:t>ien Challet</w:t>
      </w:r>
      <w:r>
        <w:rPr>
          <w:rFonts w:hint="eastAsia"/>
          <w:sz w:val="24"/>
        </w:rPr>
        <w:t>共同提出的一种动态博弈问题。与E</w:t>
      </w:r>
      <w:r>
        <w:rPr>
          <w:sz w:val="24"/>
        </w:rPr>
        <w:t>l Farol</w:t>
      </w:r>
      <w:r>
        <w:rPr>
          <w:rFonts w:hint="eastAsia"/>
          <w:sz w:val="24"/>
        </w:rPr>
        <w:t>酒吧问题类似，少数派博弈问题是归纳推理和有界理性的一个例子。在该问题中，参与者们在每轮博弈的过程中都有两种选择，且他们在做决策时无法获知其他参与者本轮做出的决策，而只能基于对有限的过往博弈结果做归纳、分析和推理做出选择。每一轮将参与者按照他们所做的选择分为两方，人数较少的一方获得本轮博弈的胜利。同时本轮博弈结果也将参与到“反馈循环”中影响之后有限轮数的博弈。在一定轮数的博弈之后，参与者们能够每一轮做的决策能够趋于稳定状态。在少数派博弈模拟器中，归纳、分析和推理使用具体的策略集来代替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color w:val="FF0000"/>
          <w:sz w:val="24"/>
        </w:rPr>
        <w:tab/>
      </w:r>
      <w:r>
        <w:rPr>
          <w:rFonts w:hint="eastAsia"/>
          <w:b/>
          <w:sz w:val="24"/>
        </w:rPr>
        <w:t>博弈模拟器：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博弈模拟器是一个计算机软件，其能够模拟少数派博弈的具体运行过程。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b/>
          <w:sz w:val="24"/>
        </w:rPr>
        <w:t>环境：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博弈模拟器有一个博弈环境，该环境由固定个博弈者及相关全局参数组成。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博弈者：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博弈者是环境中进行博弈的实体。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策略：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每个博弈者有固定个数个策略，每个策略根据不同的情况给出是否去酒吧的建议，并且有一个分值代表其预测能力的好坏。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迭代步数：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环境中所有博弈者进行博弈的次数。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博弈者</w:t>
      </w:r>
      <w:r>
        <w:rPr>
          <w:b/>
          <w:sz w:val="24"/>
        </w:rPr>
        <w:t>数量</w:t>
      </w:r>
      <w:r>
        <w:rPr>
          <w:rFonts w:hint="eastAsia"/>
          <w:b/>
          <w:sz w:val="24"/>
        </w:rPr>
        <w:t>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环境中博弈者的个数。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b/>
          <w:sz w:val="24"/>
        </w:rPr>
        <w:t>记忆长度</w:t>
      </w:r>
      <w:r>
        <w:rPr>
          <w:rFonts w:hint="eastAsia"/>
          <w:b/>
          <w:sz w:val="24"/>
        </w:rPr>
        <w:t>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每个博弈者所能记得的博弈历史结果的长度。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策略个数：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每个博弈者所拥有的策略的个数。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b/>
          <w:sz w:val="24"/>
        </w:rPr>
        <w:t>1.5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参考资料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[</w:t>
      </w:r>
      <w:r>
        <w:rPr>
          <w:sz w:val="24"/>
        </w:rPr>
        <w:t>1</w:t>
      </w:r>
      <w:r>
        <w:rPr>
          <w:rFonts w:hint="eastAsia"/>
          <w:sz w:val="24"/>
        </w:rPr>
        <w:t>]软件工程 钱乐秋 赵文耘 牛军钰</w:t>
      </w:r>
      <w:r>
        <w:rPr>
          <w:sz w:val="24"/>
        </w:rPr>
        <w:t>编著</w:t>
      </w:r>
      <w:r>
        <w:rPr>
          <w:rFonts w:hint="eastAsia"/>
          <w:sz w:val="24"/>
        </w:rPr>
        <w:t xml:space="preserve"> 清华大学出版社 2016年9月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2</w:t>
      </w:r>
      <w:r>
        <w:rPr>
          <w:rFonts w:hint="eastAsia"/>
          <w:b/>
          <w:sz w:val="32"/>
          <w:szCs w:val="28"/>
        </w:rPr>
        <w:tab/>
      </w:r>
      <w:r>
        <w:rPr>
          <w:rFonts w:hint="eastAsia"/>
          <w:b/>
          <w:sz w:val="32"/>
          <w:szCs w:val="28"/>
        </w:rPr>
        <w:t>任务概述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2.1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项目总体目标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本项目将模拟</w:t>
      </w:r>
      <w:r>
        <w:rPr>
          <w:sz w:val="24"/>
        </w:rPr>
        <w:t>少数派问题的博弈过程</w:t>
      </w:r>
      <w:r>
        <w:rPr>
          <w:rFonts w:hint="eastAsia"/>
          <w:sz w:val="24"/>
        </w:rPr>
        <w:t>，</w:t>
      </w:r>
      <w:r>
        <w:rPr>
          <w:sz w:val="24"/>
        </w:rPr>
        <w:t>并</w:t>
      </w:r>
      <w:r>
        <w:rPr>
          <w:rFonts w:hint="eastAsia"/>
          <w:sz w:val="24"/>
        </w:rPr>
        <w:t>能</w:t>
      </w:r>
      <w:r>
        <w:rPr>
          <w:sz w:val="24"/>
        </w:rPr>
        <w:t>让用户参与博弈过程，</w:t>
      </w:r>
      <w:r>
        <w:rPr>
          <w:rFonts w:hint="eastAsia"/>
          <w:sz w:val="24"/>
        </w:rPr>
        <w:t>查看</w:t>
      </w:r>
      <w:r>
        <w:rPr>
          <w:sz w:val="24"/>
        </w:rPr>
        <w:t>博弈状态</w:t>
      </w:r>
      <w:r>
        <w:rPr>
          <w:rFonts w:hint="eastAsia"/>
          <w:sz w:val="24"/>
        </w:rPr>
        <w:t>以及</w:t>
      </w:r>
      <w:r>
        <w:rPr>
          <w:sz w:val="24"/>
        </w:rPr>
        <w:t>博弈的</w:t>
      </w:r>
      <w:r>
        <w:rPr>
          <w:rFonts w:hint="eastAsia"/>
          <w:sz w:val="24"/>
        </w:rPr>
        <w:t>可视化</w:t>
      </w:r>
      <w:r>
        <w:rPr>
          <w:sz w:val="24"/>
        </w:rPr>
        <w:t>结果。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2.2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运行环境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运行环境：Windows系统。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2.3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开发环境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开发</w:t>
      </w:r>
      <w:r>
        <w:rPr>
          <w:sz w:val="24"/>
        </w:rPr>
        <w:t>环境</w:t>
      </w:r>
      <w:r>
        <w:rPr>
          <w:rFonts w:hint="eastAsia"/>
          <w:sz w:val="24"/>
        </w:rPr>
        <w:t>：</w:t>
      </w:r>
      <w:r>
        <w:rPr>
          <w:sz w:val="24"/>
        </w:rPr>
        <w:t>Windows系统，PyCharm IDE</w:t>
      </w:r>
      <w:r>
        <w:rPr>
          <w:rFonts w:hint="eastAsia"/>
          <w:sz w:val="24"/>
        </w:rPr>
        <w:t>，使用</w:t>
      </w:r>
      <w:r>
        <w:rPr>
          <w:sz w:val="24"/>
        </w:rPr>
        <w:t>python 3.6</w:t>
      </w:r>
      <w:r>
        <w:rPr>
          <w:rFonts w:hint="eastAsia"/>
          <w:sz w:val="24"/>
        </w:rPr>
        <w:t>语言。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3</w:t>
      </w:r>
      <w:r>
        <w:rPr>
          <w:rFonts w:hint="eastAsia"/>
          <w:b/>
          <w:sz w:val="32"/>
          <w:szCs w:val="28"/>
        </w:rPr>
        <w:tab/>
      </w:r>
      <w:r>
        <w:rPr>
          <w:rFonts w:hint="eastAsia"/>
          <w:b/>
          <w:sz w:val="32"/>
          <w:szCs w:val="28"/>
        </w:rPr>
        <w:t>总体结构设计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3.1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系统架构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>如下图所示：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drawing>
          <wp:inline distT="0" distB="0" distL="0" distR="0">
            <wp:extent cx="3225800" cy="3498850"/>
            <wp:effectExtent l="19050" t="0" r="0" b="0"/>
            <wp:docPr id="5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3.2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架构描述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软件由</w:t>
      </w:r>
      <w:r>
        <w:rPr>
          <w:sz w:val="24"/>
        </w:rPr>
        <w:t>两</w:t>
      </w:r>
      <w:r>
        <w:rPr>
          <w:rFonts w:hint="eastAsia"/>
          <w:sz w:val="24"/>
        </w:rPr>
        <w:t>大部分</w:t>
      </w:r>
      <w:r>
        <w:rPr>
          <w:sz w:val="24"/>
        </w:rPr>
        <w:t>组成：</w:t>
      </w:r>
      <w:r>
        <w:rPr>
          <w:rFonts w:hint="eastAsia"/>
          <w:sz w:val="24"/>
        </w:rPr>
        <w:t>对象</w:t>
      </w:r>
      <w:r>
        <w:rPr>
          <w:sz w:val="24"/>
        </w:rPr>
        <w:t>类</w:t>
      </w:r>
      <w:r>
        <w:rPr>
          <w:rFonts w:hint="eastAsia"/>
          <w:sz w:val="24"/>
        </w:rPr>
        <w:t>和软件</w:t>
      </w:r>
      <w:r>
        <w:rPr>
          <w:sz w:val="24"/>
        </w:rPr>
        <w:t>界面</w:t>
      </w:r>
      <w:r>
        <w:rPr>
          <w:rFonts w:hint="eastAsia"/>
          <w:sz w:val="24"/>
        </w:rPr>
        <w:t>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对象类</w:t>
      </w:r>
      <w:r>
        <w:rPr>
          <w:sz w:val="24"/>
        </w:rPr>
        <w:t>有</w:t>
      </w:r>
      <w:r>
        <w:rPr>
          <w:rFonts w:hint="eastAsia"/>
          <w:sz w:val="24"/>
        </w:rPr>
        <w:t>三个类</w:t>
      </w:r>
      <w:r>
        <w:rPr>
          <w:sz w:val="24"/>
        </w:rPr>
        <w:t>：</w:t>
      </w:r>
    </w:p>
    <w:p>
      <w:pPr>
        <w:pStyle w:val="48"/>
        <w:numPr>
          <w:ilvl w:val="0"/>
          <w:numId w:val="3"/>
        </w:numPr>
        <w:tabs>
          <w:tab w:val="left" w:pos="-1440"/>
        </w:tabs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Strgy类，即策略类。</w:t>
      </w:r>
    </w:p>
    <w:p>
      <w:pPr>
        <w:pStyle w:val="48"/>
        <w:numPr>
          <w:ilvl w:val="0"/>
          <w:numId w:val="3"/>
        </w:numPr>
        <w:tabs>
          <w:tab w:val="left" w:pos="-1440"/>
        </w:tabs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Agent类，即博弈者类。</w:t>
      </w:r>
    </w:p>
    <w:p>
      <w:pPr>
        <w:pStyle w:val="48"/>
        <w:numPr>
          <w:ilvl w:val="0"/>
          <w:numId w:val="3"/>
        </w:numPr>
        <w:tabs>
          <w:tab w:val="left" w:pos="-1440"/>
        </w:tabs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World类，即环境类。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软件</w:t>
      </w:r>
      <w:r>
        <w:rPr>
          <w:sz w:val="24"/>
        </w:rPr>
        <w:t>界面</w:t>
      </w:r>
      <w:r>
        <w:rPr>
          <w:rFonts w:hint="eastAsia"/>
          <w:sz w:val="24"/>
        </w:rPr>
        <w:t>有三</w:t>
      </w:r>
      <w:r>
        <w:rPr>
          <w:sz w:val="24"/>
        </w:rPr>
        <w:t>个模块功能：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1.</w:t>
      </w:r>
      <w:r>
        <w:rPr>
          <w:rFonts w:hint="eastAsia"/>
          <w:sz w:val="24"/>
        </w:rPr>
        <w:t>博弈</w:t>
      </w:r>
      <w:r>
        <w:rPr>
          <w:sz w:val="24"/>
        </w:rPr>
        <w:t>模拟器的用户不参与博弈</w:t>
      </w:r>
      <w:r>
        <w:rPr>
          <w:rFonts w:hint="eastAsia"/>
          <w:sz w:val="24"/>
        </w:rPr>
        <w:t>，用户</w:t>
      </w:r>
      <w:r>
        <w:rPr>
          <w:sz w:val="24"/>
        </w:rPr>
        <w:t>指定</w:t>
      </w:r>
      <w:r>
        <w:rPr>
          <w:rFonts w:hint="eastAsia"/>
          <w:sz w:val="24"/>
        </w:rPr>
        <w:t>博弈模拟器</w:t>
      </w:r>
      <w:r>
        <w:rPr>
          <w:sz w:val="24"/>
        </w:rPr>
        <w:t>的</w:t>
      </w:r>
      <w:r>
        <w:rPr>
          <w:rFonts w:hint="eastAsia"/>
          <w:sz w:val="24"/>
        </w:rPr>
        <w:t>迭代步数、博弈者</w:t>
      </w:r>
      <w:r>
        <w:rPr>
          <w:sz w:val="24"/>
        </w:rPr>
        <w:t>数量、记忆长度和</w:t>
      </w:r>
      <w:r>
        <w:rPr>
          <w:rFonts w:hint="eastAsia"/>
          <w:sz w:val="24"/>
        </w:rPr>
        <w:t>策略个数</w:t>
      </w:r>
      <w:r>
        <w:rPr>
          <w:sz w:val="24"/>
        </w:rPr>
        <w:t>，然后博弈模拟器会根据参数</w:t>
      </w:r>
      <w:r>
        <w:rPr>
          <w:rFonts w:hint="eastAsia"/>
          <w:sz w:val="24"/>
        </w:rPr>
        <w:t>迭代</w:t>
      </w:r>
      <w:r>
        <w:rPr>
          <w:sz w:val="24"/>
        </w:rPr>
        <w:t>至指定</w:t>
      </w:r>
      <w:r>
        <w:rPr>
          <w:rFonts w:hint="eastAsia"/>
          <w:sz w:val="24"/>
        </w:rPr>
        <w:t>步数，</w:t>
      </w:r>
      <w:r>
        <w:rPr>
          <w:sz w:val="24"/>
        </w:rPr>
        <w:t>并输出可视化结果，结果为</w:t>
      </w:r>
      <w:r>
        <w:rPr>
          <w:rFonts w:hint="eastAsia"/>
          <w:sz w:val="24"/>
        </w:rPr>
        <w:t>png</w:t>
      </w:r>
      <w:r>
        <w:rPr>
          <w:sz w:val="24"/>
        </w:rPr>
        <w:t>图片</w:t>
      </w:r>
      <w:r>
        <w:rPr>
          <w:rFonts w:hint="eastAsia"/>
          <w:sz w:val="24"/>
        </w:rPr>
        <w:t>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2.博弈模拟器的用户参与博弈，用户指定博弈模拟器的博弈者数量（该数量包含</w:t>
      </w:r>
      <w:r>
        <w:rPr>
          <w:sz w:val="24"/>
        </w:rPr>
        <w:t>用户扮演的博弈者</w:t>
      </w:r>
      <w:r>
        <w:rPr>
          <w:rFonts w:hint="eastAsia"/>
          <w:sz w:val="24"/>
        </w:rPr>
        <w:t>）、记忆长度和策略个数，然后</w:t>
      </w:r>
      <w:r>
        <w:rPr>
          <w:sz w:val="24"/>
        </w:rPr>
        <w:t>用户</w:t>
      </w:r>
      <w:r>
        <w:rPr>
          <w:rFonts w:hint="eastAsia"/>
          <w:sz w:val="24"/>
        </w:rPr>
        <w:t>可以</w:t>
      </w:r>
      <w:r>
        <w:rPr>
          <w:sz w:val="24"/>
        </w:rPr>
        <w:t>进行任意次迭代或者选择终止博弈</w:t>
      </w:r>
      <w:r>
        <w:rPr>
          <w:rFonts w:hint="eastAsia"/>
          <w:sz w:val="24"/>
        </w:rPr>
        <w:t>。如果</w:t>
      </w:r>
      <w:r>
        <w:rPr>
          <w:sz w:val="24"/>
        </w:rPr>
        <w:t>用户进行</w:t>
      </w:r>
      <w:r>
        <w:rPr>
          <w:rFonts w:hint="eastAsia"/>
          <w:sz w:val="24"/>
        </w:rPr>
        <w:t>博弈</w:t>
      </w:r>
      <w:r>
        <w:rPr>
          <w:sz w:val="24"/>
        </w:rPr>
        <w:t>迭代</w:t>
      </w:r>
      <w:r>
        <w:rPr>
          <w:rFonts w:hint="eastAsia"/>
          <w:sz w:val="24"/>
        </w:rPr>
        <w:t>，</w:t>
      </w:r>
      <w:r>
        <w:rPr>
          <w:sz w:val="24"/>
        </w:rPr>
        <w:t>用户需要指定其扮演的博弈者的行为，待在家里或者去酒吧；如果用户终止博弈，</w:t>
      </w:r>
      <w:r>
        <w:rPr>
          <w:rFonts w:hint="eastAsia"/>
          <w:sz w:val="24"/>
        </w:rPr>
        <w:t>博弈模拟器会根据博弈的历史记录，输出可视化结果，结果为png图片。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3.</w:t>
      </w:r>
      <w:r>
        <w:rPr>
          <w:rFonts w:hint="eastAsia"/>
          <w:sz w:val="24"/>
        </w:rPr>
        <w:t>用户查看博弈状态，</w:t>
      </w:r>
      <w:r>
        <w:rPr>
          <w:sz w:val="24"/>
        </w:rPr>
        <w:t>博弈状态共有三种</w:t>
      </w:r>
      <w:r>
        <w:rPr>
          <w:rFonts w:hint="eastAsia"/>
          <w:sz w:val="24"/>
        </w:rPr>
        <w:t>：i号博弈者的</w:t>
      </w:r>
      <w:r>
        <w:rPr>
          <w:sz w:val="24"/>
        </w:rPr>
        <w:t>信息</w:t>
      </w:r>
      <w:r>
        <w:rPr>
          <w:rFonts w:hint="eastAsia"/>
          <w:sz w:val="24"/>
        </w:rPr>
        <w:t>，</w:t>
      </w:r>
      <w:r>
        <w:rPr>
          <w:sz w:val="24"/>
        </w:rPr>
        <w:t>即其拥有的策略</w:t>
      </w:r>
      <w:r>
        <w:rPr>
          <w:rFonts w:hint="eastAsia"/>
          <w:sz w:val="24"/>
        </w:rPr>
        <w:t>；</w:t>
      </w:r>
      <w:r>
        <w:rPr>
          <w:sz w:val="24"/>
        </w:rPr>
        <w:t>用户</w:t>
      </w:r>
      <w:r>
        <w:rPr>
          <w:rFonts w:hint="eastAsia"/>
          <w:sz w:val="24"/>
        </w:rPr>
        <w:t>所扮演</w:t>
      </w:r>
      <w:r>
        <w:rPr>
          <w:sz w:val="24"/>
        </w:rPr>
        <w:t>的博弈者的信息</w:t>
      </w:r>
      <w:r>
        <w:rPr>
          <w:rFonts w:hint="eastAsia"/>
          <w:sz w:val="24"/>
        </w:rPr>
        <w:t>博弈；全局</w:t>
      </w:r>
      <w:r>
        <w:rPr>
          <w:sz w:val="24"/>
        </w:rPr>
        <w:t>信息，即每轮迭代的</w:t>
      </w:r>
      <w:r>
        <w:rPr>
          <w:rFonts w:hint="eastAsia"/>
          <w:sz w:val="24"/>
        </w:rPr>
        <w:t>人员</w:t>
      </w:r>
      <w:r>
        <w:rPr>
          <w:sz w:val="24"/>
        </w:rPr>
        <w:t>差分。</w:t>
      </w:r>
      <w:r>
        <w:rPr>
          <w:rFonts w:hint="eastAsia"/>
          <w:sz w:val="24"/>
        </w:rPr>
        <w:t>模拟器</w:t>
      </w:r>
      <w:r>
        <w:rPr>
          <w:sz w:val="24"/>
        </w:rPr>
        <w:t>会将</w:t>
      </w:r>
      <w:r>
        <w:rPr>
          <w:rFonts w:hint="eastAsia"/>
          <w:sz w:val="24"/>
        </w:rPr>
        <w:t>博弈状态</w:t>
      </w:r>
      <w:r>
        <w:rPr>
          <w:sz w:val="24"/>
        </w:rPr>
        <w:t>输出到显示框中。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软件</w:t>
      </w:r>
      <w:r>
        <w:rPr>
          <w:sz w:val="24"/>
        </w:rPr>
        <w:t>界面的模块功能通过使用</w:t>
      </w:r>
      <w:r>
        <w:rPr>
          <w:rFonts w:hint="eastAsia"/>
          <w:sz w:val="24"/>
        </w:rPr>
        <w:t>对象类</w:t>
      </w:r>
      <w:r>
        <w:rPr>
          <w:sz w:val="24"/>
        </w:rPr>
        <w:t>的成员函数来实现。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</w:t>
      </w:r>
      <w:r>
        <w:rPr>
          <w:rFonts w:hint="eastAsia"/>
          <w:b/>
          <w:sz w:val="32"/>
          <w:szCs w:val="28"/>
        </w:rPr>
        <w:tab/>
      </w:r>
      <w:r>
        <w:rPr>
          <w:rFonts w:hint="eastAsia"/>
          <w:b/>
          <w:sz w:val="32"/>
          <w:szCs w:val="28"/>
        </w:rPr>
        <w:t>对象类设计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4.1</w:t>
      </w:r>
      <w:r>
        <w:rPr>
          <w:rFonts w:hint="eastAsia"/>
          <w:b/>
          <w:sz w:val="24"/>
        </w:rPr>
        <w:tab/>
      </w:r>
      <w:r>
        <w:rPr>
          <w:b/>
          <w:sz w:val="24"/>
        </w:rPr>
        <w:t>Strgy</w:t>
      </w:r>
      <w:r>
        <w:rPr>
          <w:rFonts w:hint="eastAsia"/>
          <w:b/>
          <w:sz w:val="24"/>
        </w:rPr>
        <w:t>类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4.1.1 类描述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Strgy类，</w:t>
      </w:r>
      <w:r>
        <w:rPr>
          <w:sz w:val="24"/>
        </w:rPr>
        <w:t>即策略类，</w:t>
      </w:r>
      <w:r>
        <w:rPr>
          <w:rFonts w:hint="eastAsia"/>
          <w:sz w:val="24"/>
        </w:rPr>
        <w:t>包含</w:t>
      </w:r>
      <w:r>
        <w:rPr>
          <w:sz w:val="24"/>
        </w:rPr>
        <w:t>策略所</w:t>
      </w:r>
      <w:r>
        <w:rPr>
          <w:rFonts w:hint="eastAsia"/>
          <w:sz w:val="24"/>
        </w:rPr>
        <w:t>代表</w:t>
      </w:r>
      <w:r>
        <w:rPr>
          <w:sz w:val="24"/>
        </w:rPr>
        <w:t>的数据结构</w:t>
      </w:r>
      <w:r>
        <w:rPr>
          <w:rFonts w:hint="eastAsia"/>
          <w:sz w:val="24"/>
        </w:rPr>
        <w:t>，</w:t>
      </w:r>
      <w:r>
        <w:rPr>
          <w:sz w:val="24"/>
        </w:rPr>
        <w:t>行使策略</w:t>
      </w:r>
      <w:r>
        <w:rPr>
          <w:rFonts w:hint="eastAsia"/>
          <w:sz w:val="24"/>
        </w:rPr>
        <w:t>和</w:t>
      </w:r>
      <w:r>
        <w:rPr>
          <w:sz w:val="24"/>
        </w:rPr>
        <w:t>更新策略</w:t>
      </w:r>
      <w:r>
        <w:rPr>
          <w:rFonts w:hint="eastAsia"/>
          <w:sz w:val="24"/>
        </w:rPr>
        <w:t>的</w:t>
      </w:r>
      <w:r>
        <w:rPr>
          <w:sz w:val="24"/>
        </w:rPr>
        <w:t>成员函数。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4.1.2 类</w:t>
      </w:r>
      <w:r>
        <w:rPr>
          <w:b/>
          <w:sz w:val="24"/>
        </w:rPr>
        <w:t>成员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Strgy类有</w:t>
      </w:r>
      <w:r>
        <w:rPr>
          <w:sz w:val="24"/>
        </w:rPr>
        <w:t>三个成员</w:t>
      </w:r>
      <w:r>
        <w:rPr>
          <w:rFonts w:hint="eastAsia"/>
          <w:sz w:val="24"/>
        </w:rPr>
        <w:t>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score</w:t>
      </w:r>
      <w:r>
        <w:rPr>
          <w:rFonts w:hint="eastAsia"/>
          <w:sz w:val="24"/>
        </w:rPr>
        <w:t>：表示</w:t>
      </w:r>
      <w:r>
        <w:rPr>
          <w:sz w:val="24"/>
        </w:rPr>
        <w:t>本策略已获得的得分</w:t>
      </w:r>
      <w:r>
        <w:rPr>
          <w:rFonts w:hint="eastAsia"/>
          <w:sz w:val="24"/>
        </w:rPr>
        <w:t>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rules</w:t>
      </w:r>
      <w:r>
        <w:rPr>
          <w:rFonts w:hint="eastAsia"/>
          <w:sz w:val="24"/>
        </w:rPr>
        <w:t>：表示本策略</w:t>
      </w:r>
      <w:r>
        <w:rPr>
          <w:sz w:val="24"/>
        </w:rPr>
        <w:t>将如何选择是否去酒吧。</w:t>
      </w:r>
      <w:r>
        <w:rPr>
          <w:rFonts w:hint="eastAsia"/>
          <w:sz w:val="24"/>
        </w:rPr>
        <w:t>每种博弈</w:t>
      </w:r>
      <w:r>
        <w:rPr>
          <w:sz w:val="24"/>
        </w:rPr>
        <w:t>历史记录有其对应的数值，</w:t>
      </w:r>
      <w:r>
        <w:rPr>
          <w:rFonts w:hint="eastAsia"/>
          <w:sz w:val="24"/>
        </w:rPr>
        <w:t>策略</w:t>
      </w:r>
      <w:r>
        <w:rPr>
          <w:sz w:val="24"/>
        </w:rPr>
        <w:t>的位数和情况</w:t>
      </w:r>
      <w:r>
        <w:rPr>
          <w:rFonts w:hint="eastAsia"/>
          <w:sz w:val="24"/>
        </w:rPr>
        <w:t>的</w:t>
      </w:r>
      <w:r>
        <w:rPr>
          <w:sz w:val="24"/>
        </w:rPr>
        <w:t>总数</w:t>
      </w:r>
      <w:r>
        <w:rPr>
          <w:rFonts w:hint="eastAsia"/>
          <w:sz w:val="24"/>
        </w:rPr>
        <w:t>相同，每位是0或1</w:t>
      </w:r>
      <w:r>
        <w:rPr>
          <w:sz w:val="24"/>
        </w:rPr>
        <w:t>。本策略将根据</w:t>
      </w:r>
      <w:r>
        <w:rPr>
          <w:rFonts w:hint="eastAsia"/>
          <w:sz w:val="24"/>
        </w:rPr>
        <w:t>当前情况</w:t>
      </w:r>
      <w:r>
        <w:rPr>
          <w:sz w:val="24"/>
        </w:rPr>
        <w:t>的</w:t>
      </w:r>
      <w:r>
        <w:rPr>
          <w:rFonts w:hint="eastAsia"/>
          <w:sz w:val="24"/>
        </w:rPr>
        <w:t>数值</w:t>
      </w:r>
      <w:r>
        <w:rPr>
          <w:sz w:val="24"/>
        </w:rPr>
        <w:t>所对应的位选择是否去酒吧。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count</w:t>
      </w:r>
      <w:r>
        <w:rPr>
          <w:rFonts w:hint="eastAsia"/>
          <w:sz w:val="24"/>
        </w:rPr>
        <w:t>：表示</w:t>
      </w:r>
      <w:r>
        <w:rPr>
          <w:sz w:val="24"/>
        </w:rPr>
        <w:t>本策略</w:t>
      </w:r>
      <w:r>
        <w:rPr>
          <w:rFonts w:hint="eastAsia"/>
          <w:sz w:val="24"/>
        </w:rPr>
        <w:t>被使用</w:t>
      </w:r>
      <w:r>
        <w:rPr>
          <w:sz w:val="24"/>
        </w:rPr>
        <w:t>的次数。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4.1.3 类</w:t>
      </w:r>
      <w:r>
        <w:rPr>
          <w:b/>
          <w:sz w:val="24"/>
        </w:rPr>
        <w:t>成员函数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Strgy类有两个成员函数：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act(self, state)</w:t>
      </w:r>
      <w:r>
        <w:rPr>
          <w:rFonts w:hint="eastAsia"/>
          <w:sz w:val="24"/>
        </w:rPr>
        <w:t>：策略</w:t>
      </w:r>
      <w:r>
        <w:rPr>
          <w:sz w:val="24"/>
        </w:rPr>
        <w:t>的</w:t>
      </w:r>
      <w:r>
        <w:rPr>
          <w:rFonts w:hint="eastAsia"/>
          <w:sz w:val="24"/>
        </w:rPr>
        <w:t>行使将根据情况</w:t>
      </w:r>
      <w:r>
        <w:rPr>
          <w:sz w:val="24"/>
        </w:rPr>
        <w:t>state</w:t>
      </w:r>
      <w:r>
        <w:rPr>
          <w:rFonts w:hint="eastAsia"/>
          <w:sz w:val="24"/>
        </w:rPr>
        <w:t>及</w:t>
      </w:r>
      <w:r>
        <w:rPr>
          <w:sz w:val="24"/>
        </w:rPr>
        <w:t>策略自身给出是否去酒吧</w:t>
      </w:r>
      <w:r>
        <w:rPr>
          <w:rFonts w:hint="eastAsia"/>
          <w:sz w:val="24"/>
        </w:rPr>
        <w:t>的</w:t>
      </w:r>
      <w:r>
        <w:rPr>
          <w:sz w:val="24"/>
        </w:rPr>
        <w:t>建议，策略的使用次数加一。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update(self, v)</w:t>
      </w:r>
      <w:r>
        <w:rPr>
          <w:rFonts w:hint="eastAsia"/>
          <w:sz w:val="24"/>
        </w:rPr>
        <w:t>：给</w:t>
      </w:r>
      <w:r>
        <w:rPr>
          <w:sz w:val="24"/>
        </w:rPr>
        <w:t>策略的得分score加上</w:t>
      </w:r>
      <w:r>
        <w:rPr>
          <w:rFonts w:hint="eastAsia"/>
          <w:sz w:val="24"/>
        </w:rPr>
        <w:t>分值</w:t>
      </w:r>
      <w:r>
        <w:rPr>
          <w:sz w:val="24"/>
        </w:rPr>
        <w:t>v</w:t>
      </w:r>
      <w:r>
        <w:rPr>
          <w:rFonts w:hint="eastAsia"/>
          <w:sz w:val="24"/>
        </w:rPr>
        <w:t>对策略进行</w:t>
      </w:r>
      <w:r>
        <w:rPr>
          <w:sz w:val="24"/>
        </w:rPr>
        <w:t>更新</w:t>
      </w:r>
      <w:r>
        <w:rPr>
          <w:rFonts w:hint="eastAsia"/>
          <w:sz w:val="24"/>
        </w:rPr>
        <w:t>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4.2</w:t>
      </w:r>
      <w:r>
        <w:rPr>
          <w:rFonts w:hint="eastAsia"/>
          <w:b/>
          <w:sz w:val="24"/>
        </w:rPr>
        <w:tab/>
      </w:r>
      <w:r>
        <w:rPr>
          <w:b/>
          <w:sz w:val="24"/>
        </w:rPr>
        <w:t>Agent</w:t>
      </w:r>
      <w:r>
        <w:rPr>
          <w:rFonts w:hint="eastAsia"/>
          <w:b/>
          <w:sz w:val="24"/>
        </w:rPr>
        <w:t>类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4.2.1 类描述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Agent类，</w:t>
      </w:r>
      <w:r>
        <w:rPr>
          <w:sz w:val="24"/>
        </w:rPr>
        <w:t>即博弈者类，包含</w:t>
      </w:r>
      <w:r>
        <w:rPr>
          <w:rFonts w:hint="eastAsia"/>
          <w:sz w:val="24"/>
        </w:rPr>
        <w:t>博弈者</w:t>
      </w:r>
      <w:r>
        <w:rPr>
          <w:sz w:val="24"/>
        </w:rPr>
        <w:t>所拥有的策略以及当前的</w:t>
      </w:r>
      <w:r>
        <w:rPr>
          <w:rFonts w:hint="eastAsia"/>
          <w:sz w:val="24"/>
        </w:rPr>
        <w:t>行为</w:t>
      </w:r>
      <w:r>
        <w:rPr>
          <w:sz w:val="24"/>
        </w:rPr>
        <w:t>，</w:t>
      </w:r>
      <w:r>
        <w:rPr>
          <w:rFonts w:hint="eastAsia"/>
          <w:sz w:val="24"/>
        </w:rPr>
        <w:t>根据</w:t>
      </w:r>
      <w:r>
        <w:rPr>
          <w:sz w:val="24"/>
        </w:rPr>
        <w:t>策略</w:t>
      </w:r>
      <w:r>
        <w:rPr>
          <w:rFonts w:hint="eastAsia"/>
          <w:sz w:val="24"/>
        </w:rPr>
        <w:t>作出决定</w:t>
      </w:r>
      <w:r>
        <w:rPr>
          <w:sz w:val="24"/>
        </w:rPr>
        <w:t>和更新自己所有</w:t>
      </w:r>
      <w:r>
        <w:rPr>
          <w:rFonts w:hint="eastAsia"/>
          <w:sz w:val="24"/>
        </w:rPr>
        <w:t>策略</w:t>
      </w:r>
      <w:r>
        <w:rPr>
          <w:sz w:val="24"/>
        </w:rPr>
        <w:t>的成员函数。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4.2.2 类</w:t>
      </w:r>
      <w:r>
        <w:rPr>
          <w:b/>
          <w:sz w:val="24"/>
        </w:rPr>
        <w:t>成员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Strgies</w:t>
      </w:r>
      <w:r>
        <w:rPr>
          <w:rFonts w:hint="eastAsia"/>
          <w:sz w:val="24"/>
        </w:rPr>
        <w:t>：</w:t>
      </w:r>
      <w:r>
        <w:rPr>
          <w:sz w:val="24"/>
        </w:rPr>
        <w:t>本</w:t>
      </w:r>
      <w:r>
        <w:rPr>
          <w:rFonts w:hint="eastAsia"/>
          <w:sz w:val="24"/>
        </w:rPr>
        <w:t>博弈者</w:t>
      </w:r>
      <w:r>
        <w:rPr>
          <w:sz w:val="24"/>
        </w:rPr>
        <w:t>的所有策略。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action</w:t>
      </w:r>
      <w:r>
        <w:rPr>
          <w:rFonts w:hint="eastAsia"/>
          <w:sz w:val="24"/>
        </w:rPr>
        <w:t>：本博弈者</w:t>
      </w:r>
      <w:r>
        <w:rPr>
          <w:sz w:val="24"/>
        </w:rPr>
        <w:t>的当前行为，+1</w:t>
      </w:r>
      <w:r>
        <w:rPr>
          <w:rFonts w:hint="eastAsia"/>
          <w:sz w:val="24"/>
        </w:rPr>
        <w:t>表示</w:t>
      </w:r>
      <w:r>
        <w:rPr>
          <w:sz w:val="24"/>
        </w:rPr>
        <w:t>去酒吧，-1</w:t>
      </w:r>
      <w:r>
        <w:rPr>
          <w:rFonts w:hint="eastAsia"/>
          <w:sz w:val="24"/>
        </w:rPr>
        <w:t>表示</w:t>
      </w:r>
      <w:r>
        <w:rPr>
          <w:sz w:val="24"/>
        </w:rPr>
        <w:t>待在家里。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4.2.3 类</w:t>
      </w:r>
      <w:r>
        <w:rPr>
          <w:b/>
          <w:sz w:val="24"/>
        </w:rPr>
        <w:t>成员函数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act(self, state)</w:t>
      </w:r>
      <w:r>
        <w:rPr>
          <w:rFonts w:hint="eastAsia"/>
          <w:sz w:val="24"/>
        </w:rPr>
        <w:t>：本</w:t>
      </w:r>
      <w:r>
        <w:rPr>
          <w:sz w:val="24"/>
        </w:rPr>
        <w:t>博弈者</w:t>
      </w:r>
      <w:r>
        <w:rPr>
          <w:rFonts w:hint="eastAsia"/>
          <w:sz w:val="24"/>
        </w:rPr>
        <w:t>根据</w:t>
      </w:r>
      <w:r>
        <w:rPr>
          <w:sz w:val="24"/>
        </w:rPr>
        <w:t>自己拥有的所有策略来作出决定，是否去酒吧。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本博弈者将选用得分最高的策略，若有多个策略得分相同且最高，则随机选择策略。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update(self, w)</w:t>
      </w:r>
      <w:r>
        <w:rPr>
          <w:rFonts w:hint="eastAsia"/>
          <w:sz w:val="24"/>
        </w:rPr>
        <w:t>：本博弈者</w:t>
      </w:r>
      <w:r>
        <w:rPr>
          <w:sz w:val="24"/>
        </w:rPr>
        <w:t>根据当前获胜行为来更新自己的所有策略，若策略</w:t>
      </w:r>
      <w:r>
        <w:rPr>
          <w:rFonts w:hint="eastAsia"/>
          <w:sz w:val="24"/>
        </w:rPr>
        <w:t>与</w:t>
      </w:r>
      <w:r>
        <w:rPr>
          <w:sz w:val="24"/>
        </w:rPr>
        <w:t>获胜行为一致</w:t>
      </w:r>
      <w:r>
        <w:rPr>
          <w:rFonts w:hint="eastAsia"/>
          <w:sz w:val="24"/>
        </w:rPr>
        <w:t>则得分</w:t>
      </w:r>
      <w:r>
        <w:rPr>
          <w:sz w:val="24"/>
        </w:rPr>
        <w:t>加一，反之则减一。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4.3</w:t>
      </w:r>
      <w:r>
        <w:rPr>
          <w:rFonts w:hint="eastAsia"/>
          <w:b/>
          <w:sz w:val="24"/>
        </w:rPr>
        <w:tab/>
      </w:r>
      <w:r>
        <w:rPr>
          <w:b/>
          <w:sz w:val="24"/>
        </w:rPr>
        <w:t>World</w:t>
      </w:r>
      <w:r>
        <w:rPr>
          <w:rFonts w:hint="eastAsia"/>
          <w:b/>
          <w:sz w:val="24"/>
        </w:rPr>
        <w:t>类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4.3.1 类描述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World类，</w:t>
      </w:r>
      <w:r>
        <w:rPr>
          <w:sz w:val="24"/>
        </w:rPr>
        <w:t>即环境类，包含博弈模拟器的各项参数</w:t>
      </w:r>
      <w:r>
        <w:rPr>
          <w:rFonts w:hint="eastAsia"/>
          <w:sz w:val="24"/>
        </w:rPr>
        <w:t>，</w:t>
      </w:r>
      <w:r>
        <w:rPr>
          <w:sz w:val="24"/>
        </w:rPr>
        <w:t>全局信息</w:t>
      </w:r>
      <w:r>
        <w:rPr>
          <w:rFonts w:hint="eastAsia"/>
          <w:sz w:val="24"/>
        </w:rPr>
        <w:t>和</w:t>
      </w:r>
      <w:r>
        <w:rPr>
          <w:sz w:val="24"/>
        </w:rPr>
        <w:t>全部博弈者</w:t>
      </w:r>
      <w:r>
        <w:rPr>
          <w:rFonts w:hint="eastAsia"/>
          <w:sz w:val="24"/>
        </w:rPr>
        <w:t>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4.3.2 类</w:t>
      </w:r>
      <w:r>
        <w:rPr>
          <w:b/>
          <w:sz w:val="24"/>
        </w:rPr>
        <w:t>成员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</w:t>
      </w:r>
      <w:r>
        <w:rPr>
          <w:rFonts w:hint="eastAsia"/>
          <w:sz w:val="24"/>
        </w:rPr>
        <w:t>：</w:t>
      </w:r>
      <w:r>
        <w:rPr>
          <w:sz w:val="24"/>
        </w:rPr>
        <w:t>博弈模拟器一次运行的迭代步数。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ind w:left="420" w:leftChars="200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：</w:t>
      </w:r>
      <w:r>
        <w:rPr>
          <w:sz w:val="24"/>
        </w:rPr>
        <w:t>博弈者数量。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ind w:left="420" w:leftChars="200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：记忆长度</w:t>
      </w:r>
      <w:r>
        <w:rPr>
          <w:sz w:val="24"/>
        </w:rPr>
        <w:t>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ind w:left="420" w:leftChars="20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：博弈者</w:t>
      </w:r>
      <w:r>
        <w:rPr>
          <w:sz w:val="24"/>
        </w:rPr>
        <w:t>拥有的策略个数。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>Agents</w:t>
      </w:r>
      <w:r>
        <w:rPr>
          <w:rFonts w:hint="eastAsia"/>
          <w:sz w:val="24"/>
        </w:rPr>
        <w:t>：</w:t>
      </w:r>
      <w:r>
        <w:rPr>
          <w:sz w:val="24"/>
        </w:rPr>
        <w:t>博弈者全体。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ind w:firstLine="420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：博弈的</w:t>
      </w:r>
      <w:r>
        <w:rPr>
          <w:sz w:val="24"/>
        </w:rPr>
        <w:t>获胜行为的</w:t>
      </w:r>
      <w:r>
        <w:rPr>
          <w:rFonts w:hint="eastAsia"/>
          <w:sz w:val="24"/>
        </w:rPr>
        <w:t>历史</w:t>
      </w:r>
      <w:r>
        <w:rPr>
          <w:sz w:val="24"/>
        </w:rPr>
        <w:t>记录。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A </w:t>
      </w:r>
      <w:r>
        <w:rPr>
          <w:rFonts w:hint="eastAsia"/>
          <w:sz w:val="24"/>
        </w:rPr>
        <w:t>：</w:t>
      </w:r>
      <w:r>
        <w:rPr>
          <w:sz w:val="24"/>
        </w:rPr>
        <w:t>博弈的人员差分的历史记录，人员差分即</w:t>
      </w:r>
      <w:r>
        <w:rPr>
          <w:rFonts w:hint="eastAsia"/>
          <w:sz w:val="24"/>
        </w:rPr>
        <w:t>一次博弈</w:t>
      </w:r>
      <w:r>
        <w:rPr>
          <w:sz w:val="24"/>
        </w:rPr>
        <w:t>中博弈者全体行为</w:t>
      </w:r>
      <w:r>
        <w:rPr>
          <w:rFonts w:hint="eastAsia"/>
          <w:sz w:val="24"/>
        </w:rPr>
        <w:t>的</w:t>
      </w:r>
      <w:r>
        <w:rPr>
          <w:sz w:val="24"/>
        </w:rPr>
        <w:t>数值之和。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4.3.3 类</w:t>
      </w:r>
      <w:r>
        <w:rPr>
          <w:b/>
          <w:sz w:val="24"/>
        </w:rPr>
        <w:t>成员函数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act(self)</w:t>
      </w:r>
      <w:r>
        <w:rPr>
          <w:rFonts w:hint="eastAsia"/>
          <w:sz w:val="24"/>
        </w:rPr>
        <w:t>：博弈模拟器</w:t>
      </w:r>
      <w:r>
        <w:rPr>
          <w:sz w:val="24"/>
        </w:rPr>
        <w:t>迭代T步，每次迭代</w:t>
      </w:r>
      <w:r>
        <w:rPr>
          <w:rFonts w:hint="eastAsia"/>
          <w:sz w:val="24"/>
        </w:rPr>
        <w:t>中</w:t>
      </w:r>
      <w:r>
        <w:rPr>
          <w:sz w:val="24"/>
        </w:rPr>
        <w:t>，所有博弈者根据</w:t>
      </w:r>
      <w:r>
        <w:rPr>
          <w:rFonts w:hint="eastAsia"/>
          <w:sz w:val="24"/>
        </w:rPr>
        <w:t>获胜行为的历史记录作出</w:t>
      </w:r>
      <w:r>
        <w:rPr>
          <w:sz w:val="24"/>
        </w:rPr>
        <w:t>决定，并产生</w:t>
      </w:r>
      <w:r>
        <w:rPr>
          <w:rFonts w:hint="eastAsia"/>
          <w:sz w:val="24"/>
        </w:rPr>
        <w:t>此轮</w:t>
      </w:r>
      <w:r>
        <w:rPr>
          <w:sz w:val="24"/>
        </w:rPr>
        <w:t>获胜行为</w:t>
      </w:r>
      <w:r>
        <w:rPr>
          <w:rFonts w:hint="eastAsia"/>
          <w:sz w:val="24"/>
        </w:rPr>
        <w:t>，</w:t>
      </w:r>
      <w:r>
        <w:rPr>
          <w:sz w:val="24"/>
        </w:rPr>
        <w:t>然后</w:t>
      </w:r>
      <w:r>
        <w:rPr>
          <w:rFonts w:hint="eastAsia"/>
          <w:sz w:val="24"/>
        </w:rPr>
        <w:t>模拟器</w:t>
      </w:r>
      <w:r>
        <w:rPr>
          <w:sz w:val="24"/>
        </w:rPr>
        <w:t>的环境进行更新</w:t>
      </w:r>
      <w:r>
        <w:rPr>
          <w:rFonts w:hint="eastAsia"/>
          <w:sz w:val="24"/>
        </w:rPr>
        <w:t>，</w:t>
      </w:r>
      <w:r>
        <w:rPr>
          <w:sz w:val="24"/>
        </w:rPr>
        <w:t>所有博弈者</w:t>
      </w:r>
      <w:r>
        <w:rPr>
          <w:rFonts w:hint="eastAsia"/>
          <w:sz w:val="24"/>
        </w:rPr>
        <w:t>自身</w:t>
      </w:r>
      <w:r>
        <w:rPr>
          <w:sz w:val="24"/>
        </w:rPr>
        <w:t>进行更新。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update(self)</w:t>
      </w:r>
      <w:r>
        <w:rPr>
          <w:rFonts w:hint="eastAsia"/>
          <w:sz w:val="24"/>
        </w:rPr>
        <w:t>：模拟器的环境进行更新：</w:t>
      </w:r>
      <w:r>
        <w:rPr>
          <w:sz w:val="24"/>
        </w:rPr>
        <w:t>更新</w:t>
      </w:r>
      <w:r>
        <w:rPr>
          <w:rFonts w:hint="eastAsia"/>
          <w:sz w:val="24"/>
        </w:rPr>
        <w:t>获胜行为的历史记录和人员差分的历史记录。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</w:t>
      </w:r>
      <w:r>
        <w:rPr>
          <w:b/>
          <w:sz w:val="24"/>
        </w:rPr>
        <w:t>4 UML</w:t>
      </w:r>
      <w:r>
        <w:rPr>
          <w:rFonts w:hint="eastAsia"/>
          <w:b/>
          <w:sz w:val="24"/>
        </w:rPr>
        <w:t>类</w:t>
      </w:r>
      <w:r>
        <w:rPr>
          <w:b/>
          <w:sz w:val="24"/>
        </w:rPr>
        <w:t>图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UML类图如下所示：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</w:pPr>
      <w:r>
        <w:tab/>
      </w:r>
      <w:r>
        <w:drawing>
          <wp:inline distT="0" distB="0" distL="0" distR="0">
            <wp:extent cx="5276850" cy="1454150"/>
            <wp:effectExtent l="0" t="0" r="0" b="0"/>
            <wp:docPr id="4" name="图片 4" descr="C:\Users\Administrator\Desktop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Class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ab/>
      </w:r>
      <w:r>
        <w:rPr>
          <w:rFonts w:hint="eastAsia"/>
          <w:b/>
          <w:sz w:val="32"/>
          <w:szCs w:val="28"/>
        </w:rPr>
        <w:t>模块</w:t>
      </w:r>
      <w:r>
        <w:rPr>
          <w:b/>
          <w:sz w:val="32"/>
          <w:szCs w:val="28"/>
        </w:rPr>
        <w:t>功能</w:t>
      </w:r>
      <w:r>
        <w:rPr>
          <w:rFonts w:hint="eastAsia"/>
          <w:b/>
          <w:sz w:val="32"/>
          <w:szCs w:val="28"/>
        </w:rPr>
        <w:t>设计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b/>
          <w:sz w:val="24"/>
        </w:rPr>
        <w:t>5</w:t>
      </w:r>
      <w:r>
        <w:rPr>
          <w:rFonts w:hint="eastAsia"/>
          <w:b/>
          <w:sz w:val="24"/>
        </w:rPr>
        <w:t>.1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用户</w:t>
      </w:r>
      <w:r>
        <w:rPr>
          <w:b/>
          <w:sz w:val="24"/>
        </w:rPr>
        <w:t>不参与博弈</w:t>
      </w:r>
      <w:r>
        <w:rPr>
          <w:rFonts w:hint="eastAsia"/>
          <w:b/>
          <w:sz w:val="24"/>
        </w:rPr>
        <w:t>模块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5.1.1 模块功能描述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在用户不参与博弈模块中，用户指定博弈模拟器的迭代步数、博弈者数量、记忆长度和策略个数，然后博弈模拟器会根据参数迭代至指定步数，并输出可视化结果，结果为png图片。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5.1.2 参数说明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可输入的参数为迭代步数T、博弈者数量N、记忆长度m和策略个数s</w:t>
      </w:r>
      <w:r>
        <w:rPr>
          <w:sz w:val="24"/>
        </w:rPr>
        <w:t>。行为参数有：“查看结果”。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5.1.3用户界面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用户界面如下图所示：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drawing>
          <wp:inline distT="0" distB="0" distL="0" distR="0">
            <wp:extent cx="2787650" cy="22618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051" cy="229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5.1.4流程逻辑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在此模块中，用户首先指定博弈模拟器的参数，然后博弈模拟器会根据参数迭代到指定的步数，并通过迭代的历史记录生成可视化结果。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5.2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用户</w:t>
      </w:r>
      <w:r>
        <w:rPr>
          <w:b/>
          <w:sz w:val="24"/>
        </w:rPr>
        <w:t>参与博弈模块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5.2.1 模块功能描述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在用户参与博弈模块中，用户首先</w:t>
      </w:r>
      <w:r>
        <w:rPr>
          <w:rFonts w:hint="eastAsia"/>
          <w:sz w:val="24"/>
        </w:rPr>
        <w:t>指定博弈模拟器的博弈者数量（该数量包含用户扮演的博弈者）、记忆长度和策略个数，然后用户可以进行任意次迭代或者选择终止博弈。如果用户进行博弈迭代，用户需要指定其扮演的博弈者的行为，待在家里或者去酒吧；如果用户终止博弈，博弈模拟器会根据博弈的历史记录，输出可视化结果，结果为png图片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5.2.2 参数说明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可输入的参数为博弈者数量N、记忆长度m</w:t>
      </w:r>
      <w:r>
        <w:rPr>
          <w:sz w:val="24"/>
        </w:rPr>
        <w:t>、</w:t>
      </w:r>
      <w:r>
        <w:rPr>
          <w:rFonts w:hint="eastAsia"/>
          <w:sz w:val="24"/>
        </w:rPr>
        <w:t>策略个数s</w:t>
      </w:r>
      <w:r>
        <w:rPr>
          <w:sz w:val="24"/>
        </w:rPr>
        <w:t>。行为参数有：“指定参数”，“待家里”，“去酒吧”和“终止博弈”。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5.2.3 用户界面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用户界面如下图所示：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sz w:val="24"/>
        </w:rPr>
        <w:drawing>
          <wp:inline distT="0" distB="0" distL="0" distR="0">
            <wp:extent cx="2813050" cy="221678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849" cy="22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5.2.4流程逻辑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用户首先指定相关参数，然后手动进行一轮一轮的博弈，当用户选择终止博弈后，博弈模拟器会根据博弈历史输出可视化结果。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5.3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用户查看</w:t>
      </w:r>
      <w:r>
        <w:rPr>
          <w:b/>
          <w:sz w:val="24"/>
        </w:rPr>
        <w:t>博弈</w:t>
      </w:r>
      <w:r>
        <w:rPr>
          <w:rFonts w:hint="eastAsia"/>
          <w:b/>
          <w:sz w:val="24"/>
        </w:rPr>
        <w:t>状态</w:t>
      </w:r>
      <w:r>
        <w:rPr>
          <w:b/>
          <w:sz w:val="24"/>
        </w:rPr>
        <w:t>模块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5.3.1 模块功能描述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sz w:val="24"/>
        </w:rPr>
        <w:t>在</w:t>
      </w:r>
      <w:r>
        <w:rPr>
          <w:rFonts w:hint="eastAsia"/>
          <w:sz w:val="24"/>
        </w:rPr>
        <w:t>用户查看博弈状态</w:t>
      </w:r>
      <w:r>
        <w:rPr>
          <w:sz w:val="24"/>
        </w:rPr>
        <w:t>模块中，用户可以查看三种博弈状态：</w:t>
      </w:r>
      <w:r>
        <w:rPr>
          <w:rFonts w:hint="eastAsia"/>
          <w:sz w:val="24"/>
        </w:rPr>
        <w:t>i号博弈者的</w:t>
      </w:r>
      <w:r>
        <w:rPr>
          <w:sz w:val="24"/>
        </w:rPr>
        <w:t>信息</w:t>
      </w:r>
      <w:r>
        <w:rPr>
          <w:rFonts w:hint="eastAsia"/>
          <w:sz w:val="24"/>
        </w:rPr>
        <w:t>，</w:t>
      </w:r>
      <w:r>
        <w:rPr>
          <w:sz w:val="24"/>
        </w:rPr>
        <w:t>即其拥有的策略</w:t>
      </w:r>
      <w:r>
        <w:rPr>
          <w:rFonts w:hint="eastAsia"/>
          <w:sz w:val="24"/>
        </w:rPr>
        <w:t>；</w:t>
      </w:r>
      <w:r>
        <w:rPr>
          <w:sz w:val="24"/>
        </w:rPr>
        <w:t>用户</w:t>
      </w:r>
      <w:r>
        <w:rPr>
          <w:rFonts w:hint="eastAsia"/>
          <w:sz w:val="24"/>
        </w:rPr>
        <w:t>所扮演</w:t>
      </w:r>
      <w:r>
        <w:rPr>
          <w:sz w:val="24"/>
        </w:rPr>
        <w:t>的博弈者的信息</w:t>
      </w:r>
      <w:r>
        <w:rPr>
          <w:rFonts w:hint="eastAsia"/>
          <w:sz w:val="24"/>
        </w:rPr>
        <w:t>博弈；全局</w:t>
      </w:r>
      <w:r>
        <w:rPr>
          <w:sz w:val="24"/>
        </w:rPr>
        <w:t>信息，即每轮迭代的</w:t>
      </w:r>
      <w:r>
        <w:rPr>
          <w:rFonts w:hint="eastAsia"/>
          <w:sz w:val="24"/>
        </w:rPr>
        <w:t>人员</w:t>
      </w:r>
      <w:r>
        <w:rPr>
          <w:sz w:val="24"/>
        </w:rPr>
        <w:t>差分。</w:t>
      </w:r>
      <w:r>
        <w:rPr>
          <w:rFonts w:hint="eastAsia"/>
          <w:sz w:val="24"/>
        </w:rPr>
        <w:t>模拟器</w:t>
      </w:r>
      <w:r>
        <w:rPr>
          <w:sz w:val="24"/>
        </w:rPr>
        <w:t>会将</w:t>
      </w:r>
      <w:r>
        <w:rPr>
          <w:rFonts w:hint="eastAsia"/>
          <w:sz w:val="24"/>
        </w:rPr>
        <w:t>博弈状态</w:t>
      </w:r>
      <w:r>
        <w:rPr>
          <w:sz w:val="24"/>
        </w:rPr>
        <w:t>输出到显示框中。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5.3.2 参数说明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可输入的参数为：博弈者号码</w:t>
      </w:r>
      <w:r>
        <w:rPr>
          <w:rFonts w:hint="eastAsia"/>
          <w:sz w:val="24"/>
        </w:rPr>
        <w:t>i</w:t>
      </w:r>
      <w:r>
        <w:rPr>
          <w:sz w:val="24"/>
        </w:rPr>
        <w:t>。行为参数有：“查看”。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5.3.3 用户界面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sz w:val="24"/>
        </w:rPr>
        <w:t>用户界面如下图所示：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sz w:val="24"/>
        </w:rPr>
        <w:drawing>
          <wp:inline distT="0" distB="0" distL="0" distR="0">
            <wp:extent cx="2368550" cy="3165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543" cy="316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5.3.4 流程逻辑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用户首先指定要查看哪种信息，然后博弈模拟器会将指定信息输出到显示框中。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6</w:t>
      </w:r>
      <w:r>
        <w:rPr>
          <w:rFonts w:hint="eastAsia"/>
          <w:b/>
          <w:sz w:val="32"/>
          <w:szCs w:val="28"/>
        </w:rPr>
        <w:tab/>
      </w:r>
      <w:r>
        <w:rPr>
          <w:rFonts w:hint="eastAsia"/>
          <w:b/>
          <w:sz w:val="32"/>
          <w:szCs w:val="28"/>
        </w:rPr>
        <w:t>需要改进的地方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1.用户查看博弈信息时，可以用更生动的方式如图片等代替文本，来显示信息。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2.输出可视化结果时，可以从更多的角度输出博弈的结果和分析。</w:t>
      </w:r>
    </w:p>
    <w:p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7</w:t>
      </w:r>
      <w:r>
        <w:rPr>
          <w:rFonts w:hint="eastAsia"/>
          <w:b/>
          <w:sz w:val="32"/>
          <w:szCs w:val="28"/>
        </w:rPr>
        <w:tab/>
      </w:r>
      <w:r>
        <w:rPr>
          <w:rFonts w:hint="eastAsia"/>
          <w:b/>
          <w:sz w:val="32"/>
          <w:szCs w:val="28"/>
        </w:rPr>
        <w:t>附录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7.1 </w:t>
      </w:r>
      <w:r>
        <w:fldChar w:fldCharType="begin"/>
      </w:r>
      <w:r>
        <w:instrText xml:space="preserve"> HYPERLINK \l "_Toc193080918" </w:instrText>
      </w:r>
      <w:r>
        <w:fldChar w:fldCharType="separate"/>
      </w:r>
      <w:r>
        <w:rPr>
          <w:rFonts w:hint="eastAsia"/>
        </w:rPr>
        <w:t>界面图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08705" cy="3130550"/>
            <wp:effectExtent l="19050" t="0" r="0" b="0"/>
            <wp:docPr id="7" name="图片 1" descr="C:\Users\Administrator\Desktop\微信图片_20180620212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C:\Users\Administrator\Desktop\微信图片_2018062021253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829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7.1软件整体界面图</w:t>
      </w:r>
    </w:p>
    <w:p>
      <w:pPr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>7.2</w:t>
      </w:r>
      <w:r>
        <w:fldChar w:fldCharType="begin"/>
      </w:r>
      <w:r>
        <w:instrText xml:space="preserve"> HYPERLINK \l "_Toc193080918" </w:instrText>
      </w:r>
      <w:r>
        <w:fldChar w:fldCharType="separate"/>
      </w:r>
      <w:r>
        <w:rPr>
          <w:rFonts w:hint="eastAsia"/>
        </w:rPr>
        <w:t>活动图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532255" cy="2838450"/>
            <wp:effectExtent l="19050" t="0" r="0" b="0"/>
            <wp:docPr id="8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763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7.2.1 用户不参与博弈的活动图A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556000" cy="2386330"/>
            <wp:effectExtent l="19050" t="0" r="6350" b="0"/>
            <wp:docPr id="9" name="图片 3" descr="C:\Users\Administrator\Desktop\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C:\Users\Administrator\Desktop\1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38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7.2.1 用户参与博弈的活动图B</w:t>
      </w:r>
    </w:p>
    <w:p>
      <w:pPr>
        <w:pStyle w:val="18"/>
        <w:rPr>
          <w:rFonts w:hint="eastAsia"/>
          <w:kern w:val="28"/>
        </w:rPr>
      </w:pPr>
      <w:r>
        <w:rPr>
          <w:rFonts w:hint="eastAsia"/>
          <w:kern w:val="28"/>
        </w:rPr>
        <w:t>7.3用况图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84550" cy="2708275"/>
            <wp:effectExtent l="19050" t="0" r="6350" b="0"/>
            <wp:docPr id="10" name="图片 4" descr="C:\Users\Administrator\Desktop\y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C:\Users\Administrator\Desktop\yon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7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7.3 程序用况图</w:t>
      </w:r>
    </w:p>
    <w:p>
      <w:pPr>
        <w:pStyle w:val="18"/>
        <w:rPr>
          <w:rFonts w:hint="eastAsia"/>
        </w:rPr>
      </w:pPr>
      <w:r>
        <w:rPr>
          <w:rFonts w:hint="eastAsia"/>
        </w:rPr>
        <w:t>7.4</w:t>
      </w:r>
      <w:r>
        <w:fldChar w:fldCharType="begin"/>
      </w:r>
      <w:r>
        <w:instrText xml:space="preserve"> HYPERLINK \l "_Toc193080918" </w:instrText>
      </w:r>
      <w:r>
        <w:fldChar w:fldCharType="separate"/>
      </w:r>
      <w:r>
        <w:rPr>
          <w:rFonts w:hint="eastAsia"/>
        </w:rPr>
        <w:t>状态机图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16450" cy="3199765"/>
            <wp:effectExtent l="19050" t="0" r="0" b="0"/>
            <wp:docPr id="11" name="图片 5" descr="C:\Users\Administrator\Desktop\zhuangtai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C:\Users\Administrator\Desktop\zhuangtaiji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8470" cy="320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7.4 程序状态机图</w:t>
      </w:r>
    </w:p>
    <w:p>
      <w:pPr>
        <w:pStyle w:val="18"/>
      </w:pPr>
      <w:r>
        <w:rPr>
          <w:rFonts w:hint="eastAsia"/>
          <w:kern w:val="28"/>
        </w:rPr>
        <w:t>7.5顺序图</w:t>
      </w:r>
    </w:p>
    <w:p>
      <w:pPr>
        <w:tabs>
          <w:tab w:val="left" w:pos="2600"/>
        </w:tabs>
        <w:jc w:val="center"/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5054600" cy="3505200"/>
            <wp:effectExtent l="19050" t="0" r="0" b="0"/>
            <wp:docPr id="12" name="图片 6" descr="C:\Users\Administrator\Desktop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C:\Users\Administrator\Desktop\22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00"/>
        </w:tabs>
        <w:jc w:val="center"/>
        <w:rPr>
          <w:szCs w:val="21"/>
        </w:rPr>
      </w:pPr>
      <w:r>
        <w:rPr>
          <w:rFonts w:hint="eastAsia"/>
          <w:szCs w:val="21"/>
        </w:rPr>
        <w:t>7.5 程序顺序图</w:t>
      </w: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ZapfHumnst BT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Haettenschweiler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="538" w:h="178" w:hRule="exact" w:wrap="around" w:vAnchor="text" w:hAnchor="page" w:x="5218" w:y="18"/>
      <w:rPr>
        <w:rStyle w:val="28"/>
      </w:rPr>
    </w:pPr>
  </w:p>
  <w:p>
    <w:pPr>
      <w:pStyle w:val="22"/>
      <w:rPr>
        <w:kern w:val="0"/>
        <w:szCs w:val="21"/>
      </w:rPr>
    </w:pPr>
    <w:r>
      <w:rPr>
        <w:rFonts w:hint="eastAsia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页共14页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single" w:color="auto" w:sz="6" w:space="0"/>
      </w:pBdr>
    </w:pPr>
    <w:r>
      <w:rPr>
        <w:rFonts w:hint="eastAsia"/>
      </w:rPr>
      <w:t>《少数派问题博弈模拟器》设计规格说明书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right"/>
    </w:pPr>
    <w:r>
      <w:rPr>
        <w:rFonts w:hint="eastAsia"/>
      </w:rPr>
      <w:t>《少数派问题博弈模拟器》设计规格说明书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91BB2"/>
    <w:multiLevelType w:val="multilevel"/>
    <w:tmpl w:val="48691B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4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FC2737E"/>
    <w:multiLevelType w:val="multilevel"/>
    <w:tmpl w:val="5FC2737E"/>
    <w:lvl w:ilvl="0" w:tentative="0">
      <w:start w:val="1"/>
      <w:numFmt w:val="decimal"/>
      <w:pStyle w:val="3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lvlText w:val="%1.1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B570DAD"/>
    <w:multiLevelType w:val="multilevel"/>
    <w:tmpl w:val="7B570DAD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5F10"/>
    <w:rsid w:val="000025A7"/>
    <w:rsid w:val="00015339"/>
    <w:rsid w:val="00017BCE"/>
    <w:rsid w:val="00024590"/>
    <w:rsid w:val="000316A5"/>
    <w:rsid w:val="00043AC8"/>
    <w:rsid w:val="00053A20"/>
    <w:rsid w:val="000547B1"/>
    <w:rsid w:val="00064A12"/>
    <w:rsid w:val="0009109E"/>
    <w:rsid w:val="000A311A"/>
    <w:rsid w:val="000B5C73"/>
    <w:rsid w:val="000C00CA"/>
    <w:rsid w:val="000C3D5C"/>
    <w:rsid w:val="000D4FF9"/>
    <w:rsid w:val="00130FEE"/>
    <w:rsid w:val="00136E17"/>
    <w:rsid w:val="00177CAE"/>
    <w:rsid w:val="00187658"/>
    <w:rsid w:val="0019381A"/>
    <w:rsid w:val="001A1F32"/>
    <w:rsid w:val="001A2E45"/>
    <w:rsid w:val="001E6918"/>
    <w:rsid w:val="001E780F"/>
    <w:rsid w:val="001F52AC"/>
    <w:rsid w:val="001F6FC5"/>
    <w:rsid w:val="002024B4"/>
    <w:rsid w:val="00227D38"/>
    <w:rsid w:val="00243091"/>
    <w:rsid w:val="00243ED8"/>
    <w:rsid w:val="00245755"/>
    <w:rsid w:val="002473CA"/>
    <w:rsid w:val="00281E04"/>
    <w:rsid w:val="00290EC6"/>
    <w:rsid w:val="00291EF3"/>
    <w:rsid w:val="002C2ED1"/>
    <w:rsid w:val="002C4DBB"/>
    <w:rsid w:val="002E2EBC"/>
    <w:rsid w:val="002E6C40"/>
    <w:rsid w:val="002F6DC6"/>
    <w:rsid w:val="00306D49"/>
    <w:rsid w:val="00317AA4"/>
    <w:rsid w:val="00322AE7"/>
    <w:rsid w:val="00327859"/>
    <w:rsid w:val="00327DB7"/>
    <w:rsid w:val="00336C9D"/>
    <w:rsid w:val="00343250"/>
    <w:rsid w:val="00363B11"/>
    <w:rsid w:val="0036444C"/>
    <w:rsid w:val="00367278"/>
    <w:rsid w:val="0037569D"/>
    <w:rsid w:val="00381A49"/>
    <w:rsid w:val="003A15F2"/>
    <w:rsid w:val="003A1EEB"/>
    <w:rsid w:val="003A6173"/>
    <w:rsid w:val="003B2D38"/>
    <w:rsid w:val="003C3AC0"/>
    <w:rsid w:val="003D7249"/>
    <w:rsid w:val="003F091E"/>
    <w:rsid w:val="003F5F6C"/>
    <w:rsid w:val="003F6DB9"/>
    <w:rsid w:val="003F7902"/>
    <w:rsid w:val="00405748"/>
    <w:rsid w:val="00415F10"/>
    <w:rsid w:val="00424FDE"/>
    <w:rsid w:val="00430D20"/>
    <w:rsid w:val="00443675"/>
    <w:rsid w:val="0044609D"/>
    <w:rsid w:val="00451046"/>
    <w:rsid w:val="00465BEE"/>
    <w:rsid w:val="00470F28"/>
    <w:rsid w:val="00481302"/>
    <w:rsid w:val="004873B3"/>
    <w:rsid w:val="00490A5E"/>
    <w:rsid w:val="004A4C60"/>
    <w:rsid w:val="004B7C7A"/>
    <w:rsid w:val="004C79D9"/>
    <w:rsid w:val="004C7B3F"/>
    <w:rsid w:val="004E294A"/>
    <w:rsid w:val="004F7ACA"/>
    <w:rsid w:val="00506BF4"/>
    <w:rsid w:val="00515ECE"/>
    <w:rsid w:val="00516944"/>
    <w:rsid w:val="0052646D"/>
    <w:rsid w:val="00544F0F"/>
    <w:rsid w:val="00553136"/>
    <w:rsid w:val="00562A68"/>
    <w:rsid w:val="00567DEC"/>
    <w:rsid w:val="00580039"/>
    <w:rsid w:val="00596414"/>
    <w:rsid w:val="00597D30"/>
    <w:rsid w:val="005A7497"/>
    <w:rsid w:val="005B5D0B"/>
    <w:rsid w:val="005B6487"/>
    <w:rsid w:val="005C17FD"/>
    <w:rsid w:val="005F41C4"/>
    <w:rsid w:val="00600B61"/>
    <w:rsid w:val="00606DA9"/>
    <w:rsid w:val="00611E89"/>
    <w:rsid w:val="006312B9"/>
    <w:rsid w:val="00634281"/>
    <w:rsid w:val="006407E7"/>
    <w:rsid w:val="006421AA"/>
    <w:rsid w:val="00670CCC"/>
    <w:rsid w:val="00683F07"/>
    <w:rsid w:val="0068589F"/>
    <w:rsid w:val="006A39FE"/>
    <w:rsid w:val="006D6C2A"/>
    <w:rsid w:val="00704715"/>
    <w:rsid w:val="00727085"/>
    <w:rsid w:val="00735507"/>
    <w:rsid w:val="007461B1"/>
    <w:rsid w:val="00746234"/>
    <w:rsid w:val="007519FD"/>
    <w:rsid w:val="007836BD"/>
    <w:rsid w:val="0078591E"/>
    <w:rsid w:val="007A3498"/>
    <w:rsid w:val="007A5AC0"/>
    <w:rsid w:val="007C183A"/>
    <w:rsid w:val="008020F5"/>
    <w:rsid w:val="008645C4"/>
    <w:rsid w:val="00870EC2"/>
    <w:rsid w:val="0087268C"/>
    <w:rsid w:val="00875EAB"/>
    <w:rsid w:val="00885599"/>
    <w:rsid w:val="008A1E5B"/>
    <w:rsid w:val="008A5971"/>
    <w:rsid w:val="008A6533"/>
    <w:rsid w:val="008C6799"/>
    <w:rsid w:val="008D1479"/>
    <w:rsid w:val="008E0ABE"/>
    <w:rsid w:val="008E0EEE"/>
    <w:rsid w:val="008E59E3"/>
    <w:rsid w:val="008F3314"/>
    <w:rsid w:val="009004B7"/>
    <w:rsid w:val="00902B7B"/>
    <w:rsid w:val="00904068"/>
    <w:rsid w:val="00913D0F"/>
    <w:rsid w:val="00920E51"/>
    <w:rsid w:val="009472C6"/>
    <w:rsid w:val="00962746"/>
    <w:rsid w:val="00972D37"/>
    <w:rsid w:val="0098134E"/>
    <w:rsid w:val="00982608"/>
    <w:rsid w:val="00985D7D"/>
    <w:rsid w:val="00996B04"/>
    <w:rsid w:val="009D0A08"/>
    <w:rsid w:val="00A05F35"/>
    <w:rsid w:val="00A1011D"/>
    <w:rsid w:val="00A21D86"/>
    <w:rsid w:val="00A774D0"/>
    <w:rsid w:val="00A8122A"/>
    <w:rsid w:val="00A87FBE"/>
    <w:rsid w:val="00AA6F21"/>
    <w:rsid w:val="00AB2F11"/>
    <w:rsid w:val="00AB6D2C"/>
    <w:rsid w:val="00AC2111"/>
    <w:rsid w:val="00AC3F4B"/>
    <w:rsid w:val="00AD3663"/>
    <w:rsid w:val="00AF3C12"/>
    <w:rsid w:val="00B06BFF"/>
    <w:rsid w:val="00B23521"/>
    <w:rsid w:val="00B3350B"/>
    <w:rsid w:val="00B43821"/>
    <w:rsid w:val="00B5343F"/>
    <w:rsid w:val="00B71A0B"/>
    <w:rsid w:val="00B8033E"/>
    <w:rsid w:val="00B80C0E"/>
    <w:rsid w:val="00B91CCB"/>
    <w:rsid w:val="00BA6297"/>
    <w:rsid w:val="00BB2748"/>
    <w:rsid w:val="00BE2247"/>
    <w:rsid w:val="00BF0EA0"/>
    <w:rsid w:val="00C100CD"/>
    <w:rsid w:val="00C260BE"/>
    <w:rsid w:val="00C45403"/>
    <w:rsid w:val="00C50C82"/>
    <w:rsid w:val="00C52219"/>
    <w:rsid w:val="00C579EA"/>
    <w:rsid w:val="00C61410"/>
    <w:rsid w:val="00C679B8"/>
    <w:rsid w:val="00C741E2"/>
    <w:rsid w:val="00C75A0D"/>
    <w:rsid w:val="00C8392D"/>
    <w:rsid w:val="00CA6DF5"/>
    <w:rsid w:val="00CB6619"/>
    <w:rsid w:val="00CC3D61"/>
    <w:rsid w:val="00D24574"/>
    <w:rsid w:val="00D24D1F"/>
    <w:rsid w:val="00D5436F"/>
    <w:rsid w:val="00D5449C"/>
    <w:rsid w:val="00D55C47"/>
    <w:rsid w:val="00D56B6F"/>
    <w:rsid w:val="00D66C12"/>
    <w:rsid w:val="00D74E22"/>
    <w:rsid w:val="00D826EA"/>
    <w:rsid w:val="00D82A0D"/>
    <w:rsid w:val="00D8487D"/>
    <w:rsid w:val="00D92207"/>
    <w:rsid w:val="00DA21C2"/>
    <w:rsid w:val="00DB4EB0"/>
    <w:rsid w:val="00DB5A8C"/>
    <w:rsid w:val="00DC47FA"/>
    <w:rsid w:val="00DF13C1"/>
    <w:rsid w:val="00DF3794"/>
    <w:rsid w:val="00DF66F0"/>
    <w:rsid w:val="00E036E6"/>
    <w:rsid w:val="00E04A2B"/>
    <w:rsid w:val="00E07369"/>
    <w:rsid w:val="00E17C4D"/>
    <w:rsid w:val="00E33EC2"/>
    <w:rsid w:val="00E42D5F"/>
    <w:rsid w:val="00E4767C"/>
    <w:rsid w:val="00E50007"/>
    <w:rsid w:val="00E544D3"/>
    <w:rsid w:val="00E67609"/>
    <w:rsid w:val="00E71426"/>
    <w:rsid w:val="00E74B1B"/>
    <w:rsid w:val="00E830E0"/>
    <w:rsid w:val="00E86B9F"/>
    <w:rsid w:val="00E86F90"/>
    <w:rsid w:val="00E91D77"/>
    <w:rsid w:val="00E92EA6"/>
    <w:rsid w:val="00EE2A88"/>
    <w:rsid w:val="00EF5806"/>
    <w:rsid w:val="00F01D53"/>
    <w:rsid w:val="00F0411C"/>
    <w:rsid w:val="00F05D89"/>
    <w:rsid w:val="00F05FBF"/>
    <w:rsid w:val="00F345B3"/>
    <w:rsid w:val="00F44074"/>
    <w:rsid w:val="00F61901"/>
    <w:rsid w:val="00F6519A"/>
    <w:rsid w:val="00F8756E"/>
    <w:rsid w:val="00F92568"/>
    <w:rsid w:val="00FB5A29"/>
    <w:rsid w:val="00FE314D"/>
    <w:rsid w:val="00FE34BC"/>
    <w:rsid w:val="7FF9C2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4"/>
      <w:szCs w:val="20"/>
      <w:lang w:val="en-AU"/>
    </w:rPr>
  </w:style>
  <w:style w:type="paragraph" w:styleId="3">
    <w:name w:val="heading 2"/>
    <w:basedOn w:val="2"/>
    <w:next w:val="1"/>
    <w:link w:val="45"/>
    <w:qFormat/>
    <w:uiPriority w:val="0"/>
    <w:pPr>
      <w:numPr>
        <w:ilvl w:val="1"/>
        <w:numId w:val="1"/>
      </w:numPr>
      <w:spacing w:before="60"/>
      <w:outlineLvl w:val="1"/>
    </w:pPr>
    <w:rPr>
      <w:caps w:val="0"/>
      <w:kern w:val="1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next w:val="1"/>
    <w:qFormat/>
    <w:uiPriority w:val="0"/>
    <w:pPr>
      <w:numPr>
        <w:ilvl w:val="2"/>
        <w:numId w:val="1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  <w:outlineLvl w:val="3"/>
    </w:pPr>
    <w:rPr>
      <w:rFonts w:ascii="ZapfHumnst BT" w:hAnsi="ZapfHumnst BT" w:eastAsia="宋体" w:cs="Times New Roman"/>
      <w:b/>
      <w:spacing w:val="-2"/>
      <w:sz w:val="22"/>
      <w:lang w:val="en-AU" w:eastAsia="zh-CN" w:bidi="ar-SA"/>
    </w:rPr>
  </w:style>
  <w:style w:type="paragraph" w:styleId="6">
    <w:name w:val="heading 5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pacing w:val="-2"/>
      <w:kern w:val="22"/>
      <w:sz w:val="22"/>
      <w:szCs w:val="20"/>
      <w:lang w:val="en-AU"/>
    </w:rPr>
  </w:style>
  <w:style w:type="paragraph" w:styleId="7">
    <w:name w:val="heading 6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pacing w:val="-2"/>
      <w:kern w:val="22"/>
      <w:sz w:val="22"/>
      <w:szCs w:val="20"/>
      <w:lang w:val="en-AU"/>
    </w:rPr>
  </w:style>
  <w:style w:type="paragraph" w:styleId="8">
    <w:name w:val="heading 7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pacing w:val="-2"/>
      <w:kern w:val="22"/>
      <w:sz w:val="20"/>
      <w:szCs w:val="20"/>
      <w:lang w:val="en-AU"/>
    </w:rPr>
  </w:style>
  <w:style w:type="paragraph" w:styleId="9">
    <w:name w:val="heading 8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pacing w:val="-2"/>
      <w:kern w:val="22"/>
      <w:sz w:val="20"/>
      <w:szCs w:val="20"/>
      <w:lang w:val="en-AU"/>
    </w:rPr>
  </w:style>
  <w:style w:type="paragraph" w:styleId="10">
    <w:name w:val="heading 9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spacing w:val="-2"/>
      <w:kern w:val="22"/>
      <w:sz w:val="18"/>
      <w:szCs w:val="20"/>
      <w:lang w:val="en-AU"/>
    </w:rPr>
  </w:style>
  <w:style w:type="character" w:default="1" w:styleId="27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2">
    <w:name w:val="Normal Indent"/>
    <w:basedOn w:val="1"/>
    <w:qFormat/>
    <w:uiPriority w:val="0"/>
    <w:pPr>
      <w:spacing w:line="360" w:lineRule="auto"/>
      <w:ind w:firstLine="420"/>
    </w:pPr>
    <w:rPr>
      <w:rFonts w:ascii="宋体"/>
      <w:sz w:val="24"/>
      <w:szCs w:val="20"/>
    </w:rPr>
  </w:style>
  <w:style w:type="paragraph" w:styleId="13">
    <w:name w:val="List Bullet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283" w:hanging="283"/>
      <w:textAlignment w:val="baseline"/>
    </w:pPr>
    <w:rPr>
      <w:rFonts w:ascii="ZapfHumnst BT" w:hAnsi="ZapfHumnst BT"/>
      <w:spacing w:val="-2"/>
      <w:kern w:val="22"/>
      <w:sz w:val="22"/>
      <w:szCs w:val="20"/>
      <w:lang w:val="en-AU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 Indent"/>
    <w:basedOn w:val="1"/>
    <w:uiPriority w:val="0"/>
    <w:pPr>
      <w:widowControl/>
      <w:ind w:firstLine="480"/>
      <w:jc w:val="left"/>
    </w:pPr>
    <w:rPr>
      <w:kern w:val="0"/>
      <w:sz w:val="20"/>
      <w:szCs w:val="20"/>
    </w:rPr>
  </w:style>
  <w:style w:type="paragraph" w:styleId="16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7">
    <w:name w:val="toc 3"/>
    <w:basedOn w:val="18"/>
    <w:next w:val="1"/>
    <w:semiHidden/>
    <w:qFormat/>
    <w:uiPriority w:val="0"/>
    <w:pPr>
      <w:tabs>
        <w:tab w:val="left" w:pos="420"/>
        <w:tab w:val="left" w:pos="840"/>
        <w:tab w:val="right" w:leader="dot" w:pos="8302"/>
      </w:tabs>
      <w:ind w:left="420"/>
    </w:pPr>
    <w:rPr>
      <w:i/>
      <w:iCs/>
      <w:smallCaps w:val="0"/>
    </w:rPr>
  </w:style>
  <w:style w:type="paragraph" w:styleId="18">
    <w:name w:val="toc 2"/>
    <w:basedOn w:val="19"/>
    <w:next w:val="1"/>
    <w:semiHidden/>
    <w:qFormat/>
    <w:uiPriority w:val="0"/>
    <w:pPr>
      <w:tabs>
        <w:tab w:val="left" w:pos="420"/>
        <w:tab w:val="left" w:pos="840"/>
        <w:tab w:val="right" w:leader="dot" w:pos="8302"/>
      </w:tabs>
      <w:spacing w:before="0" w:after="0"/>
    </w:pPr>
    <w:rPr>
      <w:bCs w:val="0"/>
      <w:caps w:val="0"/>
      <w:smallCaps/>
      <w:sz w:val="24"/>
    </w:rPr>
  </w:style>
  <w:style w:type="paragraph" w:styleId="19">
    <w:name w:val="toc 1"/>
    <w:basedOn w:val="1"/>
    <w:next w:val="1"/>
    <w:semiHidden/>
    <w:qFormat/>
    <w:uiPriority w:val="0"/>
    <w:pPr>
      <w:tabs>
        <w:tab w:val="left" w:pos="420"/>
        <w:tab w:val="right" w:leader="dot" w:pos="8302"/>
      </w:tabs>
      <w:spacing w:before="120" w:after="120" w:line="276" w:lineRule="auto"/>
      <w:jc w:val="left"/>
    </w:pPr>
    <w:rPr>
      <w:rFonts w:ascii="宋体" w:hAnsi="宋体"/>
      <w:b/>
      <w:bCs/>
      <w:caps/>
      <w:szCs w:val="21"/>
    </w:rPr>
  </w:style>
  <w:style w:type="paragraph" w:styleId="20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5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6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character" w:styleId="28">
    <w:name w:val="page number"/>
    <w:basedOn w:val="27"/>
    <w:qFormat/>
    <w:uiPriority w:val="0"/>
    <w:rPr>
      <w:rFonts w:eastAsia="宋体"/>
      <w:b/>
      <w:kern w:val="2"/>
      <w:sz w:val="24"/>
      <w:szCs w:val="24"/>
      <w:lang w:val="en-US" w:eastAsia="zh-CN" w:bidi="ar-SA"/>
    </w:rPr>
  </w:style>
  <w:style w:type="character" w:styleId="29">
    <w:name w:val="FollowedHyperlink"/>
    <w:basedOn w:val="27"/>
    <w:qFormat/>
    <w:uiPriority w:val="0"/>
    <w:rPr>
      <w:color w:val="954F72" w:themeColor="followedHyperlink"/>
      <w:u w:val="single"/>
    </w:rPr>
  </w:style>
  <w:style w:type="character" w:styleId="30">
    <w:name w:val="Hyperlink"/>
    <w:uiPriority w:val="0"/>
    <w:rPr>
      <w:rFonts w:eastAsia="宋体"/>
      <w:b/>
      <w:color w:val="0000FF"/>
      <w:kern w:val="2"/>
      <w:sz w:val="24"/>
      <w:szCs w:val="24"/>
      <w:u w:val="single"/>
      <w:lang w:val="en-US" w:eastAsia="zh-CN" w:bidi="ar-SA"/>
    </w:rPr>
  </w:style>
  <w:style w:type="table" w:styleId="32">
    <w:name w:val="Table Grid"/>
    <w:basedOn w:val="31"/>
    <w:unhideWhenUsed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样式1"/>
    <w:basedOn w:val="4"/>
    <w:qFormat/>
    <w:uiPriority w:val="0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hAnsi="ZapfHumnst BT" w:eastAsia="黑体"/>
      <w:bCs w:val="0"/>
      <w:spacing w:val="-2"/>
      <w:kern w:val="0"/>
      <w:sz w:val="22"/>
      <w:szCs w:val="20"/>
      <w:lang w:val="en-AU"/>
    </w:rPr>
  </w:style>
  <w:style w:type="paragraph" w:customStyle="1" w:styleId="34">
    <w:name w:val="标准"/>
    <w:basedOn w:val="3"/>
    <w:qFormat/>
    <w:uiPriority w:val="0"/>
    <w:pPr>
      <w:outlineLvl w:val="9"/>
    </w:pPr>
    <w:rPr>
      <w:rFonts w:ascii="黑体" w:eastAsia="黑体"/>
    </w:rPr>
  </w:style>
  <w:style w:type="paragraph" w:customStyle="1" w:styleId="35">
    <w:name w:val="L2Txt"/>
    <w:basedOn w:val="36"/>
    <w:qFormat/>
    <w:uiPriority w:val="0"/>
    <w:pPr>
      <w:tabs>
        <w:tab w:val="left" w:pos="-720"/>
      </w:tabs>
      <w:ind w:left="720"/>
    </w:pPr>
  </w:style>
  <w:style w:type="paragraph" w:customStyle="1" w:styleId="36">
    <w:name w:val="L1Txt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</w:pPr>
    <w:rPr>
      <w:rFonts w:ascii="Helvetica" w:hAnsi="Helvetica"/>
      <w:spacing w:val="-3"/>
      <w:kern w:val="1"/>
      <w:sz w:val="22"/>
      <w:szCs w:val="20"/>
      <w:lang w:val="en-AU"/>
    </w:rPr>
  </w:style>
  <w:style w:type="paragraph" w:customStyle="1" w:styleId="37">
    <w:name w:val="正文文本 21"/>
    <w:basedOn w:val="1"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jc w:val="left"/>
      <w:textAlignment w:val="baseline"/>
    </w:pPr>
    <w:rPr>
      <w:rFonts w:ascii="宋体" w:hAnsi="ZapfHumnst BT"/>
      <w:spacing w:val="-2"/>
      <w:kern w:val="22"/>
      <w:sz w:val="22"/>
      <w:szCs w:val="20"/>
      <w:lang w:val="en-AU"/>
    </w:rPr>
  </w:style>
  <w:style w:type="paragraph" w:customStyle="1" w:styleId="38">
    <w:name w:val="规范正文"/>
    <w:basedOn w:val="1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39">
    <w:name w:val="样式 标题 1 + 四号"/>
    <w:basedOn w:val="2"/>
    <w:qFormat/>
    <w:uiPriority w:val="0"/>
    <w:pPr>
      <w:numPr>
        <w:ilvl w:val="0"/>
        <w:numId w:val="1"/>
      </w:numPr>
    </w:pPr>
  </w:style>
  <w:style w:type="character" w:customStyle="1" w:styleId="40">
    <w:name w:val="标题 1 Char"/>
    <w:qFormat/>
    <w:uiPriority w:val="0"/>
    <w:rPr>
      <w:rFonts w:ascii="ZapfHumnst BT" w:hAnsi="ZapfHumnst BT" w:eastAsia="宋体"/>
      <w:b/>
      <w:caps/>
      <w:spacing w:val="-2"/>
      <w:kern w:val="28"/>
      <w:sz w:val="24"/>
      <w:szCs w:val="24"/>
      <w:lang w:val="en-AU" w:eastAsia="zh-CN" w:bidi="ar-SA"/>
    </w:rPr>
  </w:style>
  <w:style w:type="paragraph" w:customStyle="1" w:styleId="41">
    <w:name w:val="样式 标题 2 + 宋体"/>
    <w:basedOn w:val="1"/>
    <w:qFormat/>
    <w:uiPriority w:val="0"/>
    <w:pPr>
      <w:numPr>
        <w:ilvl w:val="1"/>
        <w:numId w:val="2"/>
      </w:numPr>
    </w:pPr>
  </w:style>
  <w:style w:type="character" w:customStyle="1" w:styleId="42">
    <w:name w:val="样式 标题 1 + 四号 Char Char"/>
    <w:basedOn w:val="40"/>
    <w:qFormat/>
    <w:uiPriority w:val="0"/>
    <w:rPr>
      <w:rFonts w:ascii="ZapfHumnst BT" w:hAnsi="ZapfHumnst BT" w:eastAsia="宋体"/>
      <w:spacing w:val="-2"/>
      <w:kern w:val="28"/>
      <w:sz w:val="24"/>
      <w:szCs w:val="24"/>
      <w:lang w:val="en-AU" w:eastAsia="zh-CN" w:bidi="ar-SA"/>
    </w:rPr>
  </w:style>
  <w:style w:type="paragraph" w:customStyle="1" w:styleId="43">
    <w:name w:val="Char Char Char Char Char Char1 Char"/>
    <w:basedOn w:val="1"/>
    <w:qFormat/>
    <w:uiPriority w:val="0"/>
    <w:pPr>
      <w:ind w:left="740" w:hanging="425"/>
    </w:pPr>
    <w:rPr>
      <w:b/>
      <w:sz w:val="24"/>
    </w:rPr>
  </w:style>
  <w:style w:type="character" w:customStyle="1" w:styleId="44">
    <w:name w:val="标题 1 Char1"/>
    <w:link w:val="2"/>
    <w:qFormat/>
    <w:uiPriority w:val="0"/>
    <w:rPr>
      <w:rFonts w:ascii="ZapfHumnst BT" w:hAnsi="ZapfHumnst BT" w:eastAsia="宋体"/>
      <w:b/>
      <w:caps/>
      <w:spacing w:val="-2"/>
      <w:kern w:val="28"/>
      <w:sz w:val="24"/>
      <w:szCs w:val="24"/>
      <w:lang w:val="en-AU" w:eastAsia="zh-CN" w:bidi="ar-SA"/>
    </w:rPr>
  </w:style>
  <w:style w:type="character" w:customStyle="1" w:styleId="45">
    <w:name w:val="标题 2 Char"/>
    <w:link w:val="3"/>
    <w:qFormat/>
    <w:uiPriority w:val="0"/>
    <w:rPr>
      <w:rFonts w:ascii="ZapfHumnst BT" w:hAnsi="ZapfHumnst BT" w:eastAsia="宋体"/>
      <w:b/>
      <w:caps/>
      <w:spacing w:val="-2"/>
      <w:kern w:val="1"/>
      <w:sz w:val="24"/>
      <w:szCs w:val="24"/>
      <w:lang w:val="en-AU" w:eastAsia="zh-CN" w:bidi="ar-SA"/>
    </w:rPr>
  </w:style>
  <w:style w:type="paragraph" w:customStyle="1" w:styleId="46">
    <w:name w:val="Char Char Char"/>
    <w:basedOn w:val="1"/>
    <w:qFormat/>
    <w:uiPriority w:val="0"/>
    <w:pPr>
      <w:tabs>
        <w:tab w:val="left" w:pos="740"/>
      </w:tabs>
      <w:ind w:left="740" w:hanging="425"/>
    </w:pPr>
    <w:rPr>
      <w:b/>
      <w:sz w:val="24"/>
    </w:rPr>
  </w:style>
  <w:style w:type="paragraph" w:customStyle="1" w:styleId="47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jpe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广州乐庚信息科技有限公司</Company>
  <Pages>1</Pages>
  <Words>912</Words>
  <Characters>5203</Characters>
  <Lines>43</Lines>
  <Paragraphs>12</Paragraphs>
  <TotalTime>0</TotalTime>
  <ScaleCrop>false</ScaleCrop>
  <LinksUpToDate>false</LinksUpToDate>
  <CharactersWithSpaces>6103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2017-03-13T16:28:00Z</dcterms:created>
  <dc:creator>Data</dc:creator>
  <cp:lastModifiedBy>tanglimpse</cp:lastModifiedBy>
  <cp:lastPrinted>2018-06-20T22:00:00Z</cp:lastPrinted>
  <dcterms:modified xsi:type="dcterms:W3CDTF">2019-10-31T14:48:06Z</dcterms:modified>
  <dc:title>密级：机密—JM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