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343258" w14:textId="77777777" w:rsidR="00E47718" w:rsidRPr="003C11E6" w:rsidRDefault="00E47718" w:rsidP="00E47718">
      <w:pPr>
        <w:spacing w:line="276" w:lineRule="auto"/>
        <w:jc w:val="center"/>
        <w:rPr>
          <w:rFonts w:ascii="Arial" w:hAnsi="Arial" w:cs="Arial"/>
          <w:lang w:val="en-US"/>
        </w:rPr>
      </w:pPr>
      <w:r w:rsidRPr="003C11E6">
        <w:rPr>
          <w:rFonts w:ascii="Arial" w:hAnsi="Arial" w:cs="Arial"/>
          <w:noProof/>
          <w:lang w:val="en-US"/>
        </w:rPr>
        <w:drawing>
          <wp:anchor distT="0" distB="0" distL="114300" distR="114300" simplePos="0" relativeHeight="251659264" behindDoc="0" locked="0" layoutInCell="1" allowOverlap="1" wp14:anchorId="172D4ECB" wp14:editId="19AFBFCE">
            <wp:simplePos x="0" y="0"/>
            <wp:positionH relativeFrom="margin">
              <wp:align>center</wp:align>
            </wp:positionH>
            <wp:positionV relativeFrom="paragraph">
              <wp:posOffset>-111125</wp:posOffset>
            </wp:positionV>
            <wp:extent cx="1857375" cy="546466"/>
            <wp:effectExtent l="0" t="0" r="0" b="6350"/>
            <wp:wrapNone/>
            <wp:docPr id="311793562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793562" name="Imagem 31179356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57375" cy="54646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47C3F33" w14:textId="7858FFE8" w:rsidR="00E47718" w:rsidRPr="003C11E6" w:rsidRDefault="00E47718" w:rsidP="00E47718">
      <w:pPr>
        <w:spacing w:line="276" w:lineRule="auto"/>
        <w:jc w:val="center"/>
        <w:rPr>
          <w:rFonts w:ascii="Arial" w:hAnsi="Arial" w:cs="Arial"/>
          <w:b/>
          <w:bCs/>
          <w:lang w:val="en-US"/>
        </w:rPr>
      </w:pPr>
    </w:p>
    <w:p w14:paraId="095E6743" w14:textId="77777777" w:rsidR="00E47718" w:rsidRPr="003C11E6" w:rsidRDefault="00E47718" w:rsidP="00E47718">
      <w:pPr>
        <w:spacing w:line="276" w:lineRule="auto"/>
        <w:jc w:val="center"/>
        <w:rPr>
          <w:rFonts w:ascii="Arial" w:hAnsi="Arial" w:cs="Arial"/>
          <w:b/>
          <w:bCs/>
          <w:lang w:val="en-US"/>
        </w:rPr>
      </w:pPr>
    </w:p>
    <w:p w14:paraId="7D914A36" w14:textId="52A7E7C1" w:rsidR="00E47718" w:rsidRPr="008E337D" w:rsidRDefault="00E47718" w:rsidP="00E47718">
      <w:pPr>
        <w:spacing w:line="276" w:lineRule="auto"/>
        <w:jc w:val="center"/>
        <w:rPr>
          <w:rFonts w:ascii="Arial" w:hAnsi="Arial" w:cs="Arial"/>
          <w:b/>
          <w:bCs/>
          <w:sz w:val="28"/>
          <w:szCs w:val="28"/>
          <w:lang w:val="en-US"/>
        </w:rPr>
      </w:pPr>
      <w:r w:rsidRPr="008E337D">
        <w:rPr>
          <w:rFonts w:ascii="Arial" w:hAnsi="Arial" w:cs="Arial"/>
          <w:b/>
          <w:bCs/>
          <w:sz w:val="28"/>
          <w:szCs w:val="28"/>
          <w:lang w:val="en-US"/>
        </w:rPr>
        <w:t>Challenge CCR – Sprint 4</w:t>
      </w:r>
    </w:p>
    <w:p w14:paraId="49D8ECC8" w14:textId="79B5EC4C" w:rsidR="00E47718" w:rsidRPr="008E337D" w:rsidRDefault="00C177CC" w:rsidP="00E47718">
      <w:pPr>
        <w:spacing w:line="276" w:lineRule="auto"/>
        <w:jc w:val="center"/>
        <w:rPr>
          <w:rFonts w:ascii="Arial" w:hAnsi="Arial" w:cs="Arial"/>
          <w:sz w:val="24"/>
          <w:szCs w:val="24"/>
          <w:lang w:val="en-US"/>
        </w:rPr>
      </w:pPr>
      <w:r w:rsidRPr="008E337D">
        <w:rPr>
          <w:rFonts w:ascii="Arial" w:hAnsi="Arial" w:cs="Arial"/>
          <w:sz w:val="24"/>
          <w:szCs w:val="24"/>
          <w:lang w:val="en-US"/>
        </w:rPr>
        <w:t>Computational Thinking Using Python</w:t>
      </w:r>
    </w:p>
    <w:p w14:paraId="2200958A" w14:textId="77777777" w:rsidR="00E47718" w:rsidRPr="003C11E6" w:rsidRDefault="00E47718" w:rsidP="00E47718">
      <w:pPr>
        <w:spacing w:line="276" w:lineRule="auto"/>
        <w:jc w:val="center"/>
        <w:rPr>
          <w:rFonts w:ascii="Arial" w:hAnsi="Arial" w:cs="Arial"/>
          <w:lang w:val="en-US"/>
        </w:rPr>
      </w:pPr>
    </w:p>
    <w:p w14:paraId="0B75A3A8" w14:textId="77777777" w:rsidR="00E47718" w:rsidRPr="003C11E6" w:rsidRDefault="00E47718" w:rsidP="00E47718">
      <w:pPr>
        <w:spacing w:line="276" w:lineRule="auto"/>
        <w:jc w:val="center"/>
        <w:rPr>
          <w:rFonts w:ascii="Arial" w:hAnsi="Arial" w:cs="Arial"/>
          <w:b/>
          <w:bCs/>
          <w:sz w:val="28"/>
          <w:szCs w:val="28"/>
          <w:lang w:val="en-US"/>
        </w:rPr>
      </w:pPr>
    </w:p>
    <w:p w14:paraId="3B141350" w14:textId="77777777" w:rsidR="00E47718" w:rsidRPr="003C11E6" w:rsidRDefault="00E47718" w:rsidP="00E47718">
      <w:pPr>
        <w:spacing w:line="276" w:lineRule="auto"/>
        <w:jc w:val="center"/>
        <w:rPr>
          <w:rFonts w:ascii="Arial" w:hAnsi="Arial" w:cs="Arial"/>
          <w:b/>
          <w:bCs/>
          <w:sz w:val="28"/>
          <w:szCs w:val="28"/>
          <w:lang w:val="en-US"/>
        </w:rPr>
      </w:pPr>
    </w:p>
    <w:p w14:paraId="0C35AF25" w14:textId="77777777" w:rsidR="00E47718" w:rsidRPr="003C11E6" w:rsidRDefault="00E47718" w:rsidP="00E47718">
      <w:pPr>
        <w:spacing w:line="276" w:lineRule="auto"/>
        <w:jc w:val="center"/>
        <w:rPr>
          <w:rFonts w:ascii="Arial" w:hAnsi="Arial" w:cs="Arial"/>
          <w:b/>
          <w:bCs/>
          <w:sz w:val="28"/>
          <w:szCs w:val="28"/>
          <w:lang w:val="en-US"/>
        </w:rPr>
      </w:pPr>
    </w:p>
    <w:p w14:paraId="028CD212" w14:textId="77777777" w:rsidR="00E47718" w:rsidRPr="003C11E6" w:rsidRDefault="00E47718" w:rsidP="00E47718">
      <w:pPr>
        <w:spacing w:line="276" w:lineRule="auto"/>
        <w:jc w:val="center"/>
        <w:rPr>
          <w:rFonts w:ascii="Arial" w:hAnsi="Arial" w:cs="Arial"/>
          <w:b/>
          <w:bCs/>
          <w:sz w:val="28"/>
          <w:szCs w:val="28"/>
          <w:lang w:val="en-US"/>
        </w:rPr>
      </w:pPr>
    </w:p>
    <w:p w14:paraId="6F63B5C8" w14:textId="77777777" w:rsidR="00E47718" w:rsidRPr="003C11E6" w:rsidRDefault="00E47718" w:rsidP="00E47718">
      <w:pPr>
        <w:spacing w:line="276" w:lineRule="auto"/>
        <w:jc w:val="center"/>
        <w:rPr>
          <w:rFonts w:ascii="Arial" w:hAnsi="Arial" w:cs="Arial"/>
          <w:b/>
          <w:bCs/>
          <w:sz w:val="28"/>
          <w:szCs w:val="28"/>
          <w:lang w:val="en-US"/>
        </w:rPr>
      </w:pPr>
    </w:p>
    <w:p w14:paraId="5F41B12B" w14:textId="77777777" w:rsidR="00E47718" w:rsidRPr="003C11E6" w:rsidRDefault="00E47718" w:rsidP="00E47718">
      <w:pPr>
        <w:spacing w:line="276" w:lineRule="auto"/>
        <w:jc w:val="center"/>
        <w:rPr>
          <w:rFonts w:ascii="Arial" w:hAnsi="Arial" w:cs="Arial"/>
          <w:b/>
          <w:bCs/>
          <w:sz w:val="28"/>
          <w:szCs w:val="28"/>
          <w:lang w:val="en-US"/>
        </w:rPr>
      </w:pPr>
    </w:p>
    <w:p w14:paraId="7636A498" w14:textId="77777777" w:rsidR="00E47718" w:rsidRPr="003C11E6" w:rsidRDefault="00E47718" w:rsidP="00E47718">
      <w:pPr>
        <w:spacing w:line="276" w:lineRule="auto"/>
        <w:jc w:val="center"/>
        <w:rPr>
          <w:rFonts w:ascii="Arial" w:hAnsi="Arial" w:cs="Arial"/>
          <w:b/>
          <w:bCs/>
          <w:sz w:val="28"/>
          <w:szCs w:val="28"/>
          <w:lang w:val="en-US"/>
        </w:rPr>
      </w:pPr>
    </w:p>
    <w:p w14:paraId="29556397" w14:textId="77777777" w:rsidR="00E47718" w:rsidRPr="003C11E6" w:rsidRDefault="00E47718" w:rsidP="00E47718">
      <w:pPr>
        <w:spacing w:line="276" w:lineRule="auto"/>
        <w:jc w:val="center"/>
        <w:rPr>
          <w:rFonts w:ascii="Arial" w:hAnsi="Arial" w:cs="Arial"/>
          <w:b/>
          <w:bCs/>
          <w:sz w:val="28"/>
          <w:szCs w:val="28"/>
          <w:lang w:val="en-US"/>
        </w:rPr>
      </w:pPr>
    </w:p>
    <w:p w14:paraId="4BDA61CF" w14:textId="77777777" w:rsidR="00E47718" w:rsidRPr="003C11E6" w:rsidRDefault="00E47718" w:rsidP="00E47718">
      <w:pPr>
        <w:spacing w:line="276" w:lineRule="auto"/>
        <w:jc w:val="center"/>
        <w:rPr>
          <w:rFonts w:ascii="Arial" w:hAnsi="Arial" w:cs="Arial"/>
          <w:b/>
          <w:bCs/>
          <w:sz w:val="28"/>
          <w:szCs w:val="28"/>
          <w:lang w:val="en-US"/>
        </w:rPr>
      </w:pPr>
    </w:p>
    <w:p w14:paraId="13E726C2" w14:textId="77777777" w:rsidR="00E47718" w:rsidRPr="003C11E6" w:rsidRDefault="00E47718" w:rsidP="00E47718">
      <w:pPr>
        <w:spacing w:line="276" w:lineRule="auto"/>
        <w:jc w:val="center"/>
        <w:rPr>
          <w:rFonts w:ascii="Arial" w:hAnsi="Arial" w:cs="Arial"/>
          <w:b/>
          <w:bCs/>
          <w:sz w:val="28"/>
          <w:szCs w:val="28"/>
          <w:lang w:val="en-US"/>
        </w:rPr>
      </w:pPr>
    </w:p>
    <w:p w14:paraId="25C68AD0" w14:textId="77777777" w:rsidR="00E47718" w:rsidRPr="003C11E6" w:rsidRDefault="00E47718" w:rsidP="00E47718">
      <w:pPr>
        <w:spacing w:line="276" w:lineRule="auto"/>
        <w:jc w:val="center"/>
        <w:rPr>
          <w:rFonts w:ascii="Arial" w:hAnsi="Arial" w:cs="Arial"/>
          <w:b/>
          <w:bCs/>
          <w:sz w:val="28"/>
          <w:szCs w:val="28"/>
          <w:lang w:val="en-US"/>
        </w:rPr>
      </w:pPr>
    </w:p>
    <w:p w14:paraId="4CC81917" w14:textId="77777777" w:rsidR="00E47718" w:rsidRPr="003C11E6" w:rsidRDefault="00E47718" w:rsidP="00E47718">
      <w:pPr>
        <w:spacing w:line="276" w:lineRule="auto"/>
        <w:jc w:val="center"/>
        <w:rPr>
          <w:rFonts w:ascii="Arial" w:hAnsi="Arial" w:cs="Arial"/>
          <w:b/>
          <w:bCs/>
          <w:sz w:val="28"/>
          <w:szCs w:val="28"/>
          <w:lang w:val="en-US"/>
        </w:rPr>
      </w:pPr>
    </w:p>
    <w:p w14:paraId="337764CB" w14:textId="77777777" w:rsidR="00E47718" w:rsidRPr="003C11E6" w:rsidRDefault="00E47718" w:rsidP="00E47718">
      <w:pPr>
        <w:spacing w:line="276" w:lineRule="auto"/>
        <w:jc w:val="center"/>
        <w:rPr>
          <w:rFonts w:ascii="Arial" w:hAnsi="Arial" w:cs="Arial"/>
          <w:b/>
          <w:bCs/>
          <w:sz w:val="28"/>
          <w:szCs w:val="28"/>
          <w:lang w:val="en-US"/>
        </w:rPr>
      </w:pPr>
    </w:p>
    <w:p w14:paraId="066286A2" w14:textId="77777777" w:rsidR="00E47718" w:rsidRPr="003C11E6" w:rsidRDefault="00E47718" w:rsidP="00E47718">
      <w:pPr>
        <w:spacing w:line="276" w:lineRule="auto"/>
        <w:jc w:val="center"/>
        <w:rPr>
          <w:rFonts w:ascii="Arial" w:hAnsi="Arial" w:cs="Arial"/>
          <w:b/>
          <w:bCs/>
          <w:sz w:val="28"/>
          <w:szCs w:val="28"/>
          <w:lang w:val="en-US"/>
        </w:rPr>
      </w:pPr>
    </w:p>
    <w:p w14:paraId="0CD3A1E3" w14:textId="77777777" w:rsidR="00E47718" w:rsidRPr="003C11E6" w:rsidRDefault="00E47718" w:rsidP="00E47718">
      <w:pPr>
        <w:spacing w:line="276" w:lineRule="auto"/>
        <w:jc w:val="center"/>
        <w:rPr>
          <w:rFonts w:ascii="Arial" w:hAnsi="Arial" w:cs="Arial"/>
          <w:b/>
          <w:bCs/>
          <w:lang w:val="en-US"/>
        </w:rPr>
      </w:pPr>
    </w:p>
    <w:p w14:paraId="2DF63B50" w14:textId="77777777" w:rsidR="00E47718" w:rsidRPr="003C11E6" w:rsidRDefault="00E47718" w:rsidP="00E47718">
      <w:pPr>
        <w:spacing w:line="276" w:lineRule="auto"/>
        <w:jc w:val="center"/>
        <w:rPr>
          <w:rFonts w:ascii="Arial" w:hAnsi="Arial" w:cs="Arial"/>
          <w:b/>
          <w:bCs/>
          <w:lang w:val="en-US"/>
        </w:rPr>
      </w:pPr>
    </w:p>
    <w:p w14:paraId="5A4E283B" w14:textId="073880BE" w:rsidR="00E47718" w:rsidRPr="003C11E6" w:rsidRDefault="00E47718" w:rsidP="00E47718">
      <w:pPr>
        <w:spacing w:line="276" w:lineRule="auto"/>
        <w:jc w:val="center"/>
        <w:rPr>
          <w:rFonts w:ascii="Arial" w:hAnsi="Arial" w:cs="Arial"/>
          <w:b/>
          <w:bCs/>
          <w:lang w:val="en-US"/>
        </w:rPr>
      </w:pPr>
    </w:p>
    <w:p w14:paraId="1DAFA8D5" w14:textId="76ECA281" w:rsidR="00E47718" w:rsidRPr="003C11E6" w:rsidRDefault="00E47718" w:rsidP="00E47718">
      <w:pPr>
        <w:spacing w:line="276" w:lineRule="auto"/>
        <w:jc w:val="center"/>
        <w:rPr>
          <w:rFonts w:ascii="Arial" w:hAnsi="Arial" w:cs="Arial"/>
          <w:b/>
          <w:bCs/>
          <w:lang w:val="en-US"/>
        </w:rPr>
      </w:pPr>
    </w:p>
    <w:p w14:paraId="6F2338BB" w14:textId="3544402A" w:rsidR="00E47718" w:rsidRPr="003C11E6" w:rsidRDefault="00E47718" w:rsidP="00E47718">
      <w:pPr>
        <w:spacing w:line="276" w:lineRule="auto"/>
        <w:jc w:val="center"/>
        <w:rPr>
          <w:rFonts w:ascii="Arial" w:hAnsi="Arial" w:cs="Arial"/>
          <w:b/>
          <w:bCs/>
          <w:lang w:val="en-US"/>
        </w:rPr>
      </w:pPr>
    </w:p>
    <w:p w14:paraId="4BF08311" w14:textId="77777777" w:rsidR="00E47718" w:rsidRPr="003C11E6" w:rsidRDefault="00E47718" w:rsidP="00E47718">
      <w:pPr>
        <w:spacing w:line="276" w:lineRule="auto"/>
        <w:jc w:val="center"/>
        <w:rPr>
          <w:rFonts w:ascii="Arial" w:hAnsi="Arial" w:cs="Arial"/>
          <w:b/>
          <w:bCs/>
          <w:lang w:val="en-US"/>
        </w:rPr>
      </w:pPr>
    </w:p>
    <w:p w14:paraId="036A33CF" w14:textId="25B8926A" w:rsidR="00E47718" w:rsidRPr="003C11E6" w:rsidRDefault="00E47718" w:rsidP="00E47718">
      <w:pPr>
        <w:spacing w:line="276" w:lineRule="auto"/>
        <w:jc w:val="center"/>
        <w:rPr>
          <w:rFonts w:ascii="Arial" w:hAnsi="Arial" w:cs="Arial"/>
          <w:b/>
          <w:bCs/>
        </w:rPr>
      </w:pPr>
      <w:r w:rsidRPr="003C11E6">
        <w:rPr>
          <w:rFonts w:ascii="Arial" w:hAnsi="Arial" w:cs="Arial"/>
          <w:b/>
          <w:bCs/>
        </w:rPr>
        <w:t>Integrantes do grupo:</w:t>
      </w:r>
    </w:p>
    <w:p w14:paraId="428B548A" w14:textId="77777777" w:rsidR="00E47718" w:rsidRPr="003C11E6" w:rsidRDefault="00E47718" w:rsidP="00E47718">
      <w:pPr>
        <w:jc w:val="center"/>
        <w:rPr>
          <w:rFonts w:ascii="Arial" w:hAnsi="Arial" w:cs="Arial"/>
        </w:rPr>
      </w:pPr>
      <w:r w:rsidRPr="003C11E6">
        <w:rPr>
          <w:rFonts w:ascii="Arial" w:hAnsi="Arial" w:cs="Arial"/>
        </w:rPr>
        <w:t>Mateus da Silveira Lima – RM 559728</w:t>
      </w:r>
    </w:p>
    <w:p w14:paraId="6B4C2358" w14:textId="3C213424" w:rsidR="001D33DA" w:rsidRPr="003C11E6" w:rsidRDefault="00E47718" w:rsidP="001D33DA">
      <w:pPr>
        <w:pStyle w:val="Ttulo1"/>
        <w:rPr>
          <w:rFonts w:ascii="Arial" w:hAnsi="Arial" w:cs="Arial"/>
          <w:b/>
          <w:bCs/>
          <w:sz w:val="24"/>
          <w:szCs w:val="24"/>
        </w:rPr>
      </w:pPr>
      <w:bookmarkStart w:id="0" w:name="_Toc198484204"/>
      <w:r w:rsidRPr="003C11E6">
        <w:rPr>
          <w:rFonts w:ascii="Arial" w:hAnsi="Arial" w:cs="Arial"/>
          <w:b/>
          <w:bCs/>
          <w:color w:val="auto"/>
          <w:sz w:val="24"/>
          <w:szCs w:val="24"/>
        </w:rPr>
        <w:lastRenderedPageBreak/>
        <w:t>Sumário</w:t>
      </w:r>
      <w:bookmarkEnd w:id="0"/>
    </w:p>
    <w:sdt>
      <w:sdtPr>
        <w:rPr>
          <w:rFonts w:ascii="Arial" w:eastAsiaTheme="minorHAnsi" w:hAnsi="Arial" w:cs="Arial"/>
          <w:color w:val="auto"/>
          <w:sz w:val="22"/>
          <w:szCs w:val="22"/>
          <w:lang w:val="pt-BR"/>
        </w:rPr>
        <w:id w:val="-991479606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11EC57B0" w14:textId="42564822" w:rsidR="001D33DA" w:rsidRPr="003C11E6" w:rsidRDefault="001D33DA">
          <w:pPr>
            <w:pStyle w:val="CabealhodoSumrio"/>
            <w:rPr>
              <w:rFonts w:ascii="Arial" w:hAnsi="Arial" w:cs="Arial"/>
            </w:rPr>
          </w:pPr>
        </w:p>
        <w:p w14:paraId="6BEE0DB3" w14:textId="32763616" w:rsidR="008E337D" w:rsidRDefault="001D33DA">
          <w:pPr>
            <w:pStyle w:val="Sumrio1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r w:rsidRPr="003C11E6">
            <w:rPr>
              <w:rFonts w:ascii="Arial" w:hAnsi="Arial" w:cs="Arial"/>
            </w:rPr>
            <w:fldChar w:fldCharType="begin"/>
          </w:r>
          <w:r w:rsidRPr="003C11E6">
            <w:rPr>
              <w:rFonts w:ascii="Arial" w:hAnsi="Arial" w:cs="Arial"/>
            </w:rPr>
            <w:instrText xml:space="preserve"> TOC \o "1-3" \h \z \u </w:instrText>
          </w:r>
          <w:r w:rsidRPr="003C11E6">
            <w:rPr>
              <w:rFonts w:ascii="Arial" w:hAnsi="Arial" w:cs="Arial"/>
            </w:rPr>
            <w:fldChar w:fldCharType="separate"/>
          </w:r>
          <w:hyperlink w:anchor="_Toc198484204" w:history="1">
            <w:r w:rsidR="008E337D" w:rsidRPr="005E38AE">
              <w:rPr>
                <w:rStyle w:val="Hyperlink"/>
                <w:rFonts w:ascii="Arial" w:hAnsi="Arial" w:cs="Arial"/>
                <w:b/>
                <w:bCs/>
                <w:noProof/>
              </w:rPr>
              <w:t>Sumário</w:t>
            </w:r>
            <w:r w:rsidR="008E337D">
              <w:rPr>
                <w:noProof/>
                <w:webHidden/>
              </w:rPr>
              <w:tab/>
            </w:r>
            <w:r w:rsidR="008E337D">
              <w:rPr>
                <w:noProof/>
                <w:webHidden/>
              </w:rPr>
              <w:fldChar w:fldCharType="begin"/>
            </w:r>
            <w:r w:rsidR="008E337D">
              <w:rPr>
                <w:noProof/>
                <w:webHidden/>
              </w:rPr>
              <w:instrText xml:space="preserve"> PAGEREF _Toc198484204 \h </w:instrText>
            </w:r>
            <w:r w:rsidR="008E337D">
              <w:rPr>
                <w:noProof/>
                <w:webHidden/>
              </w:rPr>
            </w:r>
            <w:r w:rsidR="008E337D">
              <w:rPr>
                <w:noProof/>
                <w:webHidden/>
              </w:rPr>
              <w:fldChar w:fldCharType="separate"/>
            </w:r>
            <w:r w:rsidR="008E337D">
              <w:rPr>
                <w:noProof/>
                <w:webHidden/>
              </w:rPr>
              <w:t>2</w:t>
            </w:r>
            <w:r w:rsidR="008E337D">
              <w:rPr>
                <w:noProof/>
                <w:webHidden/>
              </w:rPr>
              <w:fldChar w:fldCharType="end"/>
            </w:r>
          </w:hyperlink>
        </w:p>
        <w:p w14:paraId="26908C3B" w14:textId="52A028A3" w:rsidR="008E337D" w:rsidRDefault="008E337D">
          <w:pPr>
            <w:pStyle w:val="Sumrio1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198484205" w:history="1">
            <w:r w:rsidRPr="005E38AE">
              <w:rPr>
                <w:rStyle w:val="Hyperlink"/>
                <w:rFonts w:ascii="Arial" w:hAnsi="Arial" w:cs="Arial"/>
                <w:b/>
                <w:bCs/>
                <w:noProof/>
              </w:rPr>
              <w:t>Descritivo do projeto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_Toc198484205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60852F" w14:textId="6E0391EB" w:rsidR="008E337D" w:rsidRDefault="008E337D">
          <w:pPr>
            <w:pStyle w:val="Sumrio1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198484206" w:history="1">
            <w:r w:rsidRPr="005E38AE">
              <w:rPr>
                <w:rStyle w:val="Hyperlink"/>
                <w:rFonts w:ascii="Arial" w:hAnsi="Arial" w:cs="Arial"/>
                <w:b/>
                <w:noProof/>
              </w:rPr>
              <w:t>Benefícios do projeto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_Toc198484206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E21612" w14:textId="08A24F57" w:rsidR="008E337D" w:rsidRDefault="008E337D">
          <w:pPr>
            <w:pStyle w:val="Sumrio1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198484207" w:history="1">
            <w:r w:rsidRPr="005E38AE">
              <w:rPr>
                <w:rStyle w:val="Hyperlink"/>
                <w:rFonts w:ascii="Arial" w:hAnsi="Arial" w:cs="Arial"/>
                <w:b/>
                <w:bCs/>
                <w:noProof/>
                <w:lang w:eastAsia="pt-BR"/>
              </w:rPr>
              <w:t>Opções do menu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_Toc198484207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757AA5" w14:textId="4921C643" w:rsidR="008E337D" w:rsidRDefault="008E337D">
          <w:pPr>
            <w:pStyle w:val="Sumrio1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198484208" w:history="1">
            <w:r w:rsidRPr="005E38AE">
              <w:rPr>
                <w:rStyle w:val="Hyperlink"/>
                <w:rFonts w:ascii="Arial" w:hAnsi="Arial" w:cs="Arial"/>
                <w:b/>
                <w:bCs/>
                <w:noProof/>
                <w:lang w:eastAsia="pt-BR"/>
              </w:rPr>
              <w:t>Configurações do banco de dados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_Toc198484208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EED811" w14:textId="7EA79378" w:rsidR="008E337D" w:rsidRDefault="008E337D">
          <w:pPr>
            <w:pStyle w:val="Sumrio1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198484209" w:history="1">
            <w:r w:rsidRPr="005E38AE">
              <w:rPr>
                <w:rStyle w:val="Hyperlink"/>
                <w:rFonts w:ascii="Arial" w:hAnsi="Arial" w:cs="Arial"/>
                <w:b/>
                <w:bCs/>
                <w:noProof/>
              </w:rPr>
              <w:t>Change Log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_Toc198484209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ECC425" w14:textId="09E3F300" w:rsidR="001D33DA" w:rsidRPr="003C11E6" w:rsidRDefault="001D33DA">
          <w:pPr>
            <w:rPr>
              <w:rFonts w:ascii="Arial" w:hAnsi="Arial" w:cs="Arial"/>
            </w:rPr>
          </w:pPr>
          <w:r w:rsidRPr="003C11E6">
            <w:rPr>
              <w:rFonts w:ascii="Arial" w:hAnsi="Arial" w:cs="Arial"/>
              <w:b/>
              <w:bCs/>
              <w:noProof/>
            </w:rPr>
            <w:fldChar w:fldCharType="end"/>
          </w:r>
        </w:p>
      </w:sdtContent>
    </w:sdt>
    <w:p w14:paraId="60DA0ED6" w14:textId="77777777" w:rsidR="001D33DA" w:rsidRPr="003C11E6" w:rsidRDefault="001D33DA" w:rsidP="001D33DA">
      <w:pPr>
        <w:rPr>
          <w:rFonts w:ascii="Arial" w:hAnsi="Arial" w:cs="Arial"/>
          <w:b/>
          <w:bCs/>
          <w:sz w:val="24"/>
          <w:szCs w:val="24"/>
        </w:rPr>
      </w:pPr>
    </w:p>
    <w:p w14:paraId="79F545EF" w14:textId="77777777" w:rsidR="00FC6159" w:rsidRPr="003C11E6" w:rsidRDefault="00FC6159">
      <w:pPr>
        <w:rPr>
          <w:rFonts w:ascii="Arial" w:hAnsi="Arial" w:cs="Arial"/>
          <w:b/>
          <w:bCs/>
        </w:rPr>
      </w:pPr>
      <w:r w:rsidRPr="003C11E6">
        <w:rPr>
          <w:rFonts w:ascii="Arial" w:hAnsi="Arial" w:cs="Arial"/>
          <w:b/>
          <w:bCs/>
        </w:rPr>
        <w:br w:type="page"/>
      </w:r>
    </w:p>
    <w:p w14:paraId="3865E769" w14:textId="77777777" w:rsidR="004A421C" w:rsidRPr="003C11E6" w:rsidRDefault="00FC6159" w:rsidP="004A421C">
      <w:pPr>
        <w:pStyle w:val="Ttulo1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bookmarkStart w:id="1" w:name="_Toc198484205"/>
      <w:r w:rsidRPr="003C11E6">
        <w:rPr>
          <w:rFonts w:ascii="Arial" w:hAnsi="Arial" w:cs="Arial"/>
          <w:b/>
          <w:bCs/>
          <w:color w:val="000000" w:themeColor="text1"/>
          <w:sz w:val="24"/>
          <w:szCs w:val="24"/>
        </w:rPr>
        <w:lastRenderedPageBreak/>
        <w:t>Descritivo do projeto</w:t>
      </w:r>
      <w:bookmarkEnd w:id="1"/>
    </w:p>
    <w:p w14:paraId="5FC8E87E" w14:textId="77777777" w:rsidR="009A481A" w:rsidRPr="003C11E6" w:rsidRDefault="009A481A" w:rsidP="009A481A">
      <w:pPr>
        <w:rPr>
          <w:rFonts w:ascii="Arial" w:hAnsi="Arial" w:cs="Arial"/>
        </w:rPr>
      </w:pPr>
    </w:p>
    <w:p w14:paraId="333928D5" w14:textId="77777777" w:rsidR="009A481A" w:rsidRPr="003C11E6" w:rsidRDefault="004A421C" w:rsidP="009A481A">
      <w:pPr>
        <w:ind w:firstLine="360"/>
        <w:rPr>
          <w:rFonts w:ascii="Arial" w:hAnsi="Arial" w:cs="Arial"/>
        </w:rPr>
      </w:pPr>
      <w:r w:rsidRPr="003C11E6">
        <w:rPr>
          <w:rFonts w:ascii="Arial" w:hAnsi="Arial" w:cs="Arial"/>
        </w:rPr>
        <w:t>Gerenciar a operação de múltiplos trens em diversas linhas e estações, com intervalos curtos para manutenção, exige organização, transparência e eficiência na tomada de decisões. O Autorail Monitor é uma plataforma integrada desenvolvida para auxiliar tanto o CCO (Centro de Controle Operacional) e seus colaboradores quanto os passageiros, oferecendo uma gestão inteligente de alertas e status de serviços nas linhas 8 e 9 do transporte metropolitano.</w:t>
      </w:r>
    </w:p>
    <w:p w14:paraId="4423652E" w14:textId="6517E625" w:rsidR="008E337D" w:rsidRDefault="009A481A" w:rsidP="008E337D">
      <w:pPr>
        <w:rPr>
          <w:rFonts w:ascii="Arial" w:hAnsi="Arial" w:cs="Arial"/>
        </w:rPr>
      </w:pPr>
      <w:r w:rsidRPr="003C11E6">
        <w:rPr>
          <w:rFonts w:ascii="Arial" w:hAnsi="Arial" w:cs="Arial"/>
        </w:rPr>
        <w:t>Essa solução promove maior controle e comunicação eficiente entre as equipes internas e o público, garantindo um sistema mais seguro, transparente e responsivo.</w:t>
      </w:r>
    </w:p>
    <w:p w14:paraId="2A62D98E" w14:textId="049ADD2B" w:rsidR="007F6111" w:rsidRPr="003C11E6" w:rsidRDefault="009A481A" w:rsidP="008E337D">
      <w:pPr>
        <w:pStyle w:val="Ttulo1"/>
        <w:rPr>
          <w:rFonts w:ascii="Arial" w:hAnsi="Arial" w:cs="Arial"/>
          <w:b/>
          <w:color w:val="auto"/>
          <w:sz w:val="24"/>
          <w:szCs w:val="24"/>
        </w:rPr>
      </w:pPr>
      <w:bookmarkStart w:id="2" w:name="_Toc198484206"/>
      <w:r w:rsidRPr="003C11E6">
        <w:rPr>
          <w:rFonts w:ascii="Arial" w:hAnsi="Arial" w:cs="Arial"/>
          <w:b/>
          <w:color w:val="auto"/>
          <w:sz w:val="24"/>
          <w:szCs w:val="24"/>
        </w:rPr>
        <w:t>Benefícios do projeto</w:t>
      </w:r>
      <w:bookmarkEnd w:id="2"/>
    </w:p>
    <w:p w14:paraId="6558C7DA" w14:textId="77777777" w:rsidR="00B92325" w:rsidRPr="003C11E6" w:rsidRDefault="00B92325" w:rsidP="00B92325">
      <w:pPr>
        <w:rPr>
          <w:rFonts w:ascii="Arial" w:hAnsi="Arial" w:cs="Arial"/>
        </w:rPr>
      </w:pPr>
    </w:p>
    <w:p w14:paraId="488FDCF9" w14:textId="6523D302" w:rsidR="001460A2" w:rsidRPr="003C11E6" w:rsidRDefault="001460A2" w:rsidP="00B92325">
      <w:pPr>
        <w:ind w:firstLine="708"/>
        <w:rPr>
          <w:rFonts w:ascii="Arial" w:hAnsi="Arial" w:cs="Arial"/>
          <w:bCs/>
        </w:rPr>
      </w:pPr>
      <w:r w:rsidRPr="003C11E6">
        <w:rPr>
          <w:rFonts w:ascii="Arial" w:hAnsi="Arial" w:cs="Arial"/>
          <w:bCs/>
        </w:rPr>
        <w:t>O Autorail Monitor ajuda a manter tudo mais organizado e eficiente: facilita o planejamento de manutenções, agiliza a resposta a problemas e ajuda o time do CCO a focar no que realmente importa. Com as informações sempre atualizadas, os passageiros conseguem se planejar melhor, evitando surpresas desagradáveis.</w:t>
      </w:r>
    </w:p>
    <w:p w14:paraId="521D226F" w14:textId="4B14EE5D" w:rsidR="001460A2" w:rsidRPr="003C11E6" w:rsidRDefault="001460A2" w:rsidP="00B92325">
      <w:pPr>
        <w:rPr>
          <w:rFonts w:ascii="Arial" w:hAnsi="Arial" w:cs="Arial"/>
          <w:bCs/>
        </w:rPr>
      </w:pPr>
      <w:r w:rsidRPr="003C11E6">
        <w:rPr>
          <w:rFonts w:ascii="Arial" w:hAnsi="Arial" w:cs="Arial"/>
          <w:bCs/>
        </w:rPr>
        <w:t xml:space="preserve">Para os operadores, os registros </w:t>
      </w:r>
      <w:r w:rsidR="007F6111" w:rsidRPr="003C11E6">
        <w:rPr>
          <w:rFonts w:ascii="Arial" w:hAnsi="Arial" w:cs="Arial"/>
          <w:bCs/>
        </w:rPr>
        <w:t xml:space="preserve">ajudam a </w:t>
      </w:r>
      <w:r w:rsidRPr="003C11E6">
        <w:rPr>
          <w:rFonts w:ascii="Arial" w:hAnsi="Arial" w:cs="Arial"/>
          <w:bCs/>
        </w:rPr>
        <w:t>entender o que costuma dar errado e pensar em soluções antes que o problema se repita. Isso reduz custos, melhora o tempo de resposta e deixa o sistema mais ágil.</w:t>
      </w:r>
    </w:p>
    <w:p w14:paraId="15692333" w14:textId="77777777" w:rsidR="008E337D" w:rsidRDefault="001460A2" w:rsidP="008E337D">
      <w:pPr>
        <w:rPr>
          <w:rFonts w:ascii="Arial" w:hAnsi="Arial" w:cs="Arial"/>
          <w:bCs/>
        </w:rPr>
      </w:pPr>
      <w:r w:rsidRPr="003C11E6">
        <w:rPr>
          <w:rFonts w:ascii="Arial" w:hAnsi="Arial" w:cs="Arial"/>
          <w:bCs/>
        </w:rPr>
        <w:t>Além disso, com a ajuda do</w:t>
      </w:r>
      <w:r w:rsidR="007F6111" w:rsidRPr="003C11E6">
        <w:rPr>
          <w:rFonts w:ascii="Arial" w:hAnsi="Arial" w:cs="Arial"/>
          <w:bCs/>
        </w:rPr>
        <w:t>s canais de suporte e chatbot auxiliam no aumento d</w:t>
      </w:r>
      <w:r w:rsidRPr="003C11E6">
        <w:rPr>
          <w:rFonts w:ascii="Arial" w:hAnsi="Arial" w:cs="Arial"/>
          <w:bCs/>
        </w:rPr>
        <w:t>a confiança no serviço e melhora a experiência de quem usa ou opera o transporte.</w:t>
      </w:r>
    </w:p>
    <w:p w14:paraId="5CF56A53" w14:textId="7D782447" w:rsidR="00B92325" w:rsidRPr="003C11E6" w:rsidRDefault="0071737F" w:rsidP="008E337D">
      <w:pPr>
        <w:rPr>
          <w:rFonts w:ascii="Arial" w:hAnsi="Arial" w:cs="Arial"/>
          <w:b/>
          <w:bCs/>
          <w:sz w:val="24"/>
          <w:szCs w:val="24"/>
        </w:rPr>
      </w:pPr>
      <w:r w:rsidRPr="003C11E6">
        <w:rPr>
          <w:rFonts w:ascii="Arial" w:hAnsi="Arial" w:cs="Arial"/>
          <w:b/>
          <w:bCs/>
          <w:sz w:val="24"/>
          <w:szCs w:val="24"/>
        </w:rPr>
        <w:t>Sobre a aplicação em Python</w:t>
      </w:r>
    </w:p>
    <w:p w14:paraId="6DDBCF6C" w14:textId="3FC0DE2B" w:rsidR="00E51E4F" w:rsidRPr="00E51E4F" w:rsidRDefault="008E337D" w:rsidP="00E51E4F">
      <w:pPr>
        <w:ind w:firstLine="708"/>
        <w:rPr>
          <w:rFonts w:ascii="Arial" w:hAnsi="Arial" w:cs="Arial"/>
        </w:rPr>
      </w:pPr>
      <w:r>
        <w:rPr>
          <w:rFonts w:ascii="Arial" w:hAnsi="Arial" w:cs="Arial"/>
        </w:rPr>
        <w:t>A</w:t>
      </w:r>
      <w:r w:rsidR="00E51E4F" w:rsidRPr="00E51E4F">
        <w:rPr>
          <w:rFonts w:ascii="Arial" w:hAnsi="Arial" w:cs="Arial"/>
        </w:rPr>
        <w:t xml:space="preserve"> aplicação Python possibilita a análise e reclassificação do nível de satisfação atribuído a feedbacks enviados por usuários por meio do website. Inicialmente, esses feedbacks são classificados automaticamente por um modelo de linguage</w:t>
      </w:r>
      <w:r>
        <w:rPr>
          <w:rFonts w:ascii="Arial" w:hAnsi="Arial" w:cs="Arial"/>
        </w:rPr>
        <w:t>m</w:t>
      </w:r>
      <w:r w:rsidR="00E51E4F" w:rsidRPr="00E51E4F">
        <w:rPr>
          <w:rFonts w:ascii="Arial" w:hAnsi="Arial" w:cs="Arial"/>
        </w:rPr>
        <w:t xml:space="preserve">, desenvolvido na disciplina </w:t>
      </w:r>
      <w:r w:rsidR="00FE5F82" w:rsidRPr="00FE5F82">
        <w:rPr>
          <w:rFonts w:ascii="Arial" w:hAnsi="Arial" w:cs="Arial"/>
          <w:b/>
          <w:bCs/>
        </w:rPr>
        <w:t xml:space="preserve">AI </w:t>
      </w:r>
      <w:r w:rsidR="00E51E4F" w:rsidRPr="00FE5F82">
        <w:rPr>
          <w:rFonts w:ascii="Arial" w:hAnsi="Arial" w:cs="Arial"/>
          <w:b/>
          <w:bCs/>
        </w:rPr>
        <w:t>&amp; Chatbot</w:t>
      </w:r>
      <w:r w:rsidR="00E51E4F" w:rsidRPr="00E51E4F">
        <w:rPr>
          <w:rFonts w:ascii="Arial" w:hAnsi="Arial" w:cs="Arial"/>
        </w:rPr>
        <w:t>.</w:t>
      </w:r>
    </w:p>
    <w:p w14:paraId="24B15DCB" w14:textId="0851EF38" w:rsidR="00E51E4F" w:rsidRPr="003C11E6" w:rsidRDefault="00E51E4F" w:rsidP="00E51E4F">
      <w:pPr>
        <w:rPr>
          <w:rFonts w:ascii="Arial" w:hAnsi="Arial" w:cs="Arial"/>
        </w:rPr>
      </w:pPr>
      <w:r w:rsidRPr="00E51E4F">
        <w:rPr>
          <w:rFonts w:ascii="Arial" w:hAnsi="Arial" w:cs="Arial"/>
        </w:rPr>
        <w:t>Es</w:t>
      </w:r>
      <w:r w:rsidR="00FE5F82">
        <w:rPr>
          <w:rFonts w:ascii="Arial" w:hAnsi="Arial" w:cs="Arial"/>
        </w:rPr>
        <w:t>s</w:t>
      </w:r>
      <w:r w:rsidRPr="00E51E4F">
        <w:rPr>
          <w:rFonts w:ascii="Arial" w:hAnsi="Arial" w:cs="Arial"/>
        </w:rPr>
        <w:t>e menu tem como principal finalidade permitir que colaboradores avaliem e ajustem, quando necessário, o nível de satisfação associado a um feedback — entre os níveis BAIXA, MÉDIA e ALTA.</w:t>
      </w:r>
    </w:p>
    <w:p w14:paraId="480FD99D" w14:textId="593F006C" w:rsidR="00E51E4F" w:rsidRPr="00E51E4F" w:rsidRDefault="00E51E4F" w:rsidP="00E51E4F">
      <w:pPr>
        <w:rPr>
          <w:rFonts w:ascii="Arial" w:hAnsi="Arial" w:cs="Arial"/>
          <w:b/>
          <w:bCs/>
        </w:rPr>
      </w:pPr>
      <w:r w:rsidRPr="00E51E4F">
        <w:rPr>
          <w:rFonts w:ascii="Arial" w:hAnsi="Arial" w:cs="Arial"/>
          <w:b/>
          <w:bCs/>
        </w:rPr>
        <w:t>Essa reclassificação é útil para:</w:t>
      </w:r>
    </w:p>
    <w:p w14:paraId="231C247E" w14:textId="77777777" w:rsidR="00E51E4F" w:rsidRPr="00E51E4F" w:rsidRDefault="00E51E4F" w:rsidP="00E51E4F">
      <w:pPr>
        <w:numPr>
          <w:ilvl w:val="0"/>
          <w:numId w:val="26"/>
        </w:numPr>
        <w:rPr>
          <w:rFonts w:ascii="Arial" w:hAnsi="Arial" w:cs="Arial"/>
        </w:rPr>
      </w:pPr>
      <w:r w:rsidRPr="00E51E4F">
        <w:rPr>
          <w:rFonts w:ascii="Arial" w:hAnsi="Arial" w:cs="Arial"/>
        </w:rPr>
        <w:t>Reinterpretar sentimentos em mensagens mais subjetivas.</w:t>
      </w:r>
    </w:p>
    <w:p w14:paraId="09B0C20E" w14:textId="77777777" w:rsidR="00E51E4F" w:rsidRPr="00E51E4F" w:rsidRDefault="00E51E4F" w:rsidP="00E51E4F">
      <w:pPr>
        <w:numPr>
          <w:ilvl w:val="0"/>
          <w:numId w:val="26"/>
        </w:numPr>
        <w:rPr>
          <w:rFonts w:ascii="Arial" w:hAnsi="Arial" w:cs="Arial"/>
        </w:rPr>
      </w:pPr>
      <w:r w:rsidRPr="00E51E4F">
        <w:rPr>
          <w:rFonts w:ascii="Arial" w:hAnsi="Arial" w:cs="Arial"/>
        </w:rPr>
        <w:t>Corrigir possíveis erros na classificação automática.</w:t>
      </w:r>
    </w:p>
    <w:p w14:paraId="5D11431D" w14:textId="77777777" w:rsidR="00E51E4F" w:rsidRPr="00E51E4F" w:rsidRDefault="00E51E4F" w:rsidP="00E51E4F">
      <w:pPr>
        <w:numPr>
          <w:ilvl w:val="0"/>
          <w:numId w:val="26"/>
        </w:numPr>
        <w:rPr>
          <w:rFonts w:ascii="Arial" w:hAnsi="Arial" w:cs="Arial"/>
        </w:rPr>
      </w:pPr>
      <w:r w:rsidRPr="00E51E4F">
        <w:rPr>
          <w:rFonts w:ascii="Arial" w:hAnsi="Arial" w:cs="Arial"/>
        </w:rPr>
        <w:t>Alinhar os feedbacks ao contexto operacional atual.</w:t>
      </w:r>
    </w:p>
    <w:p w14:paraId="30715259" w14:textId="76C95AD0" w:rsidR="00E51E4F" w:rsidRPr="008E337D" w:rsidRDefault="00E51E4F" w:rsidP="00E51E4F">
      <w:pPr>
        <w:numPr>
          <w:ilvl w:val="0"/>
          <w:numId w:val="26"/>
        </w:numPr>
        <w:rPr>
          <w:rFonts w:ascii="Arial" w:hAnsi="Arial" w:cs="Arial"/>
        </w:rPr>
      </w:pPr>
      <w:r w:rsidRPr="00E51E4F">
        <w:rPr>
          <w:rFonts w:ascii="Arial" w:hAnsi="Arial" w:cs="Arial"/>
        </w:rPr>
        <w:t>Melhorar os dados de treinamento do modelo, visando maior assertividade futura.</w:t>
      </w:r>
    </w:p>
    <w:p w14:paraId="74763AE5" w14:textId="77777777" w:rsidR="00FE5F82" w:rsidRDefault="00E51E4F" w:rsidP="00FE5F82">
      <w:pPr>
        <w:rPr>
          <w:rFonts w:ascii="Arial" w:hAnsi="Arial" w:cs="Arial"/>
        </w:rPr>
      </w:pPr>
      <w:r w:rsidRPr="00E51E4F">
        <w:rPr>
          <w:rFonts w:ascii="Arial" w:hAnsi="Arial" w:cs="Arial"/>
        </w:rPr>
        <w:t xml:space="preserve">Para utilizar qualquer funcionalidade, é obrigatório que o colaborador esteja </w:t>
      </w:r>
      <w:r w:rsidRPr="00E51E4F">
        <w:rPr>
          <w:rFonts w:ascii="Arial" w:hAnsi="Arial" w:cs="Arial"/>
          <w:b/>
          <w:bCs/>
        </w:rPr>
        <w:t>autenticado</w:t>
      </w:r>
      <w:r w:rsidRPr="00E51E4F">
        <w:rPr>
          <w:rFonts w:ascii="Arial" w:hAnsi="Arial" w:cs="Arial"/>
        </w:rPr>
        <w:t xml:space="preserve">. O login é feito via </w:t>
      </w:r>
      <w:r w:rsidRPr="00E51E4F">
        <w:rPr>
          <w:rFonts w:ascii="Arial" w:hAnsi="Arial" w:cs="Arial"/>
          <w:b/>
          <w:bCs/>
        </w:rPr>
        <w:t xml:space="preserve">API </w:t>
      </w:r>
      <w:r w:rsidR="00FE5F82" w:rsidRPr="00FE5F82">
        <w:rPr>
          <w:rFonts w:ascii="Arial" w:hAnsi="Arial" w:cs="Arial"/>
        </w:rPr>
        <w:t xml:space="preserve">que foi desenvolvida na disciplina de </w:t>
      </w:r>
      <w:r w:rsidR="00FE5F82" w:rsidRPr="00FE5F82">
        <w:rPr>
          <w:rFonts w:ascii="Arial" w:hAnsi="Arial" w:cs="Arial"/>
          <w:b/>
          <w:bCs/>
        </w:rPr>
        <w:t xml:space="preserve">Domain </w:t>
      </w:r>
      <w:proofErr w:type="spellStart"/>
      <w:r w:rsidR="00FE5F82" w:rsidRPr="00FE5F82">
        <w:rPr>
          <w:rFonts w:ascii="Arial" w:hAnsi="Arial" w:cs="Arial"/>
          <w:b/>
          <w:bCs/>
        </w:rPr>
        <w:t>Driven</w:t>
      </w:r>
      <w:proofErr w:type="spellEnd"/>
      <w:r w:rsidR="00FE5F82" w:rsidRPr="00FE5F82">
        <w:rPr>
          <w:rFonts w:ascii="Arial" w:hAnsi="Arial" w:cs="Arial"/>
          <w:b/>
          <w:bCs/>
        </w:rPr>
        <w:t xml:space="preserve"> Design </w:t>
      </w:r>
      <w:proofErr w:type="spellStart"/>
      <w:r w:rsidR="00FE5F82" w:rsidRPr="00FE5F82">
        <w:rPr>
          <w:rFonts w:ascii="Arial" w:hAnsi="Arial" w:cs="Arial"/>
          <w:b/>
          <w:bCs/>
        </w:rPr>
        <w:t>using</w:t>
      </w:r>
      <w:proofErr w:type="spellEnd"/>
      <w:r w:rsidR="00FE5F82" w:rsidRPr="00FE5F82">
        <w:rPr>
          <w:rFonts w:ascii="Arial" w:hAnsi="Arial" w:cs="Arial"/>
          <w:b/>
          <w:bCs/>
        </w:rPr>
        <w:t xml:space="preserve"> Java</w:t>
      </w:r>
      <w:r w:rsidRPr="00E51E4F">
        <w:rPr>
          <w:rFonts w:ascii="Arial" w:hAnsi="Arial" w:cs="Arial"/>
        </w:rPr>
        <w:t>, responsável por validar as credenciais.</w:t>
      </w:r>
    </w:p>
    <w:p w14:paraId="63856C4D" w14:textId="19E4AAB9" w:rsidR="00FE5F82" w:rsidRDefault="00FE5F82" w:rsidP="00FE5F82">
      <w:pPr>
        <w:rPr>
          <w:rFonts w:ascii="Arial" w:hAnsi="Arial" w:cs="Arial"/>
        </w:rPr>
      </w:pPr>
      <w:r>
        <w:rPr>
          <w:rFonts w:ascii="Arial" w:hAnsi="Arial" w:cs="Arial"/>
        </w:rPr>
        <w:t xml:space="preserve">A API Java está hospedada em: </w:t>
      </w:r>
      <w:hyperlink r:id="rId7" w:history="1">
        <w:r w:rsidRPr="00FE5F82">
          <w:rPr>
            <w:rStyle w:val="Hyperlink"/>
            <w:rFonts w:ascii="Arial" w:hAnsi="Arial" w:cs="Arial"/>
          </w:rPr>
          <w:t>https://aumo-api.onrender.com</w:t>
        </w:r>
      </w:hyperlink>
    </w:p>
    <w:p w14:paraId="426D9379" w14:textId="77777777" w:rsidR="00FE5F82" w:rsidRDefault="00FE5F82" w:rsidP="00E51E4F">
      <w:pPr>
        <w:rPr>
          <w:rFonts w:ascii="Arial" w:hAnsi="Arial" w:cs="Arial"/>
        </w:rPr>
      </w:pPr>
      <w:r>
        <w:rPr>
          <w:rFonts w:ascii="Arial" w:hAnsi="Arial" w:cs="Arial"/>
        </w:rPr>
        <w:t xml:space="preserve">Por estar em um plano de </w:t>
      </w:r>
      <w:r>
        <w:rPr>
          <w:rFonts w:ascii="Arial" w:hAnsi="Arial" w:cs="Arial"/>
        </w:rPr>
        <w:t xml:space="preserve">deploy </w:t>
      </w:r>
      <w:r>
        <w:rPr>
          <w:rFonts w:ascii="Arial" w:hAnsi="Arial" w:cs="Arial"/>
        </w:rPr>
        <w:t xml:space="preserve">gratuito a API </w:t>
      </w:r>
      <w:r>
        <w:rPr>
          <w:rFonts w:ascii="Arial" w:hAnsi="Arial" w:cs="Arial"/>
        </w:rPr>
        <w:t xml:space="preserve">pode levar até um minuto para responder requisições </w:t>
      </w:r>
      <w:r>
        <w:rPr>
          <w:rFonts w:ascii="Arial" w:hAnsi="Arial" w:cs="Arial"/>
        </w:rPr>
        <w:t xml:space="preserve">devido ao estado de inatividade por falta de requisições. </w:t>
      </w:r>
    </w:p>
    <w:p w14:paraId="6C9573E5" w14:textId="4AC353AB" w:rsidR="00E51E4F" w:rsidRPr="00E51E4F" w:rsidRDefault="00E51E4F" w:rsidP="00E51E4F">
      <w:pPr>
        <w:rPr>
          <w:rFonts w:ascii="Arial" w:hAnsi="Arial" w:cs="Arial"/>
        </w:rPr>
      </w:pPr>
      <w:r w:rsidRPr="00E51E4F">
        <w:rPr>
          <w:rFonts w:ascii="Arial" w:hAnsi="Arial" w:cs="Arial"/>
        </w:rPr>
        <w:lastRenderedPageBreak/>
        <w:br/>
        <w:t xml:space="preserve">Para testes e apresentações, as </w:t>
      </w:r>
      <w:r w:rsidRPr="00E51E4F">
        <w:rPr>
          <w:rFonts w:ascii="Arial" w:hAnsi="Arial" w:cs="Arial"/>
          <w:b/>
          <w:bCs/>
        </w:rPr>
        <w:t>credenciais do professor</w:t>
      </w:r>
      <w:r w:rsidRPr="00E51E4F">
        <w:rPr>
          <w:rFonts w:ascii="Arial" w:hAnsi="Arial" w:cs="Arial"/>
        </w:rPr>
        <w:t xml:space="preserve"> são:</w:t>
      </w:r>
    </w:p>
    <w:p w14:paraId="3C8C03DD" w14:textId="77777777" w:rsidR="00E51E4F" w:rsidRPr="00E51E4F" w:rsidRDefault="00E51E4F" w:rsidP="00E51E4F">
      <w:pPr>
        <w:numPr>
          <w:ilvl w:val="0"/>
          <w:numId w:val="27"/>
        </w:numPr>
        <w:rPr>
          <w:rFonts w:ascii="Arial" w:hAnsi="Arial" w:cs="Arial"/>
          <w:color w:val="1F3864" w:themeColor="accent1" w:themeShade="80"/>
        </w:rPr>
      </w:pPr>
      <w:r w:rsidRPr="00E51E4F">
        <w:rPr>
          <w:rFonts w:ascii="Arial" w:hAnsi="Arial" w:cs="Arial"/>
          <w:b/>
          <w:bCs/>
        </w:rPr>
        <w:t>Email:</w:t>
      </w:r>
      <w:r w:rsidRPr="00E51E4F">
        <w:rPr>
          <w:rFonts w:ascii="Arial" w:hAnsi="Arial" w:cs="Arial"/>
        </w:rPr>
        <w:t xml:space="preserve"> </w:t>
      </w:r>
      <w:r w:rsidRPr="00E51E4F">
        <w:rPr>
          <w:rFonts w:ascii="Arial" w:hAnsi="Arial" w:cs="Arial"/>
          <w:b/>
          <w:bCs/>
          <w:color w:val="1F3864" w:themeColor="accent1" w:themeShade="80"/>
        </w:rPr>
        <w:t>professorfiap@email.com</w:t>
      </w:r>
    </w:p>
    <w:p w14:paraId="6F739BE4" w14:textId="7195DD6F" w:rsidR="00E51E4F" w:rsidRPr="00E51E4F" w:rsidRDefault="00E51E4F" w:rsidP="00E51E4F">
      <w:pPr>
        <w:numPr>
          <w:ilvl w:val="0"/>
          <w:numId w:val="27"/>
        </w:numPr>
        <w:rPr>
          <w:rFonts w:ascii="Arial" w:hAnsi="Arial" w:cs="Arial"/>
        </w:rPr>
      </w:pPr>
      <w:r w:rsidRPr="00E51E4F">
        <w:rPr>
          <w:rFonts w:ascii="Arial" w:hAnsi="Arial" w:cs="Arial"/>
          <w:b/>
          <w:bCs/>
        </w:rPr>
        <w:t>Senha:</w:t>
      </w:r>
      <w:r w:rsidRPr="00E51E4F">
        <w:rPr>
          <w:rFonts w:ascii="Arial" w:hAnsi="Arial" w:cs="Arial"/>
        </w:rPr>
        <w:t xml:space="preserve"> </w:t>
      </w:r>
      <w:r w:rsidR="00FE5F82">
        <w:rPr>
          <w:rFonts w:ascii="Arial" w:hAnsi="Arial" w:cs="Arial"/>
          <w:b/>
          <w:bCs/>
          <w:color w:val="1F3864" w:themeColor="accent1" w:themeShade="80"/>
        </w:rPr>
        <w:t>senha1234</w:t>
      </w:r>
    </w:p>
    <w:p w14:paraId="40903ADE" w14:textId="77777777" w:rsidR="00E51E4F" w:rsidRPr="00E51E4F" w:rsidRDefault="00E51E4F" w:rsidP="00E51E4F">
      <w:pPr>
        <w:rPr>
          <w:rFonts w:ascii="Arial" w:hAnsi="Arial" w:cs="Arial"/>
          <w:lang w:eastAsia="pt-BR"/>
        </w:rPr>
      </w:pPr>
      <w:r w:rsidRPr="00E51E4F">
        <w:rPr>
          <w:rFonts w:ascii="Arial" w:hAnsi="Arial" w:cs="Arial"/>
          <w:lang w:eastAsia="pt-BR"/>
        </w:rPr>
        <w:t xml:space="preserve">Todas as operações que envolvem </w:t>
      </w:r>
      <w:r w:rsidRPr="00E51E4F">
        <w:rPr>
          <w:rFonts w:ascii="Arial" w:hAnsi="Arial" w:cs="Arial"/>
          <w:b/>
          <w:bCs/>
          <w:lang w:eastAsia="pt-BR"/>
        </w:rPr>
        <w:t>alterações no conteúdo dos feedbacks</w:t>
      </w:r>
      <w:r w:rsidRPr="00E51E4F">
        <w:rPr>
          <w:rFonts w:ascii="Arial" w:hAnsi="Arial" w:cs="Arial"/>
          <w:lang w:eastAsia="pt-BR"/>
        </w:rPr>
        <w:t xml:space="preserve"> — como reclassificação ou exclusão — são automaticamente registradas em </w:t>
      </w:r>
      <w:r w:rsidRPr="00E51E4F">
        <w:rPr>
          <w:rFonts w:ascii="Arial" w:hAnsi="Arial" w:cs="Arial"/>
          <w:b/>
          <w:bCs/>
          <w:lang w:eastAsia="pt-BR"/>
        </w:rPr>
        <w:t>logs armazenados no banco de dados</w:t>
      </w:r>
      <w:r w:rsidRPr="00E51E4F">
        <w:rPr>
          <w:rFonts w:ascii="Arial" w:hAnsi="Arial" w:cs="Arial"/>
          <w:lang w:eastAsia="pt-BR"/>
        </w:rPr>
        <w:t>. Esses registros contêm:</w:t>
      </w:r>
    </w:p>
    <w:p w14:paraId="782F35CE" w14:textId="77777777" w:rsidR="00E51E4F" w:rsidRPr="00E51E4F" w:rsidRDefault="00E51E4F" w:rsidP="00E51E4F">
      <w:pPr>
        <w:numPr>
          <w:ilvl w:val="0"/>
          <w:numId w:val="28"/>
        </w:numPr>
        <w:rPr>
          <w:rFonts w:ascii="Arial" w:hAnsi="Arial" w:cs="Arial"/>
          <w:lang w:eastAsia="pt-BR"/>
        </w:rPr>
      </w:pPr>
      <w:r w:rsidRPr="00E51E4F">
        <w:rPr>
          <w:rFonts w:ascii="Arial" w:hAnsi="Arial" w:cs="Arial"/>
          <w:lang w:eastAsia="pt-BR"/>
        </w:rPr>
        <w:t>Token da sessão ativa,</w:t>
      </w:r>
    </w:p>
    <w:p w14:paraId="463013E6" w14:textId="77777777" w:rsidR="00E51E4F" w:rsidRPr="00E51E4F" w:rsidRDefault="00E51E4F" w:rsidP="00E51E4F">
      <w:pPr>
        <w:numPr>
          <w:ilvl w:val="0"/>
          <w:numId w:val="28"/>
        </w:numPr>
        <w:rPr>
          <w:rFonts w:ascii="Arial" w:hAnsi="Arial" w:cs="Arial"/>
          <w:lang w:eastAsia="pt-BR"/>
        </w:rPr>
      </w:pPr>
      <w:r w:rsidRPr="00E51E4F">
        <w:rPr>
          <w:rFonts w:ascii="Arial" w:hAnsi="Arial" w:cs="Arial"/>
          <w:lang w:eastAsia="pt-BR"/>
        </w:rPr>
        <w:t>Data e hora da ação,</w:t>
      </w:r>
    </w:p>
    <w:p w14:paraId="3D784655" w14:textId="77777777" w:rsidR="00E51E4F" w:rsidRPr="00E51E4F" w:rsidRDefault="00E51E4F" w:rsidP="00E51E4F">
      <w:pPr>
        <w:numPr>
          <w:ilvl w:val="0"/>
          <w:numId w:val="28"/>
        </w:numPr>
        <w:rPr>
          <w:rFonts w:ascii="Arial" w:hAnsi="Arial" w:cs="Arial"/>
          <w:lang w:eastAsia="pt-BR"/>
        </w:rPr>
      </w:pPr>
      <w:r w:rsidRPr="00E51E4F">
        <w:rPr>
          <w:rFonts w:ascii="Arial" w:hAnsi="Arial" w:cs="Arial"/>
          <w:lang w:eastAsia="pt-BR"/>
        </w:rPr>
        <w:t>Descrição da ação realizada.</w:t>
      </w:r>
    </w:p>
    <w:p w14:paraId="4A2EF44F" w14:textId="77777777" w:rsidR="00E51E4F" w:rsidRPr="003C11E6" w:rsidRDefault="00E51E4F" w:rsidP="00E51E4F">
      <w:pPr>
        <w:rPr>
          <w:rFonts w:ascii="Arial" w:hAnsi="Arial" w:cs="Arial"/>
          <w:lang w:eastAsia="pt-BR"/>
        </w:rPr>
      </w:pPr>
      <w:r w:rsidRPr="00E51E4F">
        <w:rPr>
          <w:rFonts w:ascii="Arial" w:hAnsi="Arial" w:cs="Arial"/>
          <w:lang w:eastAsia="pt-BR"/>
        </w:rPr>
        <w:t xml:space="preserve">Isso garante </w:t>
      </w:r>
      <w:r w:rsidRPr="00E51E4F">
        <w:rPr>
          <w:rFonts w:ascii="Arial" w:hAnsi="Arial" w:cs="Arial"/>
          <w:b/>
          <w:bCs/>
          <w:lang w:eastAsia="pt-BR"/>
        </w:rPr>
        <w:t>segurança, transparência e auditoria das modificações</w:t>
      </w:r>
      <w:r w:rsidRPr="00E51E4F">
        <w:rPr>
          <w:rFonts w:ascii="Arial" w:hAnsi="Arial" w:cs="Arial"/>
          <w:lang w:eastAsia="pt-BR"/>
        </w:rPr>
        <w:t xml:space="preserve"> realizadas no sistema.</w:t>
      </w:r>
    </w:p>
    <w:p w14:paraId="08E10606" w14:textId="3622ADBD" w:rsidR="00E51E4F" w:rsidRPr="003C11E6" w:rsidRDefault="00E51E4F" w:rsidP="00E51E4F">
      <w:pPr>
        <w:pStyle w:val="Ttulo1"/>
        <w:rPr>
          <w:rFonts w:ascii="Arial" w:hAnsi="Arial" w:cs="Arial"/>
          <w:b/>
          <w:bCs/>
          <w:color w:val="auto"/>
          <w:sz w:val="24"/>
          <w:szCs w:val="24"/>
          <w:lang w:eastAsia="pt-BR"/>
        </w:rPr>
      </w:pPr>
      <w:bookmarkStart w:id="3" w:name="_Toc198484207"/>
      <w:r w:rsidRPr="003C11E6">
        <w:rPr>
          <w:rFonts w:ascii="Arial" w:hAnsi="Arial" w:cs="Arial"/>
          <w:b/>
          <w:bCs/>
          <w:color w:val="auto"/>
          <w:sz w:val="24"/>
          <w:szCs w:val="24"/>
          <w:lang w:eastAsia="pt-BR"/>
        </w:rPr>
        <w:t>Opções do menu</w:t>
      </w:r>
      <w:bookmarkEnd w:id="3"/>
    </w:p>
    <w:p w14:paraId="1E358B58" w14:textId="77777777" w:rsidR="00E51E4F" w:rsidRPr="003C11E6" w:rsidRDefault="00E51E4F" w:rsidP="00E51E4F">
      <w:pPr>
        <w:rPr>
          <w:rFonts w:ascii="Arial" w:hAnsi="Arial" w:cs="Arial"/>
          <w:lang w:eastAsia="pt-BR"/>
        </w:rPr>
      </w:pPr>
    </w:p>
    <w:p w14:paraId="4997DEA3" w14:textId="6F78D06E" w:rsidR="00E51E4F" w:rsidRPr="00E51E4F" w:rsidRDefault="00E51E4F" w:rsidP="00E51E4F">
      <w:pPr>
        <w:spacing w:line="240" w:lineRule="auto"/>
        <w:rPr>
          <w:rFonts w:ascii="Arial" w:hAnsi="Arial" w:cs="Arial"/>
          <w:lang w:eastAsia="pt-BR"/>
        </w:rPr>
      </w:pPr>
      <w:r w:rsidRPr="00E51E4F">
        <w:rPr>
          <w:rFonts w:ascii="Arial" w:hAnsi="Arial" w:cs="Arial"/>
          <w:lang w:eastAsia="pt-BR"/>
        </w:rPr>
        <w:t>O menu foi projetado como um ferramental de apoio à análise de feedbacks e à manutenção do modelo de classificação automática. As opções principais são:</w:t>
      </w:r>
    </w:p>
    <w:p w14:paraId="7B7A4491" w14:textId="657F9B7F" w:rsidR="00E51E4F" w:rsidRPr="00E51E4F" w:rsidRDefault="00E51E4F" w:rsidP="00E51E4F">
      <w:pPr>
        <w:spacing w:line="240" w:lineRule="auto"/>
        <w:rPr>
          <w:rFonts w:ascii="Arial" w:hAnsi="Arial" w:cs="Arial"/>
          <w:b/>
          <w:bCs/>
          <w:lang w:eastAsia="pt-BR"/>
        </w:rPr>
      </w:pPr>
      <w:r w:rsidRPr="00E51E4F">
        <w:rPr>
          <w:rFonts w:ascii="Arial" w:hAnsi="Arial" w:cs="Arial"/>
          <w:b/>
          <w:bCs/>
          <w:lang w:eastAsia="pt-BR"/>
        </w:rPr>
        <w:t>Visualizar Feedbacks</w:t>
      </w:r>
    </w:p>
    <w:p w14:paraId="1CA56AC2" w14:textId="77777777" w:rsidR="00E51E4F" w:rsidRPr="00E51E4F" w:rsidRDefault="00E51E4F" w:rsidP="00E51E4F">
      <w:pPr>
        <w:spacing w:line="240" w:lineRule="auto"/>
        <w:rPr>
          <w:rFonts w:ascii="Arial" w:hAnsi="Arial" w:cs="Arial"/>
          <w:lang w:eastAsia="pt-BR"/>
        </w:rPr>
      </w:pPr>
      <w:r w:rsidRPr="00E51E4F">
        <w:rPr>
          <w:rFonts w:ascii="Arial" w:hAnsi="Arial" w:cs="Arial"/>
          <w:lang w:eastAsia="pt-BR"/>
        </w:rPr>
        <w:t>Este submenu permite a exploração detalhada dos feedbacks registrados, oferecendo ao colaborador uma visão clara e filtrável das percepções dos usuários.</w:t>
      </w:r>
      <w:r w:rsidRPr="00E51E4F">
        <w:rPr>
          <w:rFonts w:ascii="Arial" w:hAnsi="Arial" w:cs="Arial"/>
          <w:lang w:eastAsia="pt-BR"/>
        </w:rPr>
        <w:br/>
        <w:t>O sistema permite listar todos os registros ou filtrar por níveis de satisfação (BAIXA, MÉDIA ou ALTA), permitindo uma análise dirigida por sentimento.</w:t>
      </w:r>
    </w:p>
    <w:p w14:paraId="10FD6687" w14:textId="77777777" w:rsidR="00E51E4F" w:rsidRPr="00E51E4F" w:rsidRDefault="00E51E4F" w:rsidP="00E51E4F">
      <w:pPr>
        <w:spacing w:line="240" w:lineRule="auto"/>
        <w:rPr>
          <w:rFonts w:ascii="Arial" w:hAnsi="Arial" w:cs="Arial"/>
          <w:lang w:eastAsia="pt-BR"/>
        </w:rPr>
      </w:pPr>
      <w:r w:rsidRPr="00E51E4F">
        <w:rPr>
          <w:rFonts w:ascii="Arial" w:hAnsi="Arial" w:cs="Arial"/>
          <w:lang w:eastAsia="pt-BR"/>
        </w:rPr>
        <w:t>Essa funcionalidade é essencial para:</w:t>
      </w:r>
    </w:p>
    <w:p w14:paraId="6452F88C" w14:textId="77777777" w:rsidR="00E51E4F" w:rsidRPr="00E51E4F" w:rsidRDefault="00E51E4F" w:rsidP="00E51E4F">
      <w:pPr>
        <w:numPr>
          <w:ilvl w:val="0"/>
          <w:numId w:val="30"/>
        </w:numPr>
        <w:spacing w:line="240" w:lineRule="auto"/>
        <w:rPr>
          <w:rFonts w:ascii="Arial" w:hAnsi="Arial" w:cs="Arial"/>
          <w:lang w:eastAsia="pt-BR"/>
        </w:rPr>
      </w:pPr>
      <w:r w:rsidRPr="00E51E4F">
        <w:rPr>
          <w:rFonts w:ascii="Arial" w:hAnsi="Arial" w:cs="Arial"/>
          <w:lang w:eastAsia="pt-BR"/>
        </w:rPr>
        <w:t>Compreender padrões de comportamento dos usuários;</w:t>
      </w:r>
    </w:p>
    <w:p w14:paraId="5E15F2D7" w14:textId="77777777" w:rsidR="00E51E4F" w:rsidRPr="00E51E4F" w:rsidRDefault="00E51E4F" w:rsidP="00E51E4F">
      <w:pPr>
        <w:numPr>
          <w:ilvl w:val="0"/>
          <w:numId w:val="30"/>
        </w:numPr>
        <w:spacing w:line="240" w:lineRule="auto"/>
        <w:rPr>
          <w:rFonts w:ascii="Arial" w:hAnsi="Arial" w:cs="Arial"/>
          <w:lang w:eastAsia="pt-BR"/>
        </w:rPr>
      </w:pPr>
      <w:r w:rsidRPr="00E51E4F">
        <w:rPr>
          <w:rFonts w:ascii="Arial" w:hAnsi="Arial" w:cs="Arial"/>
          <w:lang w:eastAsia="pt-BR"/>
        </w:rPr>
        <w:t>Identificar picos de insatisfação em períodos específicos;</w:t>
      </w:r>
    </w:p>
    <w:p w14:paraId="0B121619" w14:textId="77777777" w:rsidR="00E51E4F" w:rsidRPr="00E51E4F" w:rsidRDefault="00E51E4F" w:rsidP="00E51E4F">
      <w:pPr>
        <w:numPr>
          <w:ilvl w:val="0"/>
          <w:numId w:val="30"/>
        </w:numPr>
        <w:spacing w:line="240" w:lineRule="auto"/>
        <w:rPr>
          <w:rFonts w:ascii="Arial" w:hAnsi="Arial" w:cs="Arial"/>
          <w:lang w:eastAsia="pt-BR"/>
        </w:rPr>
      </w:pPr>
      <w:r w:rsidRPr="00E51E4F">
        <w:rPr>
          <w:rFonts w:ascii="Arial" w:hAnsi="Arial" w:cs="Arial"/>
          <w:lang w:eastAsia="pt-BR"/>
        </w:rPr>
        <w:t>Apoiar decisões operacionais ou ajustes estratégicos baseados em dados reais.</w:t>
      </w:r>
    </w:p>
    <w:p w14:paraId="4FE67773" w14:textId="763DB987" w:rsidR="00E51E4F" w:rsidRPr="00E51E4F" w:rsidRDefault="00E51E4F" w:rsidP="00E51E4F">
      <w:pPr>
        <w:spacing w:line="240" w:lineRule="auto"/>
        <w:rPr>
          <w:rFonts w:ascii="Arial" w:hAnsi="Arial" w:cs="Arial"/>
          <w:lang w:eastAsia="pt-BR"/>
        </w:rPr>
      </w:pPr>
    </w:p>
    <w:p w14:paraId="578163B9" w14:textId="3E2B68B7" w:rsidR="00E51E4F" w:rsidRPr="00E51E4F" w:rsidRDefault="00E51E4F" w:rsidP="00E51E4F">
      <w:pPr>
        <w:spacing w:line="240" w:lineRule="auto"/>
        <w:rPr>
          <w:rFonts w:ascii="Arial" w:hAnsi="Arial" w:cs="Arial"/>
          <w:b/>
          <w:bCs/>
          <w:lang w:eastAsia="pt-BR"/>
        </w:rPr>
      </w:pPr>
      <w:r w:rsidRPr="00E51E4F">
        <w:rPr>
          <w:rFonts w:ascii="Arial" w:hAnsi="Arial" w:cs="Arial"/>
          <w:b/>
          <w:bCs/>
          <w:lang w:eastAsia="pt-BR"/>
        </w:rPr>
        <w:t>Exportar Feedbacks</w:t>
      </w:r>
    </w:p>
    <w:p w14:paraId="19DB8E18" w14:textId="77777777" w:rsidR="00E51E4F" w:rsidRPr="00E51E4F" w:rsidRDefault="00E51E4F" w:rsidP="00E51E4F">
      <w:pPr>
        <w:spacing w:line="240" w:lineRule="auto"/>
        <w:rPr>
          <w:rFonts w:ascii="Arial" w:hAnsi="Arial" w:cs="Arial"/>
          <w:lang w:eastAsia="pt-BR"/>
        </w:rPr>
      </w:pPr>
      <w:r w:rsidRPr="00E51E4F">
        <w:rPr>
          <w:rFonts w:ascii="Arial" w:hAnsi="Arial" w:cs="Arial"/>
          <w:lang w:eastAsia="pt-BR"/>
        </w:rPr>
        <w:t>Este submenu oferece a funcionalidade de exportar os dados visualizados para arquivos .json, um formato leve e compatível com ferramentas de análise, dashboards ou frameworks de machine learning.</w:t>
      </w:r>
      <w:r w:rsidRPr="00E51E4F">
        <w:rPr>
          <w:rFonts w:ascii="Arial" w:hAnsi="Arial" w:cs="Arial"/>
          <w:lang w:eastAsia="pt-BR"/>
        </w:rPr>
        <w:br/>
        <w:t>O usuário pode optar por exportar:</w:t>
      </w:r>
    </w:p>
    <w:p w14:paraId="16E6F90D" w14:textId="77777777" w:rsidR="00E51E4F" w:rsidRPr="00E51E4F" w:rsidRDefault="00E51E4F" w:rsidP="00E51E4F">
      <w:pPr>
        <w:numPr>
          <w:ilvl w:val="0"/>
          <w:numId w:val="31"/>
        </w:numPr>
        <w:spacing w:line="240" w:lineRule="auto"/>
        <w:rPr>
          <w:rFonts w:ascii="Arial" w:hAnsi="Arial" w:cs="Arial"/>
          <w:lang w:eastAsia="pt-BR"/>
        </w:rPr>
      </w:pPr>
      <w:r w:rsidRPr="00E51E4F">
        <w:rPr>
          <w:rFonts w:ascii="Arial" w:hAnsi="Arial" w:cs="Arial"/>
          <w:lang w:eastAsia="pt-BR"/>
        </w:rPr>
        <w:t>Todos os feedbacks;</w:t>
      </w:r>
    </w:p>
    <w:p w14:paraId="35ED2264" w14:textId="77777777" w:rsidR="00E51E4F" w:rsidRPr="00E51E4F" w:rsidRDefault="00E51E4F" w:rsidP="00E51E4F">
      <w:pPr>
        <w:numPr>
          <w:ilvl w:val="0"/>
          <w:numId w:val="31"/>
        </w:numPr>
        <w:spacing w:line="240" w:lineRule="auto"/>
        <w:rPr>
          <w:rFonts w:ascii="Arial" w:hAnsi="Arial" w:cs="Arial"/>
          <w:lang w:eastAsia="pt-BR"/>
        </w:rPr>
      </w:pPr>
      <w:r w:rsidRPr="00E51E4F">
        <w:rPr>
          <w:rFonts w:ascii="Arial" w:hAnsi="Arial" w:cs="Arial"/>
          <w:lang w:eastAsia="pt-BR"/>
        </w:rPr>
        <w:t>Apenas os feedbacks de um nível específico (BAIXA, MÉDIA ou ALTA).</w:t>
      </w:r>
    </w:p>
    <w:p w14:paraId="654D38C8" w14:textId="77777777" w:rsidR="00E51E4F" w:rsidRPr="00E51E4F" w:rsidRDefault="00E51E4F" w:rsidP="00E51E4F">
      <w:pPr>
        <w:spacing w:line="240" w:lineRule="auto"/>
        <w:rPr>
          <w:rFonts w:ascii="Arial" w:hAnsi="Arial" w:cs="Arial"/>
          <w:lang w:eastAsia="pt-BR"/>
        </w:rPr>
      </w:pPr>
      <w:r w:rsidRPr="00E51E4F">
        <w:rPr>
          <w:rFonts w:ascii="Arial" w:hAnsi="Arial" w:cs="Arial"/>
          <w:lang w:eastAsia="pt-BR"/>
        </w:rPr>
        <w:t>Utilidades práticas incluem:</w:t>
      </w:r>
    </w:p>
    <w:p w14:paraId="5E88446B" w14:textId="77777777" w:rsidR="00E51E4F" w:rsidRPr="00E51E4F" w:rsidRDefault="00E51E4F" w:rsidP="00E51E4F">
      <w:pPr>
        <w:numPr>
          <w:ilvl w:val="0"/>
          <w:numId w:val="32"/>
        </w:numPr>
        <w:spacing w:line="240" w:lineRule="auto"/>
        <w:rPr>
          <w:rFonts w:ascii="Arial" w:hAnsi="Arial" w:cs="Arial"/>
          <w:lang w:eastAsia="pt-BR"/>
        </w:rPr>
      </w:pPr>
      <w:r w:rsidRPr="00E51E4F">
        <w:rPr>
          <w:rFonts w:ascii="Arial" w:hAnsi="Arial" w:cs="Arial"/>
          <w:lang w:eastAsia="pt-BR"/>
        </w:rPr>
        <w:t>Arquivamento para auditoria ou relatórios gerenciais;</w:t>
      </w:r>
    </w:p>
    <w:p w14:paraId="2CB5AF10" w14:textId="77777777" w:rsidR="00E51E4F" w:rsidRPr="00E51E4F" w:rsidRDefault="00E51E4F" w:rsidP="00E51E4F">
      <w:pPr>
        <w:numPr>
          <w:ilvl w:val="0"/>
          <w:numId w:val="32"/>
        </w:numPr>
        <w:spacing w:line="240" w:lineRule="auto"/>
        <w:rPr>
          <w:rFonts w:ascii="Arial" w:hAnsi="Arial" w:cs="Arial"/>
          <w:lang w:eastAsia="pt-BR"/>
        </w:rPr>
      </w:pPr>
      <w:r w:rsidRPr="00E51E4F">
        <w:rPr>
          <w:rFonts w:ascii="Arial" w:hAnsi="Arial" w:cs="Arial"/>
          <w:lang w:eastAsia="pt-BR"/>
        </w:rPr>
        <w:t>Análise offline ou integração com ferramentas de BI;</w:t>
      </w:r>
    </w:p>
    <w:p w14:paraId="5109CBC2" w14:textId="77777777" w:rsidR="00E51E4F" w:rsidRPr="00E51E4F" w:rsidRDefault="00E51E4F" w:rsidP="00E51E4F">
      <w:pPr>
        <w:numPr>
          <w:ilvl w:val="0"/>
          <w:numId w:val="32"/>
        </w:numPr>
        <w:spacing w:line="240" w:lineRule="auto"/>
        <w:rPr>
          <w:rFonts w:ascii="Arial" w:hAnsi="Arial" w:cs="Arial"/>
          <w:lang w:eastAsia="pt-BR"/>
        </w:rPr>
      </w:pPr>
      <w:r w:rsidRPr="00E51E4F">
        <w:rPr>
          <w:rFonts w:ascii="Arial" w:hAnsi="Arial" w:cs="Arial"/>
          <w:lang w:eastAsia="pt-BR"/>
        </w:rPr>
        <w:t xml:space="preserve">Geração de </w:t>
      </w:r>
      <w:proofErr w:type="spellStart"/>
      <w:r w:rsidRPr="00E51E4F">
        <w:rPr>
          <w:rFonts w:ascii="Arial" w:hAnsi="Arial" w:cs="Arial"/>
          <w:lang w:eastAsia="pt-BR"/>
        </w:rPr>
        <w:t>datasets</w:t>
      </w:r>
      <w:proofErr w:type="spellEnd"/>
      <w:r w:rsidRPr="00E51E4F">
        <w:rPr>
          <w:rFonts w:ascii="Arial" w:hAnsi="Arial" w:cs="Arial"/>
          <w:lang w:eastAsia="pt-BR"/>
        </w:rPr>
        <w:t xml:space="preserve"> mais curados para treinar ou recalibrar modelos de IA com base em classificações humanas confiáveis.</w:t>
      </w:r>
    </w:p>
    <w:p w14:paraId="7FDAAE3C" w14:textId="40A1C5BF" w:rsidR="00E51E4F" w:rsidRPr="00E51E4F" w:rsidRDefault="00E51E4F" w:rsidP="00E51E4F">
      <w:pPr>
        <w:spacing w:line="240" w:lineRule="auto"/>
        <w:rPr>
          <w:rFonts w:ascii="Arial" w:hAnsi="Arial" w:cs="Arial"/>
          <w:lang w:eastAsia="pt-BR"/>
        </w:rPr>
      </w:pPr>
    </w:p>
    <w:p w14:paraId="035B2F0F" w14:textId="664EB938" w:rsidR="00E51E4F" w:rsidRPr="00E51E4F" w:rsidRDefault="00E51E4F" w:rsidP="00E51E4F">
      <w:pPr>
        <w:spacing w:line="240" w:lineRule="auto"/>
        <w:rPr>
          <w:rFonts w:ascii="Arial" w:hAnsi="Arial" w:cs="Arial"/>
          <w:b/>
          <w:bCs/>
          <w:lang w:eastAsia="pt-BR"/>
        </w:rPr>
      </w:pPr>
      <w:r w:rsidRPr="00E51E4F">
        <w:rPr>
          <w:rFonts w:ascii="Arial" w:hAnsi="Arial" w:cs="Arial"/>
          <w:b/>
          <w:bCs/>
          <w:lang w:eastAsia="pt-BR"/>
        </w:rPr>
        <w:t>Gerenciar Feedbacks</w:t>
      </w:r>
    </w:p>
    <w:p w14:paraId="5C28FE48" w14:textId="77777777" w:rsidR="00E51E4F" w:rsidRPr="00E51E4F" w:rsidRDefault="00E51E4F" w:rsidP="00E51E4F">
      <w:pPr>
        <w:spacing w:line="240" w:lineRule="auto"/>
        <w:rPr>
          <w:rFonts w:ascii="Arial" w:hAnsi="Arial" w:cs="Arial"/>
          <w:lang w:eastAsia="pt-BR"/>
        </w:rPr>
      </w:pPr>
      <w:r w:rsidRPr="00E51E4F">
        <w:rPr>
          <w:rFonts w:ascii="Arial" w:hAnsi="Arial" w:cs="Arial"/>
          <w:lang w:eastAsia="pt-BR"/>
        </w:rPr>
        <w:t>Este submenu concentra as operações de intervenção manual sobre os feedbacks, permitindo que o colaborador:</w:t>
      </w:r>
    </w:p>
    <w:p w14:paraId="2BAFF3F6" w14:textId="77777777" w:rsidR="00E51E4F" w:rsidRPr="00E51E4F" w:rsidRDefault="00E51E4F" w:rsidP="00E51E4F">
      <w:pPr>
        <w:numPr>
          <w:ilvl w:val="0"/>
          <w:numId w:val="33"/>
        </w:numPr>
        <w:spacing w:line="240" w:lineRule="auto"/>
        <w:rPr>
          <w:rFonts w:ascii="Arial" w:hAnsi="Arial" w:cs="Arial"/>
          <w:lang w:eastAsia="pt-BR"/>
        </w:rPr>
      </w:pPr>
      <w:r w:rsidRPr="00E51E4F">
        <w:rPr>
          <w:rFonts w:ascii="Arial" w:hAnsi="Arial" w:cs="Arial"/>
          <w:lang w:eastAsia="pt-BR"/>
        </w:rPr>
        <w:t>Reclassifique o nível de satisfação, quando a classificação automática estiver imprecisa ou enviesada;</w:t>
      </w:r>
    </w:p>
    <w:p w14:paraId="182EFC1C" w14:textId="77777777" w:rsidR="00E51E4F" w:rsidRPr="00E51E4F" w:rsidRDefault="00E51E4F" w:rsidP="00E51E4F">
      <w:pPr>
        <w:numPr>
          <w:ilvl w:val="0"/>
          <w:numId w:val="33"/>
        </w:numPr>
        <w:spacing w:line="240" w:lineRule="auto"/>
        <w:rPr>
          <w:rFonts w:ascii="Arial" w:hAnsi="Arial" w:cs="Arial"/>
          <w:lang w:eastAsia="pt-BR"/>
        </w:rPr>
      </w:pPr>
      <w:r w:rsidRPr="00E51E4F">
        <w:rPr>
          <w:rFonts w:ascii="Arial" w:hAnsi="Arial" w:cs="Arial"/>
          <w:lang w:eastAsia="pt-BR"/>
        </w:rPr>
        <w:t>Exclua registros que não contribuam positivamente para o modelo ou que sejam considerados inválidos (spam, ruídos, duplicatas etc.).</w:t>
      </w:r>
    </w:p>
    <w:p w14:paraId="5D8A8C8C" w14:textId="77777777" w:rsidR="00E51E4F" w:rsidRPr="00E51E4F" w:rsidRDefault="00E51E4F" w:rsidP="00E51E4F">
      <w:pPr>
        <w:spacing w:line="240" w:lineRule="auto"/>
        <w:rPr>
          <w:rFonts w:ascii="Arial" w:hAnsi="Arial" w:cs="Arial"/>
          <w:lang w:eastAsia="pt-BR"/>
        </w:rPr>
      </w:pPr>
      <w:r w:rsidRPr="00E51E4F">
        <w:rPr>
          <w:rFonts w:ascii="Arial" w:hAnsi="Arial" w:cs="Arial"/>
          <w:lang w:eastAsia="pt-BR"/>
        </w:rPr>
        <w:t>Essa funcionalidade garante:</w:t>
      </w:r>
    </w:p>
    <w:p w14:paraId="273EB08D" w14:textId="77777777" w:rsidR="00E51E4F" w:rsidRPr="00E51E4F" w:rsidRDefault="00E51E4F" w:rsidP="00E51E4F">
      <w:pPr>
        <w:numPr>
          <w:ilvl w:val="0"/>
          <w:numId w:val="34"/>
        </w:numPr>
        <w:spacing w:line="240" w:lineRule="auto"/>
        <w:rPr>
          <w:rFonts w:ascii="Arial" w:hAnsi="Arial" w:cs="Arial"/>
          <w:lang w:eastAsia="pt-BR"/>
        </w:rPr>
      </w:pPr>
      <w:r w:rsidRPr="00E51E4F">
        <w:rPr>
          <w:rFonts w:ascii="Arial" w:hAnsi="Arial" w:cs="Arial"/>
          <w:lang w:eastAsia="pt-BR"/>
        </w:rPr>
        <w:t>Melhoria contínua na qualidade dos dados;</w:t>
      </w:r>
    </w:p>
    <w:p w14:paraId="2B07D4F6" w14:textId="77777777" w:rsidR="00E51E4F" w:rsidRPr="00E51E4F" w:rsidRDefault="00E51E4F" w:rsidP="00E51E4F">
      <w:pPr>
        <w:numPr>
          <w:ilvl w:val="0"/>
          <w:numId w:val="34"/>
        </w:numPr>
        <w:spacing w:line="240" w:lineRule="auto"/>
        <w:rPr>
          <w:rFonts w:ascii="Arial" w:hAnsi="Arial" w:cs="Arial"/>
          <w:lang w:eastAsia="pt-BR"/>
        </w:rPr>
      </w:pPr>
      <w:r w:rsidRPr="00E51E4F">
        <w:rPr>
          <w:rFonts w:ascii="Arial" w:hAnsi="Arial" w:cs="Arial"/>
          <w:lang w:eastAsia="pt-BR"/>
        </w:rPr>
        <w:t>Maior alinhamento entre feedbacks e critérios internos de classificação;</w:t>
      </w:r>
    </w:p>
    <w:p w14:paraId="724EE9D9" w14:textId="4CE814B5" w:rsidR="003C11E6" w:rsidRDefault="00E51E4F" w:rsidP="003C11E6">
      <w:pPr>
        <w:numPr>
          <w:ilvl w:val="0"/>
          <w:numId w:val="34"/>
        </w:numPr>
        <w:spacing w:line="240" w:lineRule="auto"/>
        <w:rPr>
          <w:rFonts w:ascii="Arial" w:hAnsi="Arial" w:cs="Arial"/>
          <w:lang w:eastAsia="pt-BR"/>
        </w:rPr>
      </w:pPr>
      <w:r w:rsidRPr="00E51E4F">
        <w:rPr>
          <w:rFonts w:ascii="Arial" w:hAnsi="Arial" w:cs="Arial"/>
          <w:lang w:eastAsia="pt-BR"/>
        </w:rPr>
        <w:t>Redução de vieses nos dados utilizados para futuras versões do modelo preditivo</w:t>
      </w:r>
    </w:p>
    <w:p w14:paraId="266ED64F" w14:textId="77777777" w:rsidR="008E337D" w:rsidRDefault="008E337D" w:rsidP="008E337D">
      <w:pPr>
        <w:spacing w:line="240" w:lineRule="auto"/>
        <w:rPr>
          <w:rFonts w:ascii="Arial" w:hAnsi="Arial" w:cs="Arial"/>
          <w:lang w:eastAsia="pt-BR"/>
        </w:rPr>
      </w:pPr>
    </w:p>
    <w:p w14:paraId="7EA35F05" w14:textId="74B88E9C" w:rsidR="008E337D" w:rsidRPr="008E337D" w:rsidRDefault="008E337D" w:rsidP="008E337D">
      <w:pPr>
        <w:pStyle w:val="Ttulo1"/>
        <w:rPr>
          <w:rFonts w:ascii="Arial" w:hAnsi="Arial" w:cs="Arial"/>
          <w:b/>
          <w:bCs/>
          <w:color w:val="auto"/>
          <w:sz w:val="24"/>
          <w:szCs w:val="24"/>
          <w:lang w:eastAsia="pt-BR"/>
        </w:rPr>
      </w:pPr>
      <w:bookmarkStart w:id="4" w:name="_Toc198484208"/>
      <w:r w:rsidRPr="008E337D">
        <w:rPr>
          <w:rFonts w:ascii="Arial" w:hAnsi="Arial" w:cs="Arial"/>
          <w:b/>
          <w:bCs/>
          <w:color w:val="auto"/>
          <w:sz w:val="24"/>
          <w:szCs w:val="24"/>
          <w:lang w:eastAsia="pt-BR"/>
        </w:rPr>
        <w:t>Configurações do banco de dados</w:t>
      </w:r>
      <w:bookmarkEnd w:id="4"/>
    </w:p>
    <w:p w14:paraId="46BC4722" w14:textId="77777777" w:rsidR="008E337D" w:rsidRDefault="008E337D" w:rsidP="008E337D">
      <w:pPr>
        <w:spacing w:line="240" w:lineRule="auto"/>
        <w:rPr>
          <w:rFonts w:ascii="Arial" w:hAnsi="Arial" w:cs="Arial"/>
          <w:lang w:eastAsia="pt-BR"/>
        </w:rPr>
      </w:pPr>
    </w:p>
    <w:p w14:paraId="0E8BD815" w14:textId="77C6CDC7" w:rsidR="008E337D" w:rsidRDefault="008E337D" w:rsidP="008E337D">
      <w:pPr>
        <w:spacing w:line="240" w:lineRule="auto"/>
        <w:rPr>
          <w:rFonts w:ascii="Arial" w:hAnsi="Arial" w:cs="Arial"/>
          <w:lang w:eastAsia="pt-BR"/>
        </w:rPr>
      </w:pPr>
      <w:r>
        <w:rPr>
          <w:rFonts w:ascii="Arial" w:hAnsi="Arial" w:cs="Arial"/>
          <w:lang w:eastAsia="pt-BR"/>
        </w:rPr>
        <w:t xml:space="preserve">Os scripts para o banco de dados Oracle estão anexados na raiz do projeto. </w:t>
      </w:r>
    </w:p>
    <w:p w14:paraId="194FAD31" w14:textId="6669B6A1" w:rsidR="008E337D" w:rsidRDefault="008E337D" w:rsidP="008E337D">
      <w:pPr>
        <w:spacing w:line="240" w:lineRule="auto"/>
        <w:rPr>
          <w:rFonts w:ascii="Arial" w:hAnsi="Arial" w:cs="Arial"/>
          <w:lang w:eastAsia="pt-BR"/>
        </w:rPr>
      </w:pPr>
      <w:r>
        <w:rPr>
          <w:rFonts w:ascii="Arial" w:hAnsi="Arial" w:cs="Arial"/>
          <w:lang w:eastAsia="pt-BR"/>
        </w:rPr>
        <w:t xml:space="preserve">Antes de executar a aplicação é importante alterar as credenciais </w:t>
      </w:r>
      <w:r w:rsidRPr="008E337D">
        <w:rPr>
          <w:rFonts w:ascii="Arial" w:hAnsi="Arial" w:cs="Arial"/>
          <w:b/>
          <w:bCs/>
          <w:lang w:eastAsia="pt-BR"/>
        </w:rPr>
        <w:t>USUARIO_ORACLE</w:t>
      </w:r>
      <w:r>
        <w:rPr>
          <w:rFonts w:ascii="Arial" w:hAnsi="Arial" w:cs="Arial"/>
          <w:lang w:eastAsia="pt-BR"/>
        </w:rPr>
        <w:t xml:space="preserve"> e </w:t>
      </w:r>
      <w:r w:rsidRPr="008E337D">
        <w:rPr>
          <w:rFonts w:ascii="Arial" w:hAnsi="Arial" w:cs="Arial"/>
          <w:b/>
          <w:bCs/>
          <w:lang w:eastAsia="pt-BR"/>
        </w:rPr>
        <w:t>SENHA_ORACLE</w:t>
      </w:r>
      <w:r>
        <w:rPr>
          <w:rFonts w:ascii="Arial" w:hAnsi="Arial" w:cs="Arial"/>
          <w:lang w:eastAsia="pt-BR"/>
        </w:rPr>
        <w:t xml:space="preserve"> que estão em main.py para realizar a conexão corretamente. </w:t>
      </w:r>
    </w:p>
    <w:p w14:paraId="35BD5551" w14:textId="77777777" w:rsidR="008E337D" w:rsidRPr="003C11E6" w:rsidRDefault="008E337D" w:rsidP="008E337D">
      <w:pPr>
        <w:spacing w:line="240" w:lineRule="auto"/>
        <w:rPr>
          <w:rFonts w:ascii="Arial" w:hAnsi="Arial" w:cs="Arial"/>
          <w:lang w:eastAsia="pt-BR"/>
        </w:rPr>
      </w:pPr>
    </w:p>
    <w:p w14:paraId="7961186C" w14:textId="7CA64605" w:rsidR="003C11E6" w:rsidRPr="003C11E6" w:rsidRDefault="003C11E6" w:rsidP="003C11E6">
      <w:pPr>
        <w:pStyle w:val="Ttulo1"/>
        <w:rPr>
          <w:rFonts w:ascii="Arial" w:hAnsi="Arial" w:cs="Arial"/>
          <w:color w:val="auto"/>
          <w:sz w:val="24"/>
          <w:szCs w:val="24"/>
        </w:rPr>
      </w:pPr>
      <w:bookmarkStart w:id="5" w:name="_Toc198484209"/>
      <w:proofErr w:type="spellStart"/>
      <w:r w:rsidRPr="003C11E6">
        <w:rPr>
          <w:rStyle w:val="Forte"/>
          <w:rFonts w:ascii="Arial" w:hAnsi="Arial" w:cs="Arial"/>
          <w:color w:val="auto"/>
          <w:sz w:val="24"/>
          <w:szCs w:val="24"/>
        </w:rPr>
        <w:t>Change</w:t>
      </w:r>
      <w:proofErr w:type="spellEnd"/>
      <w:r w:rsidRPr="003C11E6">
        <w:rPr>
          <w:rStyle w:val="Forte"/>
          <w:rFonts w:ascii="Arial" w:hAnsi="Arial" w:cs="Arial"/>
          <w:color w:val="auto"/>
          <w:sz w:val="24"/>
          <w:szCs w:val="24"/>
        </w:rPr>
        <w:t xml:space="preserve"> Log</w:t>
      </w:r>
      <w:bookmarkEnd w:id="5"/>
    </w:p>
    <w:p w14:paraId="1CF2CDE3" w14:textId="56EDE812" w:rsidR="003C11E6" w:rsidRPr="003C11E6" w:rsidRDefault="003C11E6" w:rsidP="003C11E6">
      <w:pPr>
        <w:spacing w:before="100" w:beforeAutospacing="1" w:after="100" w:afterAutospacing="1"/>
        <w:rPr>
          <w:rFonts w:ascii="Arial" w:hAnsi="Arial" w:cs="Arial"/>
        </w:rPr>
      </w:pPr>
      <w:r w:rsidRPr="003C11E6">
        <w:rPr>
          <w:rStyle w:val="Forte"/>
          <w:rFonts w:ascii="Arial" w:hAnsi="Arial" w:cs="Arial"/>
        </w:rPr>
        <w:t>Legenda:</w:t>
      </w:r>
      <w:r w:rsidRPr="003C11E6">
        <w:rPr>
          <w:rFonts w:ascii="Arial" w:hAnsi="Arial" w:cs="Arial"/>
        </w:rPr>
        <w:br/>
        <w:t>(</w:t>
      </w:r>
      <w:r>
        <w:rPr>
          <w:rFonts w:ascii="Arial" w:hAnsi="Arial" w:cs="Arial"/>
        </w:rPr>
        <w:t xml:space="preserve"> </w:t>
      </w:r>
      <w:r w:rsidRPr="003C11E6">
        <w:rPr>
          <w:rFonts w:ascii="Arial" w:hAnsi="Arial" w:cs="Arial"/>
          <w:color w:val="00B050"/>
        </w:rPr>
        <w:t>+</w:t>
      </w:r>
      <w:r>
        <w:rPr>
          <w:rFonts w:ascii="Arial" w:hAnsi="Arial" w:cs="Arial"/>
        </w:rPr>
        <w:t xml:space="preserve"> </w:t>
      </w:r>
      <w:proofErr w:type="gramStart"/>
      <w:r w:rsidRPr="003C11E6">
        <w:rPr>
          <w:rFonts w:ascii="Arial" w:hAnsi="Arial" w:cs="Arial"/>
        </w:rPr>
        <w:t>) Adicionado</w:t>
      </w:r>
      <w:proofErr w:type="gramEnd"/>
      <w:r>
        <w:rPr>
          <w:rFonts w:ascii="Arial" w:hAnsi="Arial" w:cs="Arial"/>
        </w:rPr>
        <w:t xml:space="preserve"> </w:t>
      </w:r>
      <w:proofErr w:type="gramStart"/>
      <w:r w:rsidRPr="003C11E6">
        <w:rPr>
          <w:rFonts w:ascii="Arial" w:hAnsi="Arial" w:cs="Arial"/>
        </w:rPr>
        <w:t>(</w:t>
      </w:r>
      <w:r>
        <w:rPr>
          <w:rFonts w:ascii="Arial" w:hAnsi="Arial" w:cs="Arial"/>
        </w:rPr>
        <w:t xml:space="preserve"> </w:t>
      </w:r>
      <w:r w:rsidRPr="003C11E6">
        <w:rPr>
          <w:rFonts w:ascii="Arial" w:hAnsi="Arial" w:cs="Arial"/>
          <w:color w:val="FFC000"/>
        </w:rPr>
        <w:t>*</w:t>
      </w:r>
      <w:proofErr w:type="gramEnd"/>
      <w:r>
        <w:rPr>
          <w:rFonts w:ascii="Arial" w:hAnsi="Arial" w:cs="Arial"/>
        </w:rPr>
        <w:t xml:space="preserve"> </w:t>
      </w:r>
      <w:proofErr w:type="gramStart"/>
      <w:r w:rsidRPr="003C11E6">
        <w:rPr>
          <w:rFonts w:ascii="Arial" w:hAnsi="Arial" w:cs="Arial"/>
        </w:rPr>
        <w:t>) Atualizado</w:t>
      </w:r>
      <w:proofErr w:type="gramEnd"/>
      <w:r>
        <w:rPr>
          <w:rFonts w:ascii="Arial" w:hAnsi="Arial" w:cs="Arial"/>
        </w:rPr>
        <w:t xml:space="preserve"> </w:t>
      </w:r>
      <w:proofErr w:type="gramStart"/>
      <w:r w:rsidRPr="003C11E6">
        <w:rPr>
          <w:rFonts w:ascii="Arial" w:hAnsi="Arial" w:cs="Arial"/>
        </w:rPr>
        <w:t>(</w:t>
      </w:r>
      <w:r w:rsidRPr="003C11E6">
        <w:rPr>
          <w:rFonts w:ascii="Arial" w:hAnsi="Arial" w:cs="Arial"/>
          <w:color w:val="C00000"/>
        </w:rPr>
        <w:t xml:space="preserve"> -</w:t>
      </w:r>
      <w:proofErr w:type="gramEnd"/>
      <w:r w:rsidRPr="003C11E6">
        <w:rPr>
          <w:rFonts w:ascii="Arial" w:hAnsi="Arial" w:cs="Arial"/>
          <w:color w:val="C00000"/>
        </w:rPr>
        <w:t xml:space="preserve"> </w:t>
      </w:r>
      <w:proofErr w:type="gramStart"/>
      <w:r w:rsidRPr="003C11E6">
        <w:rPr>
          <w:rFonts w:ascii="Arial" w:hAnsi="Arial" w:cs="Arial"/>
        </w:rPr>
        <w:t>) Removido</w:t>
      </w:r>
      <w:proofErr w:type="gramEnd"/>
    </w:p>
    <w:p w14:paraId="24F13F6D" w14:textId="77777777" w:rsidR="003C11E6" w:rsidRPr="003C11E6" w:rsidRDefault="003C11E6" w:rsidP="003C11E6">
      <w:pPr>
        <w:spacing w:before="100" w:beforeAutospacing="1" w:after="100" w:afterAutospacing="1"/>
        <w:rPr>
          <w:rFonts w:ascii="Arial" w:hAnsi="Arial" w:cs="Arial"/>
        </w:rPr>
      </w:pPr>
      <w:r w:rsidRPr="003C11E6">
        <w:rPr>
          <w:rFonts w:ascii="Arial" w:hAnsi="Arial" w:cs="Arial"/>
        </w:rPr>
        <w:t xml:space="preserve">( </w:t>
      </w:r>
      <w:r w:rsidRPr="003C11E6">
        <w:rPr>
          <w:rFonts w:ascii="Arial" w:hAnsi="Arial" w:cs="Arial"/>
          <w:color w:val="00B050"/>
        </w:rPr>
        <w:t>+</w:t>
      </w:r>
      <w:r w:rsidRPr="003C11E6">
        <w:rPr>
          <w:rFonts w:ascii="Arial" w:hAnsi="Arial" w:cs="Arial"/>
        </w:rPr>
        <w:t xml:space="preserve"> ) Adicionada funcionalidade de </w:t>
      </w:r>
      <w:r w:rsidRPr="003C11E6">
        <w:rPr>
          <w:rStyle w:val="Forte"/>
          <w:rFonts w:ascii="Arial" w:hAnsi="Arial" w:cs="Arial"/>
        </w:rPr>
        <w:t>login autenticado</w:t>
      </w:r>
      <w:r w:rsidRPr="003C11E6">
        <w:rPr>
          <w:rFonts w:ascii="Arial" w:hAnsi="Arial" w:cs="Arial"/>
        </w:rPr>
        <w:t xml:space="preserve"> com integração via API Java, incluindo validação de credenciais para diferentes perfis (</w:t>
      </w:r>
      <w:proofErr w:type="spellStart"/>
      <w:r w:rsidRPr="003C11E6">
        <w:rPr>
          <w:rFonts w:ascii="Arial" w:hAnsi="Arial" w:cs="Arial"/>
        </w:rPr>
        <w:t>ex</w:t>
      </w:r>
      <w:proofErr w:type="spellEnd"/>
      <w:r w:rsidRPr="003C11E6">
        <w:rPr>
          <w:rFonts w:ascii="Arial" w:hAnsi="Arial" w:cs="Arial"/>
        </w:rPr>
        <w:t>: professor).</w:t>
      </w:r>
      <w:r w:rsidRPr="003C11E6">
        <w:rPr>
          <w:rFonts w:ascii="Arial" w:hAnsi="Arial" w:cs="Arial"/>
        </w:rPr>
        <w:br/>
        <w:t xml:space="preserve">( </w:t>
      </w:r>
      <w:r w:rsidRPr="003C11E6">
        <w:rPr>
          <w:rFonts w:ascii="Arial" w:hAnsi="Arial" w:cs="Arial"/>
          <w:color w:val="00B050"/>
        </w:rPr>
        <w:t>+</w:t>
      </w:r>
      <w:r w:rsidRPr="003C11E6">
        <w:rPr>
          <w:rFonts w:ascii="Arial" w:hAnsi="Arial" w:cs="Arial"/>
        </w:rPr>
        <w:t xml:space="preserve"> ) Implementado </w:t>
      </w:r>
      <w:r w:rsidRPr="003C11E6">
        <w:rPr>
          <w:rStyle w:val="Forte"/>
          <w:rFonts w:ascii="Arial" w:hAnsi="Arial" w:cs="Arial"/>
        </w:rPr>
        <w:t>menu de atualização de feedbacks</w:t>
      </w:r>
      <w:r w:rsidRPr="003C11E6">
        <w:rPr>
          <w:rFonts w:ascii="Arial" w:hAnsi="Arial" w:cs="Arial"/>
        </w:rPr>
        <w:t>, com reclassificação manual do nível de satisfação (</w:t>
      </w:r>
      <w:r w:rsidRPr="003C11E6">
        <w:rPr>
          <w:rStyle w:val="CdigoHTML"/>
          <w:rFonts w:ascii="Arial" w:eastAsiaTheme="minorHAnsi" w:hAnsi="Arial" w:cs="Arial"/>
        </w:rPr>
        <w:t>BAIXA</w:t>
      </w:r>
      <w:r w:rsidRPr="003C11E6">
        <w:rPr>
          <w:rFonts w:ascii="Arial" w:hAnsi="Arial" w:cs="Arial"/>
        </w:rPr>
        <w:t xml:space="preserve">, </w:t>
      </w:r>
      <w:r w:rsidRPr="003C11E6">
        <w:rPr>
          <w:rStyle w:val="CdigoHTML"/>
          <w:rFonts w:ascii="Arial" w:eastAsiaTheme="minorHAnsi" w:hAnsi="Arial" w:cs="Arial"/>
        </w:rPr>
        <w:t>MÉDIA</w:t>
      </w:r>
      <w:r w:rsidRPr="003C11E6">
        <w:rPr>
          <w:rFonts w:ascii="Arial" w:hAnsi="Arial" w:cs="Arial"/>
        </w:rPr>
        <w:t xml:space="preserve">, </w:t>
      </w:r>
      <w:r w:rsidRPr="003C11E6">
        <w:rPr>
          <w:rStyle w:val="CdigoHTML"/>
          <w:rFonts w:ascii="Arial" w:eastAsiaTheme="minorHAnsi" w:hAnsi="Arial" w:cs="Arial"/>
        </w:rPr>
        <w:t>ALTA</w:t>
      </w:r>
      <w:r w:rsidRPr="003C11E6">
        <w:rPr>
          <w:rFonts w:ascii="Arial" w:hAnsi="Arial" w:cs="Arial"/>
        </w:rPr>
        <w:t>) para casos em que a classificação automática esteja imprecisa.</w:t>
      </w:r>
      <w:r w:rsidRPr="003C11E6">
        <w:rPr>
          <w:rFonts w:ascii="Arial" w:hAnsi="Arial" w:cs="Arial"/>
        </w:rPr>
        <w:br/>
        <w:t xml:space="preserve">( </w:t>
      </w:r>
      <w:r w:rsidRPr="003C11E6">
        <w:rPr>
          <w:rFonts w:ascii="Arial" w:hAnsi="Arial" w:cs="Arial"/>
          <w:color w:val="00B050"/>
        </w:rPr>
        <w:t>+</w:t>
      </w:r>
      <w:r w:rsidRPr="003C11E6">
        <w:rPr>
          <w:rFonts w:ascii="Arial" w:hAnsi="Arial" w:cs="Arial"/>
        </w:rPr>
        <w:t xml:space="preserve"> ) Adicionado </w:t>
      </w:r>
      <w:r w:rsidRPr="003C11E6">
        <w:rPr>
          <w:rStyle w:val="Forte"/>
          <w:rFonts w:ascii="Arial" w:hAnsi="Arial" w:cs="Arial"/>
        </w:rPr>
        <w:t>filtro por nível de satisfação</w:t>
      </w:r>
      <w:r w:rsidRPr="003C11E6">
        <w:rPr>
          <w:rFonts w:ascii="Arial" w:hAnsi="Arial" w:cs="Arial"/>
        </w:rPr>
        <w:t xml:space="preserve"> na visualização de feedbacks para facilitar análise dirigida.</w:t>
      </w:r>
      <w:r w:rsidRPr="003C11E6">
        <w:rPr>
          <w:rFonts w:ascii="Arial" w:hAnsi="Arial" w:cs="Arial"/>
        </w:rPr>
        <w:br/>
        <w:t xml:space="preserve">( </w:t>
      </w:r>
      <w:r w:rsidRPr="003C11E6">
        <w:rPr>
          <w:rFonts w:ascii="Arial" w:hAnsi="Arial" w:cs="Arial"/>
          <w:color w:val="00B050"/>
        </w:rPr>
        <w:t>+</w:t>
      </w:r>
      <w:r w:rsidRPr="003C11E6">
        <w:rPr>
          <w:rFonts w:ascii="Arial" w:hAnsi="Arial" w:cs="Arial"/>
        </w:rPr>
        <w:t xml:space="preserve"> ) Adicionada a opção de </w:t>
      </w:r>
      <w:r w:rsidRPr="003C11E6">
        <w:rPr>
          <w:rStyle w:val="Forte"/>
          <w:rFonts w:ascii="Arial" w:hAnsi="Arial" w:cs="Arial"/>
        </w:rPr>
        <w:t>exportar feedbacks filtrados em arquivos .json</w:t>
      </w:r>
      <w:r w:rsidRPr="003C11E6">
        <w:rPr>
          <w:rFonts w:ascii="Arial" w:hAnsi="Arial" w:cs="Arial"/>
        </w:rPr>
        <w:t>, útil para análises futuras ou reuso em treinamentos de modelos.</w:t>
      </w:r>
      <w:r w:rsidRPr="003C11E6">
        <w:rPr>
          <w:rFonts w:ascii="Arial" w:hAnsi="Arial" w:cs="Arial"/>
        </w:rPr>
        <w:br/>
        <w:t xml:space="preserve">( </w:t>
      </w:r>
      <w:r w:rsidRPr="003C11E6">
        <w:rPr>
          <w:rFonts w:ascii="Arial" w:hAnsi="Arial" w:cs="Arial"/>
          <w:color w:val="00B050"/>
        </w:rPr>
        <w:t>+</w:t>
      </w:r>
      <w:r w:rsidRPr="003C11E6">
        <w:rPr>
          <w:rFonts w:ascii="Arial" w:hAnsi="Arial" w:cs="Arial"/>
        </w:rPr>
        <w:t xml:space="preserve"> ) Criada função de </w:t>
      </w:r>
      <w:r w:rsidRPr="003C11E6">
        <w:rPr>
          <w:rStyle w:val="Forte"/>
          <w:rFonts w:ascii="Arial" w:hAnsi="Arial" w:cs="Arial"/>
        </w:rPr>
        <w:t>gerenciamento de feedbacks</w:t>
      </w:r>
      <w:r w:rsidRPr="003C11E6">
        <w:rPr>
          <w:rFonts w:ascii="Arial" w:hAnsi="Arial" w:cs="Arial"/>
        </w:rPr>
        <w:t>, permitindo a reclassificação e exclusão de registros incoerentes, irrelevantes ou fora de padrão.</w:t>
      </w:r>
      <w:r w:rsidRPr="003C11E6">
        <w:rPr>
          <w:rFonts w:ascii="Arial" w:hAnsi="Arial" w:cs="Arial"/>
        </w:rPr>
        <w:br/>
        <w:t xml:space="preserve">( </w:t>
      </w:r>
      <w:r w:rsidRPr="003C11E6">
        <w:rPr>
          <w:rFonts w:ascii="Arial" w:hAnsi="Arial" w:cs="Arial"/>
          <w:color w:val="00B050"/>
        </w:rPr>
        <w:t>+</w:t>
      </w:r>
      <w:r w:rsidRPr="003C11E6">
        <w:rPr>
          <w:rFonts w:ascii="Arial" w:hAnsi="Arial" w:cs="Arial"/>
        </w:rPr>
        <w:t xml:space="preserve"> ) Todos os ajustes manuais realizados no nível de satisfação são agora </w:t>
      </w:r>
      <w:r w:rsidRPr="003C11E6">
        <w:rPr>
          <w:rStyle w:val="Forte"/>
          <w:rFonts w:ascii="Arial" w:hAnsi="Arial" w:cs="Arial"/>
        </w:rPr>
        <w:t>registrados em logs</w:t>
      </w:r>
      <w:r w:rsidRPr="003C11E6">
        <w:rPr>
          <w:rFonts w:ascii="Arial" w:hAnsi="Arial" w:cs="Arial"/>
        </w:rPr>
        <w:t>, contendo data, sessão e tipo de alteração.</w:t>
      </w:r>
      <w:r w:rsidRPr="003C11E6">
        <w:rPr>
          <w:rFonts w:ascii="Arial" w:hAnsi="Arial" w:cs="Arial"/>
        </w:rPr>
        <w:br/>
        <w:t xml:space="preserve">( </w:t>
      </w:r>
      <w:r w:rsidRPr="003C11E6">
        <w:rPr>
          <w:rFonts w:ascii="Arial" w:hAnsi="Arial" w:cs="Arial"/>
          <w:color w:val="00B050"/>
        </w:rPr>
        <w:t>+</w:t>
      </w:r>
      <w:r w:rsidRPr="003C11E6">
        <w:rPr>
          <w:rFonts w:ascii="Arial" w:hAnsi="Arial" w:cs="Arial"/>
        </w:rPr>
        <w:t xml:space="preserve"> ) Aplicação adaptada para funcionar em conjunto com o modelo de IA desenvolvido na disciplina de IA &amp; Chatbot, promovendo a </w:t>
      </w:r>
      <w:r w:rsidRPr="003C11E6">
        <w:rPr>
          <w:rStyle w:val="Forte"/>
          <w:rFonts w:ascii="Arial" w:hAnsi="Arial" w:cs="Arial"/>
        </w:rPr>
        <w:t>validação e refinamento da classificação automática</w:t>
      </w:r>
      <w:r w:rsidRPr="003C11E6">
        <w:rPr>
          <w:rFonts w:ascii="Arial" w:hAnsi="Arial" w:cs="Arial"/>
        </w:rPr>
        <w:t>.</w:t>
      </w:r>
      <w:r w:rsidRPr="003C11E6">
        <w:rPr>
          <w:rFonts w:ascii="Arial" w:hAnsi="Arial" w:cs="Arial"/>
        </w:rPr>
        <w:br/>
        <w:t xml:space="preserve">( </w:t>
      </w:r>
      <w:r w:rsidRPr="003C11E6">
        <w:rPr>
          <w:rFonts w:ascii="Arial" w:hAnsi="Arial" w:cs="Arial"/>
          <w:color w:val="00B050"/>
        </w:rPr>
        <w:t>+</w:t>
      </w:r>
      <w:r w:rsidRPr="003C11E6">
        <w:rPr>
          <w:rFonts w:ascii="Arial" w:hAnsi="Arial" w:cs="Arial"/>
        </w:rPr>
        <w:t xml:space="preserve"> ) Reestruturado o menu principal com três submenus claros: </w:t>
      </w:r>
      <w:r w:rsidRPr="003C11E6">
        <w:rPr>
          <w:rStyle w:val="CdigoHTML"/>
          <w:rFonts w:ascii="Arial" w:eastAsiaTheme="minorHAnsi" w:hAnsi="Arial" w:cs="Arial"/>
        </w:rPr>
        <w:t>Visualizar Feedbacks</w:t>
      </w:r>
      <w:r w:rsidRPr="003C11E6">
        <w:rPr>
          <w:rFonts w:ascii="Arial" w:hAnsi="Arial" w:cs="Arial"/>
        </w:rPr>
        <w:t xml:space="preserve">, </w:t>
      </w:r>
      <w:r w:rsidRPr="003C11E6">
        <w:rPr>
          <w:rStyle w:val="CdigoHTML"/>
          <w:rFonts w:ascii="Arial" w:eastAsiaTheme="minorHAnsi" w:hAnsi="Arial" w:cs="Arial"/>
        </w:rPr>
        <w:t>Exportar Feedbacks</w:t>
      </w:r>
      <w:r w:rsidRPr="003C11E6">
        <w:rPr>
          <w:rFonts w:ascii="Arial" w:hAnsi="Arial" w:cs="Arial"/>
        </w:rPr>
        <w:t xml:space="preserve"> e </w:t>
      </w:r>
      <w:r w:rsidRPr="003C11E6">
        <w:rPr>
          <w:rStyle w:val="CdigoHTML"/>
          <w:rFonts w:ascii="Arial" w:eastAsiaTheme="minorHAnsi" w:hAnsi="Arial" w:cs="Arial"/>
        </w:rPr>
        <w:t>Gerenciar Feedbacks</w:t>
      </w:r>
      <w:r w:rsidRPr="003C11E6">
        <w:rPr>
          <w:rFonts w:ascii="Arial" w:hAnsi="Arial" w:cs="Arial"/>
        </w:rPr>
        <w:t>.</w:t>
      </w:r>
    </w:p>
    <w:p w14:paraId="561B10B6" w14:textId="77777777" w:rsidR="003C11E6" w:rsidRPr="003C11E6" w:rsidRDefault="003C11E6" w:rsidP="003C11E6">
      <w:pPr>
        <w:spacing w:before="100" w:beforeAutospacing="1" w:after="100" w:afterAutospacing="1"/>
        <w:rPr>
          <w:rFonts w:ascii="Arial" w:hAnsi="Arial" w:cs="Arial"/>
        </w:rPr>
      </w:pPr>
      <w:proofErr w:type="gramStart"/>
      <w:r w:rsidRPr="003C11E6">
        <w:rPr>
          <w:rFonts w:ascii="Arial" w:hAnsi="Arial" w:cs="Arial"/>
        </w:rPr>
        <w:lastRenderedPageBreak/>
        <w:t xml:space="preserve">( </w:t>
      </w:r>
      <w:r w:rsidRPr="003C11E6">
        <w:rPr>
          <w:rFonts w:ascii="Arial" w:hAnsi="Arial" w:cs="Arial"/>
          <w:color w:val="FFC000"/>
        </w:rPr>
        <w:t>*</w:t>
      </w:r>
      <w:proofErr w:type="gramEnd"/>
      <w:r w:rsidRPr="003C11E6">
        <w:rPr>
          <w:rFonts w:ascii="Arial" w:hAnsi="Arial" w:cs="Arial"/>
          <w:color w:val="FFC000"/>
        </w:rPr>
        <w:t xml:space="preserve"> </w:t>
      </w:r>
      <w:r w:rsidRPr="003C11E6">
        <w:rPr>
          <w:rFonts w:ascii="Arial" w:hAnsi="Arial" w:cs="Arial"/>
        </w:rPr>
        <w:t xml:space="preserve">) Atualizada a </w:t>
      </w:r>
      <w:r w:rsidRPr="003C11E6">
        <w:rPr>
          <w:rStyle w:val="Forte"/>
          <w:rFonts w:ascii="Arial" w:hAnsi="Arial" w:cs="Arial"/>
        </w:rPr>
        <w:t>descrição e propósito da aplicação</w:t>
      </w:r>
      <w:r w:rsidRPr="003C11E6">
        <w:rPr>
          <w:rFonts w:ascii="Arial" w:hAnsi="Arial" w:cs="Arial"/>
        </w:rPr>
        <w:t>, que agora tem como foco principal a análise de sentimentos em feedbacks de usuários, e não mais o monitoramento de buscas e canais de atendimento.</w:t>
      </w:r>
      <w:r w:rsidRPr="003C11E6">
        <w:rPr>
          <w:rFonts w:ascii="Arial" w:hAnsi="Arial" w:cs="Arial"/>
        </w:rPr>
        <w:br/>
        <w:t xml:space="preserve">( </w:t>
      </w:r>
      <w:r w:rsidRPr="003C11E6">
        <w:rPr>
          <w:rFonts w:ascii="Arial" w:hAnsi="Arial" w:cs="Arial"/>
          <w:color w:val="FFC000"/>
        </w:rPr>
        <w:t>*</w:t>
      </w:r>
      <w:r w:rsidRPr="003C11E6">
        <w:rPr>
          <w:rFonts w:ascii="Arial" w:hAnsi="Arial" w:cs="Arial"/>
        </w:rPr>
        <w:t xml:space="preserve"> ) Refatorado o código para garantir a </w:t>
      </w:r>
      <w:r w:rsidRPr="003C11E6">
        <w:rPr>
          <w:rStyle w:val="Forte"/>
          <w:rFonts w:ascii="Arial" w:hAnsi="Arial" w:cs="Arial"/>
        </w:rPr>
        <w:t>preservação do conteúdo original</w:t>
      </w:r>
      <w:r w:rsidRPr="003C11E6">
        <w:rPr>
          <w:rFonts w:ascii="Arial" w:hAnsi="Arial" w:cs="Arial"/>
        </w:rPr>
        <w:t xml:space="preserve"> dos feedbacks mesmo após alterações no nível de satisfação.</w:t>
      </w:r>
      <w:r w:rsidRPr="003C11E6">
        <w:rPr>
          <w:rFonts w:ascii="Arial" w:hAnsi="Arial" w:cs="Arial"/>
        </w:rPr>
        <w:br/>
        <w:t xml:space="preserve">( </w:t>
      </w:r>
      <w:r w:rsidRPr="003C11E6">
        <w:rPr>
          <w:rFonts w:ascii="Arial" w:hAnsi="Arial" w:cs="Arial"/>
          <w:color w:val="FFC000"/>
        </w:rPr>
        <w:t>*</w:t>
      </w:r>
      <w:r w:rsidRPr="003C11E6">
        <w:rPr>
          <w:rFonts w:ascii="Arial" w:hAnsi="Arial" w:cs="Arial"/>
        </w:rPr>
        <w:t xml:space="preserve"> ) Melhoria nas mensagens de erro e estrutura de exceções para lidar com problemas de atualização ou leitura de arquivos/dados da API.</w:t>
      </w:r>
    </w:p>
    <w:p w14:paraId="675D0755" w14:textId="77777777" w:rsidR="003C11E6" w:rsidRPr="003C11E6" w:rsidRDefault="003C11E6" w:rsidP="003C11E6">
      <w:pPr>
        <w:spacing w:before="100" w:beforeAutospacing="1" w:after="100" w:afterAutospacing="1"/>
        <w:rPr>
          <w:rFonts w:ascii="Arial" w:hAnsi="Arial" w:cs="Arial"/>
        </w:rPr>
      </w:pPr>
      <w:proofErr w:type="gramStart"/>
      <w:r w:rsidRPr="003C11E6">
        <w:rPr>
          <w:rFonts w:ascii="Arial" w:hAnsi="Arial" w:cs="Arial"/>
        </w:rPr>
        <w:t>(</w:t>
      </w:r>
      <w:r w:rsidRPr="003C11E6">
        <w:rPr>
          <w:rFonts w:ascii="Arial" w:hAnsi="Arial" w:cs="Arial"/>
          <w:color w:val="C00000"/>
        </w:rPr>
        <w:t xml:space="preserve"> -</w:t>
      </w:r>
      <w:proofErr w:type="gramEnd"/>
      <w:r w:rsidRPr="003C11E6">
        <w:rPr>
          <w:rFonts w:ascii="Arial" w:hAnsi="Arial" w:cs="Arial"/>
          <w:color w:val="C00000"/>
        </w:rPr>
        <w:t xml:space="preserve"> </w:t>
      </w:r>
      <w:r w:rsidRPr="003C11E6">
        <w:rPr>
          <w:rFonts w:ascii="Arial" w:hAnsi="Arial" w:cs="Arial"/>
        </w:rPr>
        <w:t xml:space="preserve">) Removidas as funções relacionadas à simulação de buscas, como </w:t>
      </w:r>
      <w:proofErr w:type="spellStart"/>
      <w:r w:rsidRPr="003C11E6">
        <w:rPr>
          <w:rStyle w:val="CdigoHTML"/>
          <w:rFonts w:ascii="Arial" w:eastAsiaTheme="minorHAnsi" w:hAnsi="Arial" w:cs="Arial"/>
        </w:rPr>
        <w:t>registrar_busca_simulada</w:t>
      </w:r>
      <w:proofErr w:type="spellEnd"/>
      <w:r w:rsidRPr="003C11E6">
        <w:rPr>
          <w:rFonts w:ascii="Arial" w:hAnsi="Arial" w:cs="Arial"/>
        </w:rPr>
        <w:t xml:space="preserve">, </w:t>
      </w:r>
      <w:proofErr w:type="spellStart"/>
      <w:r w:rsidRPr="003C11E6">
        <w:rPr>
          <w:rStyle w:val="CdigoHTML"/>
          <w:rFonts w:ascii="Arial" w:eastAsiaTheme="minorHAnsi" w:hAnsi="Arial" w:cs="Arial"/>
        </w:rPr>
        <w:t>exibir_buscas_por_usuario</w:t>
      </w:r>
      <w:proofErr w:type="spellEnd"/>
      <w:r w:rsidRPr="003C11E6">
        <w:rPr>
          <w:rFonts w:ascii="Arial" w:hAnsi="Arial" w:cs="Arial"/>
        </w:rPr>
        <w:t>, entre outras.</w:t>
      </w:r>
      <w:r w:rsidRPr="003C11E6">
        <w:rPr>
          <w:rFonts w:ascii="Arial" w:hAnsi="Arial" w:cs="Arial"/>
        </w:rPr>
        <w:br/>
        <w:t>(</w:t>
      </w:r>
      <w:r w:rsidRPr="003C11E6">
        <w:rPr>
          <w:rFonts w:ascii="Arial" w:hAnsi="Arial" w:cs="Arial"/>
          <w:color w:val="C00000"/>
        </w:rPr>
        <w:t xml:space="preserve"> - </w:t>
      </w:r>
      <w:r w:rsidRPr="003C11E6">
        <w:rPr>
          <w:rFonts w:ascii="Arial" w:hAnsi="Arial" w:cs="Arial"/>
        </w:rPr>
        <w:t>) Removido o submenu de “Simulação”, substituído por funcionalidades mais práticas voltadas à manipulação real de feedbacks.</w:t>
      </w:r>
      <w:r w:rsidRPr="003C11E6">
        <w:rPr>
          <w:rFonts w:ascii="Arial" w:hAnsi="Arial" w:cs="Arial"/>
        </w:rPr>
        <w:br/>
        <w:t>(</w:t>
      </w:r>
      <w:r w:rsidRPr="003C11E6">
        <w:rPr>
          <w:rFonts w:ascii="Arial" w:hAnsi="Arial" w:cs="Arial"/>
          <w:color w:val="C00000"/>
        </w:rPr>
        <w:t xml:space="preserve"> - </w:t>
      </w:r>
      <w:r w:rsidRPr="003C11E6">
        <w:rPr>
          <w:rFonts w:ascii="Arial" w:hAnsi="Arial" w:cs="Arial"/>
        </w:rPr>
        <w:t>) Eliminação da estrutura baseada em dados sintéticos de buscas simuladas; agora os dados vêm diretamente do banco via API.</w:t>
      </w:r>
    </w:p>
    <w:p w14:paraId="0DD133ED" w14:textId="750AF70D" w:rsidR="003C11E6" w:rsidRPr="00E51E4F" w:rsidRDefault="003C11E6" w:rsidP="003C11E6">
      <w:pPr>
        <w:spacing w:line="240" w:lineRule="auto"/>
        <w:rPr>
          <w:rFonts w:ascii="Arial" w:hAnsi="Arial" w:cs="Arial"/>
          <w:lang w:eastAsia="pt-BR"/>
        </w:rPr>
      </w:pPr>
    </w:p>
    <w:sectPr w:rsidR="003C11E6" w:rsidRPr="00E51E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70F13"/>
    <w:multiLevelType w:val="hybridMultilevel"/>
    <w:tmpl w:val="0B9CD028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40D1E7D"/>
    <w:multiLevelType w:val="multilevel"/>
    <w:tmpl w:val="906AC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0D57FB"/>
    <w:multiLevelType w:val="multilevel"/>
    <w:tmpl w:val="20082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4B5D1A"/>
    <w:multiLevelType w:val="multilevel"/>
    <w:tmpl w:val="DD4E8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637A65"/>
    <w:multiLevelType w:val="hybridMultilevel"/>
    <w:tmpl w:val="A74E01A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C3F0EA8"/>
    <w:multiLevelType w:val="multilevel"/>
    <w:tmpl w:val="F9420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9E24FE"/>
    <w:multiLevelType w:val="multilevel"/>
    <w:tmpl w:val="CDB08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291C2F"/>
    <w:multiLevelType w:val="multilevel"/>
    <w:tmpl w:val="D9F2B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FC426A"/>
    <w:multiLevelType w:val="multilevel"/>
    <w:tmpl w:val="22A0B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E81A4A"/>
    <w:multiLevelType w:val="multilevel"/>
    <w:tmpl w:val="A0EE6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B26B00"/>
    <w:multiLevelType w:val="multilevel"/>
    <w:tmpl w:val="8092E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12237E"/>
    <w:multiLevelType w:val="hybridMultilevel"/>
    <w:tmpl w:val="BCAA3BA0"/>
    <w:lvl w:ilvl="0" w:tplc="04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2" w15:restartNumberingAfterBreak="0">
    <w:nsid w:val="24BC029B"/>
    <w:multiLevelType w:val="multilevel"/>
    <w:tmpl w:val="5F584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090AE4"/>
    <w:multiLevelType w:val="hybridMultilevel"/>
    <w:tmpl w:val="ED66006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7202B2"/>
    <w:multiLevelType w:val="multilevel"/>
    <w:tmpl w:val="471C8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1401E5"/>
    <w:multiLevelType w:val="hybridMultilevel"/>
    <w:tmpl w:val="B62E901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12D54D5"/>
    <w:multiLevelType w:val="hybridMultilevel"/>
    <w:tmpl w:val="694C0FCE"/>
    <w:lvl w:ilvl="0" w:tplc="04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7" w15:restartNumberingAfterBreak="0">
    <w:nsid w:val="32C1551C"/>
    <w:multiLevelType w:val="hybridMultilevel"/>
    <w:tmpl w:val="BBAEAA5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6601636"/>
    <w:multiLevelType w:val="hybridMultilevel"/>
    <w:tmpl w:val="6D105E62"/>
    <w:lvl w:ilvl="0" w:tplc="01C2A780">
      <w:start w:val="1"/>
      <w:numFmt w:val="upperRoman"/>
      <w:lvlText w:val="%1)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ED51311"/>
    <w:multiLevelType w:val="multilevel"/>
    <w:tmpl w:val="29DE9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07C7BC2"/>
    <w:multiLevelType w:val="hybridMultilevel"/>
    <w:tmpl w:val="2B7A4966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08F5281"/>
    <w:multiLevelType w:val="multilevel"/>
    <w:tmpl w:val="ED4E8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0C00E7F"/>
    <w:multiLevelType w:val="hybridMultilevel"/>
    <w:tmpl w:val="32F08BBE"/>
    <w:lvl w:ilvl="0" w:tplc="0416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539674E7"/>
    <w:multiLevelType w:val="multilevel"/>
    <w:tmpl w:val="1812C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5875C1D"/>
    <w:multiLevelType w:val="multilevel"/>
    <w:tmpl w:val="3D323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6C175CE"/>
    <w:multiLevelType w:val="multilevel"/>
    <w:tmpl w:val="78166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BB161D7"/>
    <w:multiLevelType w:val="hybridMultilevel"/>
    <w:tmpl w:val="6DA4CB4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6D00D5A"/>
    <w:multiLevelType w:val="hybridMultilevel"/>
    <w:tmpl w:val="E7DA44F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A20105A"/>
    <w:multiLevelType w:val="multilevel"/>
    <w:tmpl w:val="D9900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887F89"/>
    <w:multiLevelType w:val="hybridMultilevel"/>
    <w:tmpl w:val="F81E2D44"/>
    <w:lvl w:ilvl="0" w:tplc="04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0" w15:restartNumberingAfterBreak="0">
    <w:nsid w:val="6CB36F3E"/>
    <w:multiLevelType w:val="multilevel"/>
    <w:tmpl w:val="FA30C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F6D7198"/>
    <w:multiLevelType w:val="hybridMultilevel"/>
    <w:tmpl w:val="B8869E94"/>
    <w:lvl w:ilvl="0" w:tplc="0416000F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734F5B8A"/>
    <w:multiLevelType w:val="multilevel"/>
    <w:tmpl w:val="355A1B5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689389F"/>
    <w:multiLevelType w:val="hybridMultilevel"/>
    <w:tmpl w:val="E6E699C0"/>
    <w:lvl w:ilvl="0" w:tplc="04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 w16cid:durableId="1672297572">
    <w:abstractNumId w:val="22"/>
  </w:num>
  <w:num w:numId="2" w16cid:durableId="1237090240">
    <w:abstractNumId w:val="29"/>
  </w:num>
  <w:num w:numId="3" w16cid:durableId="1927959010">
    <w:abstractNumId w:val="33"/>
  </w:num>
  <w:num w:numId="4" w16cid:durableId="232811628">
    <w:abstractNumId w:val="16"/>
  </w:num>
  <w:num w:numId="5" w16cid:durableId="382098252">
    <w:abstractNumId w:val="11"/>
  </w:num>
  <w:num w:numId="6" w16cid:durableId="150409606">
    <w:abstractNumId w:val="15"/>
  </w:num>
  <w:num w:numId="7" w16cid:durableId="1973169894">
    <w:abstractNumId w:val="0"/>
  </w:num>
  <w:num w:numId="8" w16cid:durableId="36662949">
    <w:abstractNumId w:val="20"/>
  </w:num>
  <w:num w:numId="9" w16cid:durableId="2016611683">
    <w:abstractNumId w:val="4"/>
  </w:num>
  <w:num w:numId="10" w16cid:durableId="1357389268">
    <w:abstractNumId w:val="31"/>
  </w:num>
  <w:num w:numId="11" w16cid:durableId="1178545564">
    <w:abstractNumId w:val="18"/>
  </w:num>
  <w:num w:numId="12" w16cid:durableId="1088891083">
    <w:abstractNumId w:val="8"/>
  </w:num>
  <w:num w:numId="13" w16cid:durableId="738675735">
    <w:abstractNumId w:val="1"/>
  </w:num>
  <w:num w:numId="14" w16cid:durableId="24910561">
    <w:abstractNumId w:val="14"/>
  </w:num>
  <w:num w:numId="15" w16cid:durableId="1201167723">
    <w:abstractNumId w:val="19"/>
  </w:num>
  <w:num w:numId="16" w16cid:durableId="542794791">
    <w:abstractNumId w:val="9"/>
  </w:num>
  <w:num w:numId="17" w16cid:durableId="948046125">
    <w:abstractNumId w:val="26"/>
  </w:num>
  <w:num w:numId="18" w16cid:durableId="1932665274">
    <w:abstractNumId w:val="27"/>
  </w:num>
  <w:num w:numId="19" w16cid:durableId="113134930">
    <w:abstractNumId w:val="21"/>
  </w:num>
  <w:num w:numId="20" w16cid:durableId="1813983127">
    <w:abstractNumId w:val="5"/>
  </w:num>
  <w:num w:numId="21" w16cid:durableId="1002319972">
    <w:abstractNumId w:val="13"/>
  </w:num>
  <w:num w:numId="22" w16cid:durableId="1815290142">
    <w:abstractNumId w:val="28"/>
  </w:num>
  <w:num w:numId="23" w16cid:durableId="326176914">
    <w:abstractNumId w:val="2"/>
  </w:num>
  <w:num w:numId="24" w16cid:durableId="204754413">
    <w:abstractNumId w:val="17"/>
  </w:num>
  <w:num w:numId="25" w16cid:durableId="333608624">
    <w:abstractNumId w:val="32"/>
  </w:num>
  <w:num w:numId="26" w16cid:durableId="1217469636">
    <w:abstractNumId w:val="25"/>
  </w:num>
  <w:num w:numId="27" w16cid:durableId="1007172848">
    <w:abstractNumId w:val="10"/>
  </w:num>
  <w:num w:numId="28" w16cid:durableId="788817753">
    <w:abstractNumId w:val="24"/>
  </w:num>
  <w:num w:numId="29" w16cid:durableId="990980232">
    <w:abstractNumId w:val="7"/>
  </w:num>
  <w:num w:numId="30" w16cid:durableId="929585417">
    <w:abstractNumId w:val="23"/>
  </w:num>
  <w:num w:numId="31" w16cid:durableId="1343584207">
    <w:abstractNumId w:val="30"/>
  </w:num>
  <w:num w:numId="32" w16cid:durableId="1929774146">
    <w:abstractNumId w:val="6"/>
  </w:num>
  <w:num w:numId="33" w16cid:durableId="5914064">
    <w:abstractNumId w:val="3"/>
  </w:num>
  <w:num w:numId="34" w16cid:durableId="18248209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6091"/>
    <w:rsid w:val="00033F16"/>
    <w:rsid w:val="000D391D"/>
    <w:rsid w:val="00126E8A"/>
    <w:rsid w:val="00145679"/>
    <w:rsid w:val="001460A2"/>
    <w:rsid w:val="00167BE7"/>
    <w:rsid w:val="001D33DA"/>
    <w:rsid w:val="001F57AC"/>
    <w:rsid w:val="001F58F0"/>
    <w:rsid w:val="002B3A2C"/>
    <w:rsid w:val="003C11E6"/>
    <w:rsid w:val="00477DCE"/>
    <w:rsid w:val="004A421C"/>
    <w:rsid w:val="004C6E26"/>
    <w:rsid w:val="00582628"/>
    <w:rsid w:val="005F163B"/>
    <w:rsid w:val="00630FB3"/>
    <w:rsid w:val="00656470"/>
    <w:rsid w:val="0071737F"/>
    <w:rsid w:val="00742CED"/>
    <w:rsid w:val="00764A78"/>
    <w:rsid w:val="007F6111"/>
    <w:rsid w:val="00851098"/>
    <w:rsid w:val="00887C96"/>
    <w:rsid w:val="008E337D"/>
    <w:rsid w:val="008F6091"/>
    <w:rsid w:val="009348D7"/>
    <w:rsid w:val="009A481A"/>
    <w:rsid w:val="00A14EC9"/>
    <w:rsid w:val="00AA4455"/>
    <w:rsid w:val="00B61DE4"/>
    <w:rsid w:val="00B92325"/>
    <w:rsid w:val="00BA0F0B"/>
    <w:rsid w:val="00C177CC"/>
    <w:rsid w:val="00C405F0"/>
    <w:rsid w:val="00C45CD6"/>
    <w:rsid w:val="00CF029E"/>
    <w:rsid w:val="00DC30C1"/>
    <w:rsid w:val="00E47718"/>
    <w:rsid w:val="00E51E4F"/>
    <w:rsid w:val="00E53A7E"/>
    <w:rsid w:val="00F404B5"/>
    <w:rsid w:val="00FB4C93"/>
    <w:rsid w:val="00FC6159"/>
    <w:rsid w:val="00FE5F82"/>
    <w:rsid w:val="00FF73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07016F"/>
  <w15:chartTrackingRefBased/>
  <w15:docId w15:val="{1FB75757-EA4F-4877-96C2-C3A69C235E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D33D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D33D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link w:val="Ttulo3Char"/>
    <w:uiPriority w:val="9"/>
    <w:qFormat/>
    <w:rsid w:val="0014567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1737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Forte">
    <w:name w:val="Strong"/>
    <w:basedOn w:val="Fontepargpadro"/>
    <w:uiPriority w:val="22"/>
    <w:qFormat/>
    <w:rsid w:val="008F6091"/>
    <w:rPr>
      <w:b/>
      <w:bCs/>
    </w:rPr>
  </w:style>
  <w:style w:type="paragraph" w:customStyle="1" w:styleId="m2g-j">
    <w:name w:val="m2g-j"/>
    <w:basedOn w:val="Normal"/>
    <w:rsid w:val="008F60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ibzzo">
    <w:name w:val="ibzzo"/>
    <w:basedOn w:val="Fontepargpadro"/>
    <w:rsid w:val="008F6091"/>
  </w:style>
  <w:style w:type="paragraph" w:styleId="PargrafodaLista">
    <w:name w:val="List Paragraph"/>
    <w:basedOn w:val="Normal"/>
    <w:uiPriority w:val="34"/>
    <w:qFormat/>
    <w:rsid w:val="008F6091"/>
    <w:pPr>
      <w:ind w:left="720"/>
      <w:contextualSpacing/>
    </w:pPr>
  </w:style>
  <w:style w:type="table" w:styleId="Tabelacomgrade">
    <w:name w:val="Table Grid"/>
    <w:basedOn w:val="Tabelanormal"/>
    <w:uiPriority w:val="39"/>
    <w:rsid w:val="009348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deGradeClara">
    <w:name w:val="Grid Table Light"/>
    <w:basedOn w:val="Tabelanormal"/>
    <w:uiPriority w:val="40"/>
    <w:rsid w:val="00033F16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Ttulo3Char">
    <w:name w:val="Título 3 Char"/>
    <w:basedOn w:val="Fontepargpadro"/>
    <w:link w:val="Ttulo3"/>
    <w:uiPriority w:val="9"/>
    <w:rsid w:val="00145679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customStyle="1" w:styleId="Ttulo1Char">
    <w:name w:val="Título 1 Char"/>
    <w:basedOn w:val="Fontepargpadro"/>
    <w:link w:val="Ttulo1"/>
    <w:uiPriority w:val="9"/>
    <w:rsid w:val="001D33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D33D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CabealhodoSumrio">
    <w:name w:val="TOC Heading"/>
    <w:basedOn w:val="Ttulo1"/>
    <w:next w:val="Normal"/>
    <w:uiPriority w:val="39"/>
    <w:unhideWhenUsed/>
    <w:qFormat/>
    <w:rsid w:val="001D33DA"/>
    <w:pPr>
      <w:outlineLvl w:val="9"/>
    </w:pPr>
    <w:rPr>
      <w:lang w:val="en-US"/>
    </w:rPr>
  </w:style>
  <w:style w:type="paragraph" w:styleId="Sumrio2">
    <w:name w:val="toc 2"/>
    <w:basedOn w:val="Normal"/>
    <w:next w:val="Normal"/>
    <w:autoRedefine/>
    <w:uiPriority w:val="39"/>
    <w:unhideWhenUsed/>
    <w:rsid w:val="001D33DA"/>
    <w:pPr>
      <w:spacing w:after="100"/>
      <w:ind w:left="220"/>
    </w:pPr>
  </w:style>
  <w:style w:type="character" w:styleId="Hyperlink">
    <w:name w:val="Hyperlink"/>
    <w:basedOn w:val="Fontepargpadro"/>
    <w:uiPriority w:val="99"/>
    <w:unhideWhenUsed/>
    <w:rsid w:val="001D33DA"/>
    <w:rPr>
      <w:color w:val="0563C1" w:themeColor="hyperlink"/>
      <w:u w:val="single"/>
    </w:rPr>
  </w:style>
  <w:style w:type="paragraph" w:styleId="Sumrio1">
    <w:name w:val="toc 1"/>
    <w:basedOn w:val="Normal"/>
    <w:next w:val="Normal"/>
    <w:autoRedefine/>
    <w:uiPriority w:val="39"/>
    <w:unhideWhenUsed/>
    <w:rsid w:val="001D33DA"/>
    <w:pPr>
      <w:spacing w:after="100"/>
    </w:pPr>
  </w:style>
  <w:style w:type="character" w:customStyle="1" w:styleId="Ttulo4Char">
    <w:name w:val="Título 4 Char"/>
    <w:basedOn w:val="Fontepargpadro"/>
    <w:link w:val="Ttulo4"/>
    <w:uiPriority w:val="9"/>
    <w:semiHidden/>
    <w:rsid w:val="0071737F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MenoPendente">
    <w:name w:val="Unresolved Mention"/>
    <w:basedOn w:val="Fontepargpadro"/>
    <w:uiPriority w:val="99"/>
    <w:semiHidden/>
    <w:unhideWhenUsed/>
    <w:rsid w:val="00167BE7"/>
    <w:rPr>
      <w:color w:val="605E5C"/>
      <w:shd w:val="clear" w:color="auto" w:fill="E1DFDD"/>
    </w:rPr>
  </w:style>
  <w:style w:type="character" w:styleId="CdigoHTML">
    <w:name w:val="HTML Code"/>
    <w:basedOn w:val="Fontepargpadro"/>
    <w:uiPriority w:val="99"/>
    <w:semiHidden/>
    <w:unhideWhenUsed/>
    <w:rsid w:val="003C11E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79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7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15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50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23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13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96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68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614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48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153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35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67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90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563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26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69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146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07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60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4511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98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0921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560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54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078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78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236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31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20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36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27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360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227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916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85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2169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507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598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47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6102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960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666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099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676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30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3931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739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546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71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4556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26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79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855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979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84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1256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642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61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4239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34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517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153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105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24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33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143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699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82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594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18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89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86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02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89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4688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91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119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66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577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43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aumo-api.onrender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25860A-DC34-4497-B825-252C4ABD64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273</TotalTime>
  <Pages>6</Pages>
  <Words>1260</Words>
  <Characters>6806</Characters>
  <Application>Microsoft Office Word</Application>
  <DocSecurity>0</DocSecurity>
  <Lines>56</Lines>
  <Paragraphs>16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Laboratório FIAP</dc:creator>
  <cp:keywords/>
  <dc:description/>
  <cp:lastModifiedBy>Mateus Lima</cp:lastModifiedBy>
  <cp:revision>20</cp:revision>
  <cp:lastPrinted>2025-05-07T00:17:00Z</cp:lastPrinted>
  <dcterms:created xsi:type="dcterms:W3CDTF">2025-04-22T14:47:00Z</dcterms:created>
  <dcterms:modified xsi:type="dcterms:W3CDTF">2025-05-18T21:10:00Z</dcterms:modified>
</cp:coreProperties>
</file>