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57" w:rsidRDefault="00113457" w:rsidP="00113457">
      <w:pPr>
        <w:pStyle w:val="Titre3"/>
      </w:pPr>
      <w:r>
        <w:t xml:space="preserve">Document Technique pour </w:t>
      </w:r>
      <w:proofErr w:type="spellStart"/>
      <w:r>
        <w:t>Weapon.cs</w:t>
      </w:r>
      <w:proofErr w:type="spellEnd"/>
    </w:p>
    <w:p w:rsidR="00113457" w:rsidRDefault="00113457" w:rsidP="00113457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: </w:t>
      </w:r>
      <w:proofErr w:type="spellStart"/>
      <w:r>
        <w:rPr>
          <w:rStyle w:val="CodeHTML"/>
        </w:rPr>
        <w:t>Weapons</w:t>
      </w:r>
      <w:proofErr w:type="spellEnd"/>
    </w:p>
    <w:p w:rsidR="00113457" w:rsidRDefault="00113457" w:rsidP="00113457">
      <w:pPr>
        <w:pStyle w:val="NormalWeb"/>
      </w:pPr>
      <w:r>
        <w:rPr>
          <w:rStyle w:val="lev"/>
        </w:rPr>
        <w:t>Classe</w:t>
      </w:r>
      <w:r>
        <w:t xml:space="preserve">: </w:t>
      </w:r>
      <w:proofErr w:type="spellStart"/>
      <w:r>
        <w:rPr>
          <w:rStyle w:val="CodeHTML"/>
        </w:rPr>
        <w:t>Weapon</w:t>
      </w:r>
      <w:proofErr w:type="spellEnd"/>
    </w:p>
    <w:p w:rsidR="00113457" w:rsidRDefault="00113457" w:rsidP="00113457">
      <w:pPr>
        <w:pStyle w:val="NormalWeb"/>
      </w:pPr>
      <w:r>
        <w:rPr>
          <w:rStyle w:val="lev"/>
        </w:rPr>
        <w:t>Description</w:t>
      </w:r>
      <w:r>
        <w:t xml:space="preserve">: La classe </w:t>
      </w:r>
      <w:proofErr w:type="spellStart"/>
      <w:r>
        <w:rPr>
          <w:rStyle w:val="CodeHTML"/>
        </w:rPr>
        <w:t>Weapon</w:t>
      </w:r>
      <w:proofErr w:type="spellEnd"/>
      <w:r>
        <w:t xml:space="preserve"> représente une arme dans le jeu, incluant ses caractéristiques telles que la portée, l'exactitude, et la catégorie.</w:t>
      </w:r>
    </w:p>
    <w:p w:rsidR="00113457" w:rsidRDefault="00113457" w:rsidP="00113457">
      <w:pPr>
        <w:pStyle w:val="Titre4"/>
      </w:pPr>
      <w:r>
        <w:t>Champs :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r>
        <w:rPr>
          <w:rStyle w:val="lev"/>
        </w:rPr>
        <w:t xml:space="preserve">string </w:t>
      </w:r>
      <w:proofErr w:type="spellStart"/>
      <w:r>
        <w:rPr>
          <w:rStyle w:val="lev"/>
        </w:rPr>
        <w:t>waponName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Le nom de l'arme.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maxRange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portée maximale de l'arme.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minRange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portée minimale de l'arme.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acuracy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L'exactitude de l'arme (attaque de l'arme).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WeaponCategory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category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La catégorie de l'arme (par exemple, feu, mêlée, spirituel).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WeaponType</w:t>
      </w:r>
      <w:proofErr w:type="spellEnd"/>
      <w:r>
        <w:rPr>
          <w:rStyle w:val="lev"/>
        </w:rPr>
        <w:t xml:space="preserve"> type</w:t>
      </w:r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Le type d'arme.</w:t>
      </w:r>
    </w:p>
    <w:p w:rsidR="00113457" w:rsidRDefault="00113457" w:rsidP="00113457">
      <w:pPr>
        <w:pStyle w:val="NormalWeb"/>
        <w:numPr>
          <w:ilvl w:val="0"/>
          <w:numId w:val="45"/>
        </w:numPr>
      </w:pPr>
      <w:proofErr w:type="spellStart"/>
      <w:r>
        <w:rPr>
          <w:rStyle w:val="lev"/>
        </w:rPr>
        <w:t>WeaponAttribute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attribute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Les attributs spéciaux associés à l'arme.</w:t>
      </w:r>
    </w:p>
    <w:p w:rsidR="00113457" w:rsidRDefault="00113457" w:rsidP="00113457">
      <w:pPr>
        <w:pStyle w:val="Titre4"/>
      </w:pPr>
      <w:r>
        <w:t>Propriétés :</w:t>
      </w:r>
    </w:p>
    <w:p w:rsidR="00113457" w:rsidRDefault="00113457" w:rsidP="00113457">
      <w:pPr>
        <w:pStyle w:val="NormalWeb"/>
        <w:numPr>
          <w:ilvl w:val="0"/>
          <w:numId w:val="46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MaxRange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à la portée maximale de l'arme.</w:t>
      </w:r>
    </w:p>
    <w:p w:rsidR="00113457" w:rsidRDefault="00113457" w:rsidP="00113457">
      <w:pPr>
        <w:pStyle w:val="NormalWeb"/>
        <w:numPr>
          <w:ilvl w:val="0"/>
          <w:numId w:val="46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MinRange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à la portée minimale de l'arme.</w:t>
      </w:r>
    </w:p>
    <w:p w:rsidR="00113457" w:rsidRDefault="00113457" w:rsidP="00113457">
      <w:pPr>
        <w:pStyle w:val="NormalWeb"/>
        <w:numPr>
          <w:ilvl w:val="0"/>
          <w:numId w:val="46"/>
        </w:numPr>
      </w:pPr>
      <w:proofErr w:type="spellStart"/>
      <w:r>
        <w:rPr>
          <w:rStyle w:val="lev"/>
        </w:rPr>
        <w:t>int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Acuracy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à l'exactitude de l'arme.</w:t>
      </w:r>
    </w:p>
    <w:p w:rsidR="00113457" w:rsidRDefault="00113457" w:rsidP="00113457">
      <w:pPr>
        <w:pStyle w:val="NormalWeb"/>
        <w:numPr>
          <w:ilvl w:val="0"/>
          <w:numId w:val="46"/>
        </w:numPr>
      </w:pPr>
      <w:proofErr w:type="spellStart"/>
      <w:r>
        <w:rPr>
          <w:rStyle w:val="lev"/>
        </w:rPr>
        <w:t>WeaponCategory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Category</w:t>
      </w:r>
      <w:proofErr w:type="spellEnd"/>
      <w:r>
        <w:t xml:space="preserve"> :</w:t>
      </w:r>
    </w:p>
    <w:p w:rsidR="00113457" w:rsidRDefault="00113457" w:rsidP="00113457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Accède à la catégorie de l'arme.</w:t>
      </w:r>
    </w:p>
    <w:p w:rsidR="001C3AC6" w:rsidRPr="00113457" w:rsidRDefault="001C3AC6" w:rsidP="00113457">
      <w:bookmarkStart w:id="0" w:name="_GoBack"/>
      <w:bookmarkEnd w:id="0"/>
    </w:p>
    <w:sectPr w:rsidR="001C3AC6" w:rsidRPr="00113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536C"/>
    <w:multiLevelType w:val="multilevel"/>
    <w:tmpl w:val="540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5D3F45"/>
    <w:multiLevelType w:val="multilevel"/>
    <w:tmpl w:val="F0A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642045"/>
    <w:multiLevelType w:val="multilevel"/>
    <w:tmpl w:val="6F9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22"/>
  </w:num>
  <w:num w:numId="4">
    <w:abstractNumId w:val="25"/>
  </w:num>
  <w:num w:numId="5">
    <w:abstractNumId w:val="5"/>
  </w:num>
  <w:num w:numId="6">
    <w:abstractNumId w:val="45"/>
  </w:num>
  <w:num w:numId="7">
    <w:abstractNumId w:val="40"/>
  </w:num>
  <w:num w:numId="8">
    <w:abstractNumId w:val="16"/>
  </w:num>
  <w:num w:numId="9">
    <w:abstractNumId w:val="27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7"/>
  </w:num>
  <w:num w:numId="15">
    <w:abstractNumId w:val="28"/>
  </w:num>
  <w:num w:numId="16">
    <w:abstractNumId w:val="14"/>
  </w:num>
  <w:num w:numId="17">
    <w:abstractNumId w:val="38"/>
  </w:num>
  <w:num w:numId="18">
    <w:abstractNumId w:val="8"/>
  </w:num>
  <w:num w:numId="19">
    <w:abstractNumId w:val="4"/>
  </w:num>
  <w:num w:numId="20">
    <w:abstractNumId w:val="32"/>
  </w:num>
  <w:num w:numId="21">
    <w:abstractNumId w:val="20"/>
  </w:num>
  <w:num w:numId="22">
    <w:abstractNumId w:val="42"/>
  </w:num>
  <w:num w:numId="23">
    <w:abstractNumId w:val="23"/>
  </w:num>
  <w:num w:numId="24">
    <w:abstractNumId w:val="29"/>
  </w:num>
  <w:num w:numId="25">
    <w:abstractNumId w:val="43"/>
  </w:num>
  <w:num w:numId="26">
    <w:abstractNumId w:val="7"/>
  </w:num>
  <w:num w:numId="27">
    <w:abstractNumId w:val="30"/>
  </w:num>
  <w:num w:numId="28">
    <w:abstractNumId w:val="31"/>
  </w:num>
  <w:num w:numId="29">
    <w:abstractNumId w:val="3"/>
  </w:num>
  <w:num w:numId="30">
    <w:abstractNumId w:val="18"/>
  </w:num>
  <w:num w:numId="31">
    <w:abstractNumId w:val="44"/>
  </w:num>
  <w:num w:numId="32">
    <w:abstractNumId w:val="19"/>
  </w:num>
  <w:num w:numId="33">
    <w:abstractNumId w:val="41"/>
  </w:num>
  <w:num w:numId="34">
    <w:abstractNumId w:val="36"/>
  </w:num>
  <w:num w:numId="35">
    <w:abstractNumId w:val="10"/>
  </w:num>
  <w:num w:numId="36">
    <w:abstractNumId w:val="26"/>
  </w:num>
  <w:num w:numId="37">
    <w:abstractNumId w:val="24"/>
  </w:num>
  <w:num w:numId="38">
    <w:abstractNumId w:val="37"/>
  </w:num>
  <w:num w:numId="39">
    <w:abstractNumId w:val="1"/>
  </w:num>
  <w:num w:numId="40">
    <w:abstractNumId w:val="6"/>
  </w:num>
  <w:num w:numId="41">
    <w:abstractNumId w:val="34"/>
  </w:num>
  <w:num w:numId="42">
    <w:abstractNumId w:val="21"/>
  </w:num>
  <w:num w:numId="43">
    <w:abstractNumId w:val="13"/>
  </w:num>
  <w:num w:numId="44">
    <w:abstractNumId w:val="2"/>
  </w:num>
  <w:num w:numId="45">
    <w:abstractNumId w:val="3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13457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16E78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2024-08-25T08:58:00Z</dcterms:created>
  <dcterms:modified xsi:type="dcterms:W3CDTF">2024-08-25T08:58:00Z</dcterms:modified>
</cp:coreProperties>
</file>