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D0B92">
      <w:pPr>
        <w:pStyle w:val="5"/>
        <w:jc w:val="center"/>
        <w:rPr>
          <w:b/>
          <w:bCs/>
          <w:sz w:val="36"/>
        </w:rPr>
      </w:pPr>
      <w:r>
        <w:rPr>
          <w:b/>
          <w:bCs/>
          <w:sz w:val="36"/>
        </w:rPr>
        <w:t xml:space="preserve">PP2 ASSESSMENT BOOK- REVISED VERSION </w:t>
      </w:r>
    </w:p>
    <w:p w14:paraId="2ED9A287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  <w:r>
        <w:rPr>
          <w:rFonts w:ascii="Cooper Black" w:hAnsi="Cooper Black"/>
          <w:b/>
          <w:bCs/>
          <w:sz w:val="48"/>
          <w:szCs w:val="48"/>
          <w:u w:val="double"/>
        </w:rPr>
        <w:t>TERM ONE</w:t>
      </w:r>
    </w:p>
    <w:p w14:paraId="40E7B60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MATHEMATICS ACTIVITIES</w:t>
      </w:r>
    </w:p>
    <w:tbl>
      <w:tblPr>
        <w:tblStyle w:val="6"/>
        <w:tblW w:w="10800" w:type="dxa"/>
        <w:tblInd w:w="-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4155"/>
        <w:gridCol w:w="796"/>
        <w:gridCol w:w="836"/>
        <w:gridCol w:w="944"/>
        <w:gridCol w:w="1076"/>
        <w:gridCol w:w="2558"/>
      </w:tblGrid>
      <w:tr w14:paraId="31DA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39DE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0FB2C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49AC3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580F7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5483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F845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41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91EAA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OUR NEIGHBOURHOOD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55DFCE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1E4B34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21E830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FD264F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159407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1E3F874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84CA64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10C863A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5DEF39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1E5B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5276AB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  <w:tcBorders>
              <w:top w:val="single" w:color="auto" w:sz="24" w:space="0"/>
            </w:tcBorders>
          </w:tcPr>
          <w:p w14:paraId="2D8D1812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34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PRE-NUMBER ACTIVITIES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1A7307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1AE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2EF707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55F0E50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Sorting and grouping</w:t>
            </w:r>
          </w:p>
        </w:tc>
        <w:tc>
          <w:tcPr>
            <w:tcW w:w="796" w:type="dxa"/>
          </w:tcPr>
          <w:p w14:paraId="15902C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C95E1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C061F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BB5E20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7A3F7C0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0F3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65A611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2EF0BF9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similarities and differences among play objects.</w:t>
            </w:r>
          </w:p>
        </w:tc>
        <w:tc>
          <w:tcPr>
            <w:tcW w:w="796" w:type="dxa"/>
          </w:tcPr>
          <w:p w14:paraId="64F290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48938D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F9754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B98AE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3B6807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E69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177607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2604629C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group play objects according to given attributes.</w:t>
            </w:r>
          </w:p>
        </w:tc>
        <w:tc>
          <w:tcPr>
            <w:tcW w:w="796" w:type="dxa"/>
          </w:tcPr>
          <w:p w14:paraId="1147B1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67213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168F3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25D6B7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4F0A1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9FE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200863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7CEB41E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Matching and pairing</w:t>
            </w:r>
          </w:p>
        </w:tc>
        <w:tc>
          <w:tcPr>
            <w:tcW w:w="796" w:type="dxa"/>
          </w:tcPr>
          <w:p w14:paraId="684B9B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79199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7CB52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E1C2E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D3F05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50F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752CE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3EB916BB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match play objects according to given attributes.</w:t>
            </w:r>
          </w:p>
        </w:tc>
        <w:tc>
          <w:tcPr>
            <w:tcW w:w="796" w:type="dxa"/>
          </w:tcPr>
          <w:p w14:paraId="5DA9DD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58ADC6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DA8DB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1F340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BFD07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47C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166370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7FD7E1A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Ordering </w:t>
            </w:r>
          </w:p>
        </w:tc>
        <w:tc>
          <w:tcPr>
            <w:tcW w:w="796" w:type="dxa"/>
          </w:tcPr>
          <w:p w14:paraId="17F9DA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749F2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AE566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DA8C38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E6284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D60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672BA2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10148C2D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arrange play objects according to size in ascending and descending order.</w:t>
            </w:r>
          </w:p>
        </w:tc>
        <w:tc>
          <w:tcPr>
            <w:tcW w:w="796" w:type="dxa"/>
          </w:tcPr>
          <w:p w14:paraId="7F5246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25B36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0473D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816A40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79FED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CF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3FD472B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54419D4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Patterns </w:t>
            </w:r>
          </w:p>
        </w:tc>
        <w:tc>
          <w:tcPr>
            <w:tcW w:w="796" w:type="dxa"/>
          </w:tcPr>
          <w:p w14:paraId="743BEC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9E577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31429C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7936F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E3470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CD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6F21C9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7E4CE95B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make patterns using play objects according to a given attribute.</w:t>
            </w:r>
          </w:p>
        </w:tc>
        <w:tc>
          <w:tcPr>
            <w:tcW w:w="796" w:type="dxa"/>
          </w:tcPr>
          <w:p w14:paraId="67A13A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F5E5B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1D9FF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337A2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869D2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68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63BB6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4155" w:type="dxa"/>
            <w:shd w:val="clear" w:color="auto" w:fill="BEBEBE" w:themeFill="background1" w:themeFillShade="BF"/>
          </w:tcPr>
          <w:p w14:paraId="4BC6896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THEME: OUR SCHOOL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005539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228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F7528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2C9BA414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31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NUMBERS</w:t>
            </w:r>
          </w:p>
        </w:tc>
        <w:tc>
          <w:tcPr>
            <w:tcW w:w="796" w:type="dxa"/>
          </w:tcPr>
          <w:p w14:paraId="69F250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00C27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D58F7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92068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748C5E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B78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DAC7C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5D3B001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Rote counting</w:t>
            </w:r>
          </w:p>
        </w:tc>
        <w:tc>
          <w:tcPr>
            <w:tcW w:w="796" w:type="dxa"/>
          </w:tcPr>
          <w:p w14:paraId="3B7FFF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88235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765D5C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6A56E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3BDB4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FE2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3F33C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15686E6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rote count numbers 1-30.</w:t>
            </w:r>
          </w:p>
        </w:tc>
        <w:tc>
          <w:tcPr>
            <w:tcW w:w="796" w:type="dxa"/>
          </w:tcPr>
          <w:p w14:paraId="626067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77AB2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925B8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72585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582A4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65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02C46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2D8BBA2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 xml:space="preserve">Number recognition </w:t>
            </w:r>
          </w:p>
        </w:tc>
        <w:tc>
          <w:tcPr>
            <w:tcW w:w="796" w:type="dxa"/>
          </w:tcPr>
          <w:p w14:paraId="64724E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02D07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A73A8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203EF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C15E1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92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E1517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2A2BC73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number symbols 1-20.</w:t>
            </w:r>
          </w:p>
        </w:tc>
        <w:tc>
          <w:tcPr>
            <w:tcW w:w="796" w:type="dxa"/>
          </w:tcPr>
          <w:p w14:paraId="6C85F4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A0B41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CED8C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031DF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4600A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554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E9E65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3D95B55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331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Capacity</w:t>
            </w:r>
          </w:p>
        </w:tc>
        <w:tc>
          <w:tcPr>
            <w:tcW w:w="796" w:type="dxa"/>
          </w:tcPr>
          <w:p w14:paraId="335A02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F1CD2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FCB8C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EE42B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D109D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AA7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2C57AA4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</w:tcPr>
          <w:p w14:paraId="3A2B574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count concrete objects 1-20.</w:t>
            </w:r>
          </w:p>
        </w:tc>
        <w:tc>
          <w:tcPr>
            <w:tcW w:w="796" w:type="dxa"/>
          </w:tcPr>
          <w:p w14:paraId="2BC02C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67A6E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1DF84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6FD9C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1A7161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AA8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16D7BA7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1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02D7F8D">
            <w:pPr>
              <w:spacing w:after="0" w:line="240" w:lineRule="auto"/>
              <w:jc w:val="center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82FB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F519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0D5EC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9D87B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05E8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599D7AEB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14E3E8EF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53947DD8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5BBCB82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9F99E11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7D0556E4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D714D3C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5F38705E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253E61D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467FC36D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2C38A6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  <w:r>
        <w:rPr>
          <w:rFonts w:ascii="Aptos Display" w:hAnsi="Aptos Display"/>
          <w:b/>
          <w:bCs/>
          <w:sz w:val="24"/>
          <w:szCs w:val="24"/>
          <w:u w:val="double"/>
        </w:rPr>
        <w:t>ENGLISH LANGUAGE ACTIVITIES</w:t>
      </w:r>
    </w:p>
    <w:tbl>
      <w:tblPr>
        <w:tblStyle w:val="6"/>
        <w:tblW w:w="104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200"/>
        <w:gridCol w:w="700"/>
        <w:gridCol w:w="830"/>
        <w:gridCol w:w="967"/>
        <w:gridCol w:w="903"/>
        <w:gridCol w:w="7"/>
        <w:gridCol w:w="2395"/>
        <w:gridCol w:w="7"/>
      </w:tblGrid>
      <w:tr w14:paraId="0898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81B91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B0C61B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407" w:type="dxa"/>
            <w:gridSpan w:val="5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CACEA5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748CEC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4660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4C6C6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3E8AD1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GREETINGS AND FAREWELL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FCC855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044881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60C2C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6024F00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A18C8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0419466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A4EBD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58AF1AC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153F4C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1B77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90F81C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62F37109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Listening and speaking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30443E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452E45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1B3CF0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BE758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8EB40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725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F4D9F2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FDE5BB9">
            <w:pPr>
              <w:pStyle w:val="9"/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Greeting and farewell</w:t>
            </w:r>
          </w:p>
        </w:tc>
        <w:tc>
          <w:tcPr>
            <w:tcW w:w="700" w:type="dxa"/>
          </w:tcPr>
          <w:p w14:paraId="4071C4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79B1B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489FB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C8074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035D8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2B6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C457A3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06E16A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Enjoys responding appropriately to a variety of greetings and bidding farewell in and out of school</w:t>
            </w:r>
          </w:p>
        </w:tc>
        <w:tc>
          <w:tcPr>
            <w:tcW w:w="700" w:type="dxa"/>
          </w:tcPr>
          <w:p w14:paraId="4A67BE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048A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339B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CE65D8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CA00A4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45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4FE8AB5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C011BB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Reading - Readiness</w:t>
            </w:r>
          </w:p>
        </w:tc>
        <w:tc>
          <w:tcPr>
            <w:tcW w:w="700" w:type="dxa"/>
          </w:tcPr>
          <w:p w14:paraId="41920F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B610D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3DB7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BB5DA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2DBB4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E3D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DB6A20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273658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Enjoys participating in pre-reading activities in and out of school</w:t>
            </w:r>
          </w:p>
        </w:tc>
        <w:tc>
          <w:tcPr>
            <w:tcW w:w="700" w:type="dxa"/>
          </w:tcPr>
          <w:p w14:paraId="600AA4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34B9A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800C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968FD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D8DDFE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8D7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10457" w:type="dxa"/>
            <w:gridSpan w:val="8"/>
            <w:tcBorders>
              <w:right w:val="single" w:color="auto" w:sz="24" w:space="0"/>
            </w:tcBorders>
          </w:tcPr>
          <w:p w14:paraId="26DEB5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F38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AF54D4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FA2D00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 xml:space="preserve">Writing </w:t>
            </w:r>
          </w:p>
        </w:tc>
        <w:tc>
          <w:tcPr>
            <w:tcW w:w="700" w:type="dxa"/>
          </w:tcPr>
          <w:p w14:paraId="0317FD7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4133C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</w:tcPr>
          <w:p w14:paraId="38C7B0D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70FAC3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0BB5E6F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F2FDE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1F4126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4A7DFE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5E8F6C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4DBA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35CAF0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5B29E2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Holds writing tools properly in and out of class</w:t>
            </w:r>
          </w:p>
        </w:tc>
        <w:tc>
          <w:tcPr>
            <w:tcW w:w="700" w:type="dxa"/>
          </w:tcPr>
          <w:p w14:paraId="1069B0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1ABE8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B0C79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8933C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337294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97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792214E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E728CF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</w:rPr>
              <w:t>OUR NEIGHBOURHOOD</w:t>
            </w:r>
          </w:p>
        </w:tc>
      </w:tr>
      <w:tr w14:paraId="288E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16D755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F3A966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</w:tcPr>
          <w:p w14:paraId="35A85E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74715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CFFB4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8B1A5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7214F1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E7D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FBE3C6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0214D1B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Listening for comprehension</w:t>
            </w:r>
          </w:p>
        </w:tc>
        <w:tc>
          <w:tcPr>
            <w:tcW w:w="700" w:type="dxa"/>
          </w:tcPr>
          <w:p w14:paraId="4897FC7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BD64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1C86B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0D35F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80103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F11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2A2CA5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A38F06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Responds appropriately to a variety of listening experiences</w:t>
            </w:r>
          </w:p>
        </w:tc>
        <w:tc>
          <w:tcPr>
            <w:tcW w:w="700" w:type="dxa"/>
          </w:tcPr>
          <w:p w14:paraId="456B6A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4EFC3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2B10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2C02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B7A54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B28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EF74F0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0A0972B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News telling</w:t>
            </w:r>
          </w:p>
        </w:tc>
        <w:tc>
          <w:tcPr>
            <w:tcW w:w="700" w:type="dxa"/>
          </w:tcPr>
          <w:p w14:paraId="2BD400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F1A50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8EF4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A51A0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890EE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DD3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4EF3E4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934112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Reading – book handling</w:t>
            </w:r>
          </w:p>
        </w:tc>
        <w:tc>
          <w:tcPr>
            <w:tcW w:w="700" w:type="dxa"/>
          </w:tcPr>
          <w:p w14:paraId="4D8352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1EE7A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4ED0D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300D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5F918C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ADE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F83B12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A30241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Holds a book correctly, reading orientation, turning pages correctly and arranging books</w:t>
            </w:r>
          </w:p>
        </w:tc>
        <w:tc>
          <w:tcPr>
            <w:tcW w:w="700" w:type="dxa"/>
          </w:tcPr>
          <w:p w14:paraId="53E5A1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B6CFF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8BDB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35DBC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E27E0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BBC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F5ED1E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3A7F6B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Reading readiness</w:t>
            </w:r>
          </w:p>
        </w:tc>
        <w:tc>
          <w:tcPr>
            <w:tcW w:w="700" w:type="dxa"/>
          </w:tcPr>
          <w:p w14:paraId="5DB0BC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031A63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C20E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EAE71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553D2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748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7FBFDF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94BD1B1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Enjoys participating in pre-reading activities in and out of school</w:t>
            </w:r>
          </w:p>
        </w:tc>
        <w:tc>
          <w:tcPr>
            <w:tcW w:w="700" w:type="dxa"/>
          </w:tcPr>
          <w:p w14:paraId="5CB833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1A2DB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D40F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55C58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42B6BB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BA3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7E0DBF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8624880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Letter recognition</w:t>
            </w:r>
          </w:p>
        </w:tc>
        <w:tc>
          <w:tcPr>
            <w:tcW w:w="700" w:type="dxa"/>
          </w:tcPr>
          <w:p w14:paraId="5D8426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1D23B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949341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5F5B8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3D47EED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656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AB2088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AFE130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Matches upper case letters of the alphabet with corresponding lower-case letters in class</w:t>
            </w:r>
          </w:p>
        </w:tc>
        <w:tc>
          <w:tcPr>
            <w:tcW w:w="700" w:type="dxa"/>
          </w:tcPr>
          <w:p w14:paraId="002E15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2FB64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13C37C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E3498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42CE7B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4FE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F9B5BE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62269C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letter writing and practice</w:t>
            </w:r>
          </w:p>
        </w:tc>
        <w:tc>
          <w:tcPr>
            <w:tcW w:w="700" w:type="dxa"/>
          </w:tcPr>
          <w:p w14:paraId="11414A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0CBE5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93FB3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BE079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0D94153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5C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EA2BB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4001AB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Takes pleasure in pre-writing activities in and out of class</w:t>
            </w:r>
          </w:p>
        </w:tc>
        <w:tc>
          <w:tcPr>
            <w:tcW w:w="700" w:type="dxa"/>
          </w:tcPr>
          <w:p w14:paraId="330D64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3DD03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0E731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5A42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1C5E7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3C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4B4B82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36F91F8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</w:rPr>
              <w:t>OUR SCHOOL</w:t>
            </w:r>
          </w:p>
        </w:tc>
      </w:tr>
      <w:tr w14:paraId="3C4C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6E800D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D74137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</w:tcPr>
          <w:p w14:paraId="491C85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631D5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D0C3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3D634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4BA2B6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16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3D015C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0E11F3B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Active Listening</w:t>
            </w:r>
          </w:p>
        </w:tc>
        <w:tc>
          <w:tcPr>
            <w:tcW w:w="700" w:type="dxa"/>
          </w:tcPr>
          <w:p w14:paraId="6777F8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0810BF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1B5C5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572EC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4D936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23D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F194CE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8A6EC1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Pays attention to conversations in and out of school</w:t>
            </w:r>
          </w:p>
        </w:tc>
        <w:tc>
          <w:tcPr>
            <w:tcW w:w="700" w:type="dxa"/>
          </w:tcPr>
          <w:p w14:paraId="16BC097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6C415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7EEE4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F87C8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7116A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09E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6BA3C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1AF084F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Self-expression</w:t>
            </w:r>
          </w:p>
        </w:tc>
        <w:tc>
          <w:tcPr>
            <w:tcW w:w="700" w:type="dxa"/>
          </w:tcPr>
          <w:p w14:paraId="72DE9F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1972B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7C41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E298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C0897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A7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418828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B552A0D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use right vocabulary in different conversations.</w:t>
            </w:r>
          </w:p>
        </w:tc>
        <w:tc>
          <w:tcPr>
            <w:tcW w:w="700" w:type="dxa"/>
          </w:tcPr>
          <w:p w14:paraId="2D3AEB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86938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7A9B7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4E265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C5D69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FE9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009D96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4E5A5D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Reading - Print awareness and reading syllables</w:t>
            </w:r>
          </w:p>
        </w:tc>
        <w:tc>
          <w:tcPr>
            <w:tcW w:w="700" w:type="dxa"/>
          </w:tcPr>
          <w:p w14:paraId="19184B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41452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AA9ED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3F79E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5D8C71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E90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3703C3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3C2601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Talks about pictures in and out of school</w:t>
            </w:r>
          </w:p>
        </w:tc>
        <w:tc>
          <w:tcPr>
            <w:tcW w:w="700" w:type="dxa"/>
          </w:tcPr>
          <w:p w14:paraId="12ED64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82E4A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2FEFA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AD2D0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3493A0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2E6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A041B6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A9CF571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Demonstrates awareness of print in and out of school</w:t>
            </w:r>
          </w:p>
        </w:tc>
        <w:tc>
          <w:tcPr>
            <w:tcW w:w="700" w:type="dxa"/>
          </w:tcPr>
          <w:p w14:paraId="7280EFE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77F60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C95DB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C09D7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09D70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628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1B81FC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FA7970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Demonstrates ability to read syllables in and out of class</w:t>
            </w:r>
          </w:p>
        </w:tc>
        <w:tc>
          <w:tcPr>
            <w:tcW w:w="700" w:type="dxa"/>
          </w:tcPr>
          <w:p w14:paraId="7B59551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D22F9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1BD08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0ABD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3105F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701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32CE49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C4A646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Enjoys participating in activities that involve reading syllables</w:t>
            </w:r>
          </w:p>
        </w:tc>
        <w:tc>
          <w:tcPr>
            <w:tcW w:w="700" w:type="dxa"/>
          </w:tcPr>
          <w:p w14:paraId="5CFB6E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4D7B4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244AF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1C25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2C552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73D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5D775F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5D5143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drawing pictures and writing syllables</w:t>
            </w:r>
          </w:p>
        </w:tc>
        <w:tc>
          <w:tcPr>
            <w:tcW w:w="700" w:type="dxa"/>
          </w:tcPr>
          <w:p w14:paraId="7A7659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94143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D95B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9393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5096E0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1BA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7B4F28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3C981EE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Writes letters of the alphabet correctly</w:t>
            </w:r>
          </w:p>
        </w:tc>
        <w:tc>
          <w:tcPr>
            <w:tcW w:w="700" w:type="dxa"/>
          </w:tcPr>
          <w:p w14:paraId="448A73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E80F9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E0B8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18BB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BE0FF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299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5165AA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5A12E4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Demonstrates ability to read syllables in and out of class</w:t>
            </w:r>
          </w:p>
        </w:tc>
        <w:tc>
          <w:tcPr>
            <w:tcW w:w="700" w:type="dxa"/>
          </w:tcPr>
          <w:p w14:paraId="63796A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3E581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AAFD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D340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B7069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B52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341B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1D179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1DF7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DA55F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C4114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AE9E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985EF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1A6DA3B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D12288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65F28A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6A3575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2437E3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3D00DE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9E4BB1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6A084A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8C14A9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6AF965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32F178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FF0854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C6A7BB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32183B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1787EB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9B57F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C15709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52CD38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835402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BD2E7F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A40748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7CADCF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1CAB01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084AE9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F7B17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ENVIRONMENTAL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0490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85F30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D9CF5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CF3BBDC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D7AA17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34E0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09F6A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4962A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MYSELF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4DFA2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45A7AA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9F0B7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E205EB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9A82B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ADE6A9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B4C0E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1AC3A7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74A9FC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6201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184C622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55E7212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External body parts and their uses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34AF8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E33D4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57B6E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B5089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BC28F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62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112B9D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E74478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 xml:space="preserve">Ability to name external body part </w:t>
            </w:r>
          </w:p>
          <w:p w14:paraId="76706BBB">
            <w:pPr>
              <w:spacing w:after="0" w:line="240" w:lineRule="auto"/>
            </w:pPr>
            <w:r>
              <w:rPr>
                <w:rStyle w:val="10"/>
              </w:rPr>
              <w:t>and identify their uses</w:t>
            </w:r>
          </w:p>
        </w:tc>
        <w:tc>
          <w:tcPr>
            <w:tcW w:w="995" w:type="dxa"/>
          </w:tcPr>
          <w:p w14:paraId="51E1E4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1FDC3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2F35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125B4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E93AD0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BF0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556A76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861A77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Cleaning the nose</w:t>
            </w:r>
          </w:p>
        </w:tc>
        <w:tc>
          <w:tcPr>
            <w:tcW w:w="995" w:type="dxa"/>
          </w:tcPr>
          <w:p w14:paraId="256324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77479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58F5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1DEA1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14DBB6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D36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FF7C88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D512F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 items used to clean nose and wipe the nose</w:t>
            </w:r>
          </w:p>
        </w:tc>
        <w:tc>
          <w:tcPr>
            <w:tcW w:w="995" w:type="dxa"/>
          </w:tcPr>
          <w:p w14:paraId="6C45C7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BF6F8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CAF75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22DD3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327E9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15C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BDA80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2E38DF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Dressing</w:t>
            </w:r>
          </w:p>
        </w:tc>
        <w:tc>
          <w:tcPr>
            <w:tcW w:w="995" w:type="dxa"/>
          </w:tcPr>
          <w:p w14:paraId="0EC97D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E8B8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FC3E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BF89E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7BF1412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3E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8962E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470724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dress and undress</w:t>
            </w:r>
          </w:p>
        </w:tc>
        <w:tc>
          <w:tcPr>
            <w:tcW w:w="995" w:type="dxa"/>
          </w:tcPr>
          <w:p w14:paraId="18DCB5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63D39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5CAC7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F569B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891D2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0DB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3C71AB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85994D6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put on shoes properly and tie shoe laces</w:t>
            </w:r>
          </w:p>
        </w:tc>
        <w:tc>
          <w:tcPr>
            <w:tcW w:w="995" w:type="dxa"/>
          </w:tcPr>
          <w:p w14:paraId="0FAFA2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FF45F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0568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379C5C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1A48D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37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3EBCD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1CE05F67">
            <w:pPr>
              <w:spacing w:after="0" w:line="240" w:lineRule="auto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Style w:val="10"/>
                <w:b/>
                <w:bCs/>
              </w:rPr>
              <w:t>OUR FAMILY</w:t>
            </w:r>
          </w:p>
        </w:tc>
        <w:tc>
          <w:tcPr>
            <w:tcW w:w="995" w:type="dxa"/>
          </w:tcPr>
          <w:p w14:paraId="66B8A2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343A3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2A99A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F8707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2A29A8A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2FA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A342F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EFCBD3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Food eaten</w:t>
            </w:r>
          </w:p>
        </w:tc>
        <w:tc>
          <w:tcPr>
            <w:tcW w:w="995" w:type="dxa"/>
          </w:tcPr>
          <w:p w14:paraId="30F3BE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1D18E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5917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7EEC8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E8AEE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368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17A664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B34A8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name and identify different types of food</w:t>
            </w:r>
          </w:p>
        </w:tc>
        <w:tc>
          <w:tcPr>
            <w:tcW w:w="995" w:type="dxa"/>
          </w:tcPr>
          <w:p w14:paraId="5C3FCE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6CEBA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D4CA6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56614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18201F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BEB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47202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4C5DDA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5D43D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A5028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3D681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CF8C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5D63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296A192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6D090F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8FB36C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E8CAA4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D8ED46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A1D8BC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32B210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6D8005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7736DC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9BE557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39C052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6EB507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308DB7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9D6BE5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4685EF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FDA9A3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DE83AC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CHRISTIAN RELIGIOUS EDUCATION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4DC5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24DB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04038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090F3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99866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0764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9532E3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2085B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CREATION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88610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45B77F5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1D318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2B9E45F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7C2C9F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71EDEDA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01D5A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4FC2842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554C7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7FAC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3783778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98C2C30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God the creator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2187FA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897D6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41EB5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92B54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6E604E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4B2D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D608D8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C230E0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things created by God in the environment.</w:t>
            </w:r>
          </w:p>
        </w:tc>
        <w:tc>
          <w:tcPr>
            <w:tcW w:w="995" w:type="dxa"/>
          </w:tcPr>
          <w:p w14:paraId="07DCDD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F1E1C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14A98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5D8E0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C22235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6A8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32DCA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5474FD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Caring for God’s creation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2BCE40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227DCE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F7678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F02AC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74ACDD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F9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E0C121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01F427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care for God’s creation.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 xml:space="preserve">Caring for self  </w:t>
            </w:r>
            <w:r>
              <w:rPr>
                <w:rStyle w:val="10"/>
                <w:sz w:val="22"/>
                <w:szCs w:val="22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>Caring for others</w:t>
            </w:r>
            <w:r>
              <w:rPr>
                <w:rStyle w:val="10"/>
                <w:sz w:val="22"/>
                <w:szCs w:val="22"/>
              </w:rPr>
              <w:sym w:font="Symbol" w:char="F0B7"/>
            </w:r>
            <w:r>
              <w:rPr>
                <w:rStyle w:val="10"/>
                <w:sz w:val="22"/>
                <w:szCs w:val="22"/>
              </w:rPr>
              <w:t xml:space="preserve"> </w:t>
            </w:r>
            <w:r>
              <w:rPr>
                <w:rStyle w:val="11"/>
                <w:sz w:val="20"/>
                <w:szCs w:val="20"/>
              </w:rPr>
              <w:t>Caring for Plants</w:t>
            </w:r>
            <w:r>
              <w:rPr>
                <w:rStyle w:val="10"/>
                <w:sz w:val="22"/>
                <w:szCs w:val="22"/>
              </w:rPr>
              <w:sym w:font="Symbol" w:char="F0B7"/>
            </w:r>
            <w:r>
              <w:rPr>
                <w:rStyle w:val="10"/>
                <w:sz w:val="22"/>
                <w:szCs w:val="22"/>
              </w:rPr>
              <w:t xml:space="preserve"> </w:t>
            </w:r>
            <w:r>
              <w:rPr>
                <w:rStyle w:val="11"/>
                <w:sz w:val="20"/>
                <w:szCs w:val="20"/>
              </w:rPr>
              <w:t>Caring for animals</w:t>
            </w:r>
          </w:p>
        </w:tc>
        <w:tc>
          <w:tcPr>
            <w:tcW w:w="995" w:type="dxa"/>
          </w:tcPr>
          <w:p w14:paraId="6A45B2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EEF58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152F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ACEF3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068A1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AC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76352B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5869C233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THE HOLY BIBLE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6C4BF8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3986DF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06405E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E7BB5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1AEF26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775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B9920D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C8CE8D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Bible as a Holy Book</w:t>
            </w:r>
          </w:p>
        </w:tc>
        <w:tc>
          <w:tcPr>
            <w:tcW w:w="995" w:type="dxa"/>
          </w:tcPr>
          <w:p w14:paraId="74CD3D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0C79B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9D2EF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1E8AD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7C18E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B04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D7E18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2F46AC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tell appropriate ways of handling the Holy Bible.</w:t>
            </w:r>
          </w:p>
        </w:tc>
        <w:tc>
          <w:tcPr>
            <w:tcW w:w="995" w:type="dxa"/>
          </w:tcPr>
          <w:p w14:paraId="55B274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A386C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9A52D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869A6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81EA7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3067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195E150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</w:p>
        </w:tc>
        <w:tc>
          <w:tcPr>
            <w:tcW w:w="3680" w:type="dxa"/>
          </w:tcPr>
          <w:p w14:paraId="1DF1A18A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handle the Holy Bible.</w:t>
            </w:r>
          </w:p>
        </w:tc>
        <w:tc>
          <w:tcPr>
            <w:tcW w:w="995" w:type="dxa"/>
          </w:tcPr>
          <w:p w14:paraId="59CEFF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51E60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95E05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7156C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2BF8CE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93D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3310149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</w:p>
        </w:tc>
        <w:tc>
          <w:tcPr>
            <w:tcW w:w="3680" w:type="dxa"/>
          </w:tcPr>
          <w:p w14:paraId="0A0B0FF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Bible story – Noah and the ark</w:t>
            </w:r>
          </w:p>
        </w:tc>
        <w:tc>
          <w:tcPr>
            <w:tcW w:w="995" w:type="dxa"/>
          </w:tcPr>
          <w:p w14:paraId="6570EE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87869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E693D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66614E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53DA7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5BA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C8767A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19F851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interact with the Bible.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Bible story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Bible verses</w:t>
            </w:r>
          </w:p>
        </w:tc>
        <w:tc>
          <w:tcPr>
            <w:tcW w:w="995" w:type="dxa"/>
          </w:tcPr>
          <w:p w14:paraId="4FC1E25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C1581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14AC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1F88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8CD44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AB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8FDE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5DF28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2F00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2F99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41830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0A8E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19D2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4D68AA0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EF03CE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DB04CA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BA920B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5F328D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C36CAA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67256F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E91861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84519C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C4F4D9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805E36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438625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7EDD28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7FA38E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DB88A5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59DD23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367170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CREATIVE ARTS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3C2C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4EB76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83F61C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97FCA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C4137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7AE6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76732B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11232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NEIGHBOURHOOD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687909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457E10A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2947A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0523BE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32E1B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3DCFCC5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5C905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67DF799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47F74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4397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7F5F35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1851B4F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406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Doodling and painting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A75834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693A5C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EF540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1C233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23C04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85F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4B2B2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AC3605D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materials used in doodling and painting.</w:t>
            </w:r>
          </w:p>
        </w:tc>
        <w:tc>
          <w:tcPr>
            <w:tcW w:w="995" w:type="dxa"/>
          </w:tcPr>
          <w:p w14:paraId="6454D0E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4DE6D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099A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F6DB5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EEAFF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035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A38F83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697A04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make pictures in doodling.</w:t>
            </w:r>
          </w:p>
        </w:tc>
        <w:tc>
          <w:tcPr>
            <w:tcW w:w="995" w:type="dxa"/>
          </w:tcPr>
          <w:p w14:paraId="51ECFA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6000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D057B0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64E9C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0C3BC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05C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0201CD3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A2A660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paint picture cutouts of items found in the neighbourhood for fine motor development.</w:t>
            </w:r>
          </w:p>
        </w:tc>
        <w:tc>
          <w:tcPr>
            <w:tcW w:w="995" w:type="dxa"/>
          </w:tcPr>
          <w:p w14:paraId="679943C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DCB33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77B4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649A4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24732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64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6C539F6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F177468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sing action songs while doodling and painting.</w:t>
            </w:r>
          </w:p>
        </w:tc>
        <w:tc>
          <w:tcPr>
            <w:tcW w:w="995" w:type="dxa"/>
          </w:tcPr>
          <w:p w14:paraId="21D99D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48DBA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C3BEC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1F191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B6EE5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4A8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210CFB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59FD398E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OUR SCHOOL</w:t>
            </w:r>
          </w:p>
        </w:tc>
        <w:tc>
          <w:tcPr>
            <w:tcW w:w="995" w:type="dxa"/>
          </w:tcPr>
          <w:p w14:paraId="6295DE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A866E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24285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D1966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26D42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58B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E5417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40E637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Mosaic</w:t>
            </w:r>
          </w:p>
        </w:tc>
        <w:tc>
          <w:tcPr>
            <w:tcW w:w="995" w:type="dxa"/>
          </w:tcPr>
          <w:p w14:paraId="170B1D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08903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3500C1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EBCE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21592F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4E0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468DFC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65CC00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materials for making pictures.</w:t>
            </w:r>
          </w:p>
        </w:tc>
        <w:tc>
          <w:tcPr>
            <w:tcW w:w="995" w:type="dxa"/>
          </w:tcPr>
          <w:p w14:paraId="7F3FF9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5B3F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9E80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AB02C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3B0E8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70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FFF069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5ACE2C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make mosaic pictures based on objects found in the school environment.</w:t>
            </w:r>
          </w:p>
        </w:tc>
        <w:tc>
          <w:tcPr>
            <w:tcW w:w="995" w:type="dxa"/>
          </w:tcPr>
          <w:p w14:paraId="7484424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0EEBB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1A138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0F405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C75E8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51F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FDF5DD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720140B">
            <w:pPr>
              <w:spacing w:after="0" w:line="240" w:lineRule="auto"/>
              <w:rPr>
                <w:rStyle w:val="10"/>
                <w:b/>
                <w:sz w:val="22"/>
                <w:szCs w:val="22"/>
              </w:rPr>
            </w:pPr>
            <w:r>
              <w:rPr>
                <w:rStyle w:val="10"/>
                <w:b/>
                <w:sz w:val="22"/>
                <w:szCs w:val="22"/>
              </w:rPr>
              <w:t xml:space="preserve">Painting </w:t>
            </w:r>
          </w:p>
        </w:tc>
        <w:tc>
          <w:tcPr>
            <w:tcW w:w="995" w:type="dxa"/>
          </w:tcPr>
          <w:p w14:paraId="44ADA50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A14F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764C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46E7B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D8285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60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A7666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D0FD2DC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Painting items found in the  neighborhood </w:t>
            </w:r>
          </w:p>
        </w:tc>
        <w:tc>
          <w:tcPr>
            <w:tcW w:w="995" w:type="dxa"/>
          </w:tcPr>
          <w:p w14:paraId="231915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44DE4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B52E9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6D88C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C9565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A84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E70A67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2B02928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Action song </w:t>
            </w:r>
          </w:p>
        </w:tc>
        <w:tc>
          <w:tcPr>
            <w:tcW w:w="995" w:type="dxa"/>
          </w:tcPr>
          <w:p w14:paraId="1B27C7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01426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006F9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68C81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7462E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FE0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E2F713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D1828E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S</w:t>
            </w:r>
            <w:r>
              <w:rPr>
                <w:rStyle w:val="10"/>
                <w:b/>
                <w:bCs/>
                <w:i/>
                <w:iCs/>
              </w:rPr>
              <w:t>winging and stretching</w:t>
            </w:r>
          </w:p>
        </w:tc>
        <w:tc>
          <w:tcPr>
            <w:tcW w:w="995" w:type="dxa"/>
          </w:tcPr>
          <w:p w14:paraId="22E5BD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98FA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BE27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6F100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6A26A9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DDA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A1B192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CA2154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perform swinging and stretching activities for gross motor development.</w:t>
            </w:r>
          </w:p>
        </w:tc>
        <w:tc>
          <w:tcPr>
            <w:tcW w:w="995" w:type="dxa"/>
          </w:tcPr>
          <w:p w14:paraId="511688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7E81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4247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1B18E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3B18F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812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170A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4F2546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F9C00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CE0F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24762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96E4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B5EB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9BE0F51">
      <w:pPr>
        <w:rPr>
          <w:rFonts w:ascii="Aptos Display" w:hAnsi="Aptos Display"/>
          <w:sz w:val="24"/>
          <w:szCs w:val="24"/>
        </w:rPr>
      </w:pPr>
    </w:p>
    <w:p w14:paraId="662D3054">
      <w:pPr>
        <w:rPr>
          <w:rFonts w:ascii="Aptos Display" w:hAnsi="Aptos Display"/>
          <w:sz w:val="24"/>
          <w:szCs w:val="24"/>
        </w:rPr>
      </w:pPr>
    </w:p>
    <w:p w14:paraId="223B99B4">
      <w:pPr>
        <w:rPr>
          <w:rFonts w:ascii="Aptos Display" w:hAnsi="Aptos Display"/>
          <w:sz w:val="24"/>
          <w:szCs w:val="24"/>
        </w:rPr>
      </w:pPr>
    </w:p>
    <w:p w14:paraId="66F90FA0">
      <w:pPr>
        <w:rPr>
          <w:rFonts w:ascii="Aptos Display" w:hAnsi="Aptos Display"/>
          <w:sz w:val="24"/>
          <w:szCs w:val="24"/>
        </w:rPr>
      </w:pPr>
    </w:p>
    <w:p w14:paraId="5B786CE6">
      <w:pPr>
        <w:rPr>
          <w:rFonts w:ascii="Aptos Display" w:hAnsi="Aptos Display"/>
          <w:sz w:val="24"/>
          <w:szCs w:val="24"/>
        </w:rPr>
      </w:pPr>
    </w:p>
    <w:p w14:paraId="505019B4">
      <w:pPr>
        <w:rPr>
          <w:rFonts w:ascii="Aptos Display" w:hAnsi="Aptos Display"/>
          <w:sz w:val="24"/>
          <w:szCs w:val="24"/>
        </w:rPr>
      </w:pPr>
    </w:p>
    <w:p w14:paraId="3E038565">
      <w:pPr>
        <w:rPr>
          <w:rFonts w:ascii="Aptos Display" w:hAnsi="Aptos Display"/>
          <w:sz w:val="24"/>
          <w:szCs w:val="24"/>
        </w:rPr>
      </w:pPr>
    </w:p>
    <w:p w14:paraId="1ED0C14A">
      <w:pPr>
        <w:rPr>
          <w:rFonts w:ascii="Aptos Display" w:hAnsi="Aptos Display"/>
          <w:sz w:val="24"/>
          <w:szCs w:val="24"/>
        </w:rPr>
      </w:pPr>
    </w:p>
    <w:p w14:paraId="4D9A9E01">
      <w:pPr>
        <w:rPr>
          <w:rFonts w:ascii="Aptos Display" w:hAnsi="Aptos Display"/>
          <w:sz w:val="24"/>
          <w:szCs w:val="24"/>
        </w:rPr>
      </w:pPr>
    </w:p>
    <w:p w14:paraId="520DBF41">
      <w:pPr>
        <w:rPr>
          <w:rFonts w:ascii="Aptos Display" w:hAnsi="Aptos Display"/>
          <w:sz w:val="24"/>
          <w:szCs w:val="24"/>
        </w:rPr>
      </w:pPr>
    </w:p>
    <w:p w14:paraId="618DBA2C">
      <w:pPr>
        <w:rPr>
          <w:rFonts w:ascii="Aptos Display" w:hAnsi="Aptos Display"/>
          <w:sz w:val="24"/>
          <w:szCs w:val="24"/>
        </w:rPr>
      </w:pPr>
    </w:p>
    <w:p w14:paraId="5672F21D">
      <w:pPr>
        <w:rPr>
          <w:rFonts w:ascii="Aptos Display" w:hAnsi="Aptos Display"/>
          <w:sz w:val="24"/>
          <w:szCs w:val="24"/>
        </w:rPr>
      </w:pPr>
    </w:p>
    <w:p w14:paraId="4AD287F9">
      <w:pPr>
        <w:rPr>
          <w:rFonts w:ascii="Aptos Display" w:hAnsi="Aptos Display"/>
          <w:sz w:val="24"/>
          <w:szCs w:val="24"/>
        </w:rPr>
      </w:pPr>
    </w:p>
    <w:p w14:paraId="57D75000">
      <w:pPr>
        <w:rPr>
          <w:rFonts w:ascii="Aptos Display" w:hAnsi="Aptos Display"/>
          <w:sz w:val="24"/>
          <w:szCs w:val="24"/>
        </w:rPr>
      </w:pPr>
    </w:p>
    <w:p w14:paraId="7645621A">
      <w:pPr>
        <w:rPr>
          <w:rFonts w:ascii="Aptos Display" w:hAnsi="Aptos Display"/>
          <w:sz w:val="24"/>
          <w:szCs w:val="24"/>
        </w:rPr>
      </w:pPr>
    </w:p>
    <w:p w14:paraId="2A3E8E3E">
      <w:pPr>
        <w:jc w:val="center"/>
        <w:rPr>
          <w:rFonts w:ascii="Cooper Black" w:hAnsi="Cooper Black"/>
          <w:b/>
          <w:bCs/>
          <w:sz w:val="44"/>
          <w:szCs w:val="44"/>
          <w:u w:val="double"/>
        </w:rPr>
      </w:pPr>
      <w:r>
        <w:rPr>
          <w:rFonts w:ascii="Cooper Black" w:hAnsi="Cooper Black"/>
          <w:b/>
          <w:bCs/>
          <w:sz w:val="44"/>
          <w:szCs w:val="44"/>
          <w:u w:val="double"/>
        </w:rPr>
        <w:t>TERM TWO</w:t>
      </w:r>
    </w:p>
    <w:p w14:paraId="673C427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MATHEMATICS ACTIVITIES</w:t>
      </w:r>
    </w:p>
    <w:tbl>
      <w:tblPr>
        <w:tblStyle w:val="6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36DC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CEA9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C5B67A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A48CB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8B65B6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5406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DED58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B32CD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OUR SCHOOL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1CCB4F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5470E5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1FD282B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47FAE54B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F3B48C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2063248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67C1D3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327A85B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168FEDF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1E19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18F88B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</w:tcBorders>
          </w:tcPr>
          <w:p w14:paraId="11FF386E">
            <w:pPr>
              <w:pStyle w:val="9"/>
              <w:numPr>
                <w:ilvl w:val="0"/>
                <w:numId w:val="6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Numbers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07247E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828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519BC4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FD668D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Number sequencing</w:t>
            </w:r>
          </w:p>
        </w:tc>
        <w:tc>
          <w:tcPr>
            <w:tcW w:w="796" w:type="dxa"/>
          </w:tcPr>
          <w:p w14:paraId="3F81AB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6CA0C0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E0EAF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48124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96B65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BC5D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435" w:type="dxa"/>
          </w:tcPr>
          <w:p w14:paraId="5195DB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D04E2AB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arrange number cards in sequence 1-20.</w:t>
            </w:r>
          </w:p>
        </w:tc>
        <w:tc>
          <w:tcPr>
            <w:tcW w:w="796" w:type="dxa"/>
          </w:tcPr>
          <w:p w14:paraId="3F78BE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6264D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66B81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5496BA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CB3E0D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B4D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2FBCF5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F1AF35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Number value</w:t>
            </w:r>
          </w:p>
        </w:tc>
        <w:tc>
          <w:tcPr>
            <w:tcW w:w="796" w:type="dxa"/>
          </w:tcPr>
          <w:p w14:paraId="47F755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768605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E9660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A0798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505F18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22F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0F2F95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F7F501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relate the number symbols with groups of play objects.</w:t>
            </w:r>
          </w:p>
        </w:tc>
        <w:tc>
          <w:tcPr>
            <w:tcW w:w="796" w:type="dxa"/>
          </w:tcPr>
          <w:p w14:paraId="422F4C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B8E31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900C4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D8F28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81AAB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198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DBF20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843A2D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Number writing </w:t>
            </w:r>
          </w:p>
        </w:tc>
        <w:tc>
          <w:tcPr>
            <w:tcW w:w="796" w:type="dxa"/>
          </w:tcPr>
          <w:p w14:paraId="45CAE9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462F9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40093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533A0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88F03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4E6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A27AD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F36A4C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write number symbols 1-20.</w:t>
            </w:r>
          </w:p>
        </w:tc>
        <w:tc>
          <w:tcPr>
            <w:tcW w:w="796" w:type="dxa"/>
          </w:tcPr>
          <w:p w14:paraId="4E5BDA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4E6D8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71AC5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9137A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B40ED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E5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0D0AA0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BB129A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P</w:t>
            </w:r>
            <w:r>
              <w:rPr>
                <w:rStyle w:val="10"/>
                <w:b/>
                <w:bCs/>
                <w:i/>
                <w:iCs/>
              </w:rPr>
              <w:t>utting together</w:t>
            </w:r>
          </w:p>
        </w:tc>
        <w:tc>
          <w:tcPr>
            <w:tcW w:w="796" w:type="dxa"/>
          </w:tcPr>
          <w:p w14:paraId="0697FD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FE13D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F010C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63FC8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07F3C5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88B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67788E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6F3092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put similar objects together with a sum not exceeding 9.</w:t>
            </w:r>
          </w:p>
        </w:tc>
        <w:tc>
          <w:tcPr>
            <w:tcW w:w="796" w:type="dxa"/>
          </w:tcPr>
          <w:p w14:paraId="04B3B9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7DCCEA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94FDE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812BB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1B99B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5B5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1F1FCD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20C26C1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T</w:t>
            </w:r>
            <w:r>
              <w:rPr>
                <w:rStyle w:val="10"/>
                <w:b/>
                <w:bCs/>
                <w:i/>
                <w:iCs/>
              </w:rPr>
              <w:t>aking away</w:t>
            </w:r>
          </w:p>
        </w:tc>
        <w:tc>
          <w:tcPr>
            <w:tcW w:w="796" w:type="dxa"/>
          </w:tcPr>
          <w:p w14:paraId="473778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614D8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8CD0D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D8EC4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92684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6D8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0706C9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A6C0152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take away concrete objects from groups not more than 9 and tell the remaining objects.</w:t>
            </w:r>
          </w:p>
        </w:tc>
        <w:tc>
          <w:tcPr>
            <w:tcW w:w="796" w:type="dxa"/>
          </w:tcPr>
          <w:p w14:paraId="0C7B82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7958AE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A22D1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4B8EC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456536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BA6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3D0E2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4F83BD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THEME: OUR MARKET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0C1A65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3AA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2311FE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1A0AD51">
            <w:pPr>
              <w:pStyle w:val="9"/>
              <w:numPr>
                <w:ilvl w:val="0"/>
                <w:numId w:val="7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MEASUREMENT</w:t>
            </w:r>
          </w:p>
        </w:tc>
        <w:tc>
          <w:tcPr>
            <w:tcW w:w="796" w:type="dxa"/>
          </w:tcPr>
          <w:p w14:paraId="5C25C73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057FA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A2CD8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57092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AA47F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B30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47A555D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CDAF771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Sides of objects</w:t>
            </w:r>
          </w:p>
        </w:tc>
        <w:tc>
          <w:tcPr>
            <w:tcW w:w="796" w:type="dxa"/>
          </w:tcPr>
          <w:p w14:paraId="675377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828C8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F99D6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BC67E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38EC45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CA9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B91106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72E6E4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different sides of concrete objects, and identifies long and short sides.</w:t>
            </w:r>
          </w:p>
        </w:tc>
        <w:tc>
          <w:tcPr>
            <w:tcW w:w="796" w:type="dxa"/>
          </w:tcPr>
          <w:p w14:paraId="0B4931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20A11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273DC5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7BDFB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E6F3D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7D5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DF1EB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44E2953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 xml:space="preserve">Mass (Heavy and Light) </w:t>
            </w:r>
          </w:p>
        </w:tc>
        <w:tc>
          <w:tcPr>
            <w:tcW w:w="796" w:type="dxa"/>
          </w:tcPr>
          <w:p w14:paraId="43830A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54871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7280E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6C7AB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50F52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5B4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14FB6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A09A99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heavy and light concrete objects</w:t>
            </w:r>
          </w:p>
        </w:tc>
        <w:tc>
          <w:tcPr>
            <w:tcW w:w="796" w:type="dxa"/>
          </w:tcPr>
          <w:p w14:paraId="0FBBA4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C9FD3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A7236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A9B22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0C9907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40D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266C32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B58FE7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Capacity (how much a container hold)</w:t>
            </w:r>
          </w:p>
        </w:tc>
        <w:tc>
          <w:tcPr>
            <w:tcW w:w="796" w:type="dxa"/>
          </w:tcPr>
          <w:p w14:paraId="4026F2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132C9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046D31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C196E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6A005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252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46B7FA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B0FA5A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containers of different sizes.</w:t>
            </w:r>
          </w:p>
        </w:tc>
        <w:tc>
          <w:tcPr>
            <w:tcW w:w="796" w:type="dxa"/>
          </w:tcPr>
          <w:p w14:paraId="4253DB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6270E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3567F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85CA3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450B6C9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35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85AF19F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3F44864">
            <w:pPr>
              <w:spacing w:after="0" w:line="240" w:lineRule="auto"/>
              <w:jc w:val="center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89DF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5C5D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B8255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26E8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AB64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5EACEBE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0FB7E74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DCFF5FF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58D238F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115309D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3784CBDF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15163D97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</w:p>
    <w:p w14:paraId="60F18DDB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  <w:r>
        <w:rPr>
          <w:rFonts w:ascii="Aptos Display" w:hAnsi="Aptos Display"/>
          <w:b/>
          <w:bCs/>
          <w:sz w:val="24"/>
          <w:szCs w:val="24"/>
          <w:u w:val="double"/>
        </w:rPr>
        <w:t>ENGLISH LANGUAGE ACTIVITIES</w:t>
      </w:r>
    </w:p>
    <w:tbl>
      <w:tblPr>
        <w:tblStyle w:val="6"/>
        <w:tblW w:w="104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200"/>
        <w:gridCol w:w="700"/>
        <w:gridCol w:w="830"/>
        <w:gridCol w:w="967"/>
        <w:gridCol w:w="903"/>
        <w:gridCol w:w="7"/>
        <w:gridCol w:w="2395"/>
        <w:gridCol w:w="7"/>
      </w:tblGrid>
      <w:tr w14:paraId="4132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DBF9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B0C09B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407" w:type="dxa"/>
            <w:gridSpan w:val="5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DE7BB0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3BFBA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297E8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82789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58329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OUR MARKET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3996B2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FB075A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9E9A9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029DE75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C146A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7BF6DA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DE5E1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1ECC313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8989F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57AD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524E6C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23B6429A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2225CD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1F4609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CDC55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BBC83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A0046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211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7E78FD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39859FA4">
            <w:pPr>
              <w:pStyle w:val="9"/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Passing Information &amp; polite language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564A38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7863DCB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A16D2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88A4B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top w:val="single" w:color="auto" w:sz="24" w:space="0"/>
              <w:right w:val="single" w:color="auto" w:sz="24" w:space="0"/>
            </w:tcBorders>
          </w:tcPr>
          <w:p w14:paraId="7C7AE78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E305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9A3465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7CEEBA5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Conveys verbal messages effectively in and out of school</w:t>
            </w:r>
          </w:p>
        </w:tc>
        <w:tc>
          <w:tcPr>
            <w:tcW w:w="700" w:type="dxa"/>
          </w:tcPr>
          <w:p w14:paraId="383309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910EC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948A4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2CD08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EBEF0F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DBF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49C75A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15B370E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Listens to information/story attentively and retells</w:t>
            </w:r>
          </w:p>
        </w:tc>
        <w:tc>
          <w:tcPr>
            <w:tcW w:w="700" w:type="dxa"/>
          </w:tcPr>
          <w:p w14:paraId="735BD9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5ACF2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D995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439C1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6BAF7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F02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66C12B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B166C1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Uses appropriate vocabulary when making requests in and out of school</w:t>
            </w:r>
          </w:p>
        </w:tc>
        <w:tc>
          <w:tcPr>
            <w:tcW w:w="700" w:type="dxa"/>
          </w:tcPr>
          <w:p w14:paraId="263C98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DB3358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1A2D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A5FBC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5BF17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7D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94D34A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1E9F177">
            <w:pPr>
              <w:spacing w:after="0" w:line="240" w:lineRule="auto"/>
              <w:rPr>
                <w:rStyle w:val="10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00" w:type="dxa"/>
          </w:tcPr>
          <w:p w14:paraId="7344001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6E133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</w:tcPr>
          <w:p w14:paraId="05A21F8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879FF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1E861D3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5B459B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28A684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1876D0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11F29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FA0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DEAFE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B2008B6">
            <w:pPr>
              <w:spacing w:after="0" w:line="240" w:lineRule="auto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0"/>
                <w:szCs w:val="20"/>
              </w:rPr>
              <w:t xml:space="preserve">     V</w:t>
            </w: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isual Discrimination</w:t>
            </w:r>
          </w:p>
        </w:tc>
        <w:tc>
          <w:tcPr>
            <w:tcW w:w="700" w:type="dxa"/>
          </w:tcPr>
          <w:p w14:paraId="16FB3A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F0CDC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6148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E3058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FCD3C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008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E3D43A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F58038E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Identifies similarities and differences in objects and pictures at home and at school</w:t>
            </w:r>
          </w:p>
        </w:tc>
        <w:tc>
          <w:tcPr>
            <w:tcW w:w="700" w:type="dxa"/>
          </w:tcPr>
          <w:p w14:paraId="5E8D1B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66211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B3F3F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47E3F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A4DA6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3E3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94DFB5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FB03595">
            <w:pPr>
              <w:spacing w:after="0" w:line="240" w:lineRule="auto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Fonts w:ascii="Aptos Display" w:hAnsi="Aptos Display"/>
                <w:b/>
                <w:bCs/>
              </w:rPr>
              <w:t>Reading – letters of alphabets and syllables</w:t>
            </w:r>
          </w:p>
        </w:tc>
        <w:tc>
          <w:tcPr>
            <w:tcW w:w="700" w:type="dxa"/>
          </w:tcPr>
          <w:p w14:paraId="260494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8BF31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9CE76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0B035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309A3F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42D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20032D9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4F868FF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Demonstrates ability to read syllables in and out of class</w:t>
            </w:r>
          </w:p>
        </w:tc>
        <w:tc>
          <w:tcPr>
            <w:tcW w:w="700" w:type="dxa"/>
          </w:tcPr>
          <w:p w14:paraId="38E0DD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59E29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FA44D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37C3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F567E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948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2D29113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B86E15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Demonstrates ability to blend syllables to read three to four letter words in and out of class</w:t>
            </w:r>
          </w:p>
        </w:tc>
        <w:tc>
          <w:tcPr>
            <w:tcW w:w="700" w:type="dxa"/>
          </w:tcPr>
          <w:p w14:paraId="207FCF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253B55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611B4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606D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5667DA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63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53F8F9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275097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eye hand coordination, writing letters of alphabets and syllables</w:t>
            </w:r>
          </w:p>
        </w:tc>
        <w:tc>
          <w:tcPr>
            <w:tcW w:w="700" w:type="dxa"/>
          </w:tcPr>
          <w:p w14:paraId="1996D68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07EA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EF30A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22BC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7FA8EB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40D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662604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71465F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Observes eye-hand coordination when writing.</w:t>
            </w:r>
          </w:p>
        </w:tc>
        <w:tc>
          <w:tcPr>
            <w:tcW w:w="700" w:type="dxa"/>
          </w:tcPr>
          <w:p w14:paraId="4497F3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45894F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55666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E9E4F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1A6C9E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F7D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5AFF16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9CC848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Writes letters of the alphabet correctly</w:t>
            </w:r>
          </w:p>
        </w:tc>
        <w:tc>
          <w:tcPr>
            <w:tcW w:w="700" w:type="dxa"/>
          </w:tcPr>
          <w:p w14:paraId="560460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10039F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0BD2D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8DF1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0463B0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BB8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164FB40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0ABA64C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</w:rPr>
              <w:t>ANIMALS</w:t>
            </w:r>
          </w:p>
        </w:tc>
      </w:tr>
      <w:tr w14:paraId="232D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4F2E75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5A186E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</w:tcPr>
          <w:p w14:paraId="20C098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7AAC8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E622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0BA4A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15C434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15F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671353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0128932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Auditory discrimination</w:t>
            </w:r>
          </w:p>
        </w:tc>
        <w:tc>
          <w:tcPr>
            <w:tcW w:w="700" w:type="dxa"/>
          </w:tcPr>
          <w:p w14:paraId="522608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81A24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FFE5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211C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A5531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4B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44282B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69D6EB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Recognizes and appropriately responds to sounds in the environment.</w:t>
            </w:r>
          </w:p>
        </w:tc>
        <w:tc>
          <w:tcPr>
            <w:tcW w:w="700" w:type="dxa"/>
          </w:tcPr>
          <w:p w14:paraId="30AD19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BC5A2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092D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3255C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B476DC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7C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3054B6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D29EB95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Audience awareness</w:t>
            </w:r>
          </w:p>
        </w:tc>
        <w:tc>
          <w:tcPr>
            <w:tcW w:w="700" w:type="dxa"/>
          </w:tcPr>
          <w:p w14:paraId="2C3F8C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CED59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885C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260FA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D6414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23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870619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A5DA2F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Demonstrates awareness of own voice in and out of class</w:t>
            </w:r>
          </w:p>
        </w:tc>
        <w:tc>
          <w:tcPr>
            <w:tcW w:w="700" w:type="dxa"/>
          </w:tcPr>
          <w:p w14:paraId="0541E34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BB802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D3D9EC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0087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5F61631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508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5C9795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D3FD2A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Reading posture</w:t>
            </w:r>
          </w:p>
        </w:tc>
        <w:tc>
          <w:tcPr>
            <w:tcW w:w="700" w:type="dxa"/>
          </w:tcPr>
          <w:p w14:paraId="3480E2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F8F6A6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F1E1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95F6E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D1EE3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4AF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653C00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5FB7E06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Visual Memory</w:t>
            </w:r>
          </w:p>
        </w:tc>
        <w:tc>
          <w:tcPr>
            <w:tcW w:w="700" w:type="dxa"/>
          </w:tcPr>
          <w:p w14:paraId="2C1E9B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D2FFB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C2B3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5CCA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ED8227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112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4967BC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C16FC9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Recognizes letters of the alphabets both upper-case and lower-case</w:t>
            </w:r>
          </w:p>
        </w:tc>
        <w:tc>
          <w:tcPr>
            <w:tcW w:w="700" w:type="dxa"/>
          </w:tcPr>
          <w:p w14:paraId="48E45C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BB332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A733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D6AAF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0EC37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983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B2DC9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6972522">
            <w:pPr>
              <w:pStyle w:val="9"/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Reading syllables</w:t>
            </w:r>
          </w:p>
        </w:tc>
        <w:tc>
          <w:tcPr>
            <w:tcW w:w="700" w:type="dxa"/>
          </w:tcPr>
          <w:p w14:paraId="4F7885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D9566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7791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1260F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C22437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696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B7B50F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4DE494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Demonstrates ability to read syllables in and out of class</w:t>
            </w:r>
          </w:p>
        </w:tc>
        <w:tc>
          <w:tcPr>
            <w:tcW w:w="700" w:type="dxa"/>
          </w:tcPr>
          <w:p w14:paraId="5EAE2D6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B1128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C5267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05EBC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D7402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324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61AFB8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42F9261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pattern writing &amp; syllables</w:t>
            </w:r>
          </w:p>
        </w:tc>
        <w:tc>
          <w:tcPr>
            <w:tcW w:w="700" w:type="dxa"/>
          </w:tcPr>
          <w:p w14:paraId="000F592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7DBCC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3AEE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DE2B4B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D3AC8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7E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60A4B0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3ECBBA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Writes simple line patterns</w:t>
            </w:r>
          </w:p>
        </w:tc>
        <w:tc>
          <w:tcPr>
            <w:tcW w:w="700" w:type="dxa"/>
          </w:tcPr>
          <w:p w14:paraId="7BE808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FA49D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92B78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3BCF3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12E197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5026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8B8B14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</w:tcPr>
          <w:p w14:paraId="5AB2B62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Style w:val="10"/>
                <w:b/>
                <w:bCs/>
                <w:sz w:val="22"/>
                <w:szCs w:val="22"/>
              </w:rPr>
              <w:t>W</w:t>
            </w:r>
            <w:r>
              <w:rPr>
                <w:rStyle w:val="10"/>
                <w:b/>
                <w:bCs/>
              </w:rPr>
              <w:t>EATHER CONDITIONS</w:t>
            </w:r>
            <w:r>
              <w:rPr>
                <w:rStyle w:val="10"/>
                <w:b/>
                <w:bCs/>
                <w:sz w:val="22"/>
                <w:szCs w:val="22"/>
              </w:rPr>
              <w:t>.</w:t>
            </w:r>
          </w:p>
        </w:tc>
      </w:tr>
      <w:tr w14:paraId="51A5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00EFD4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A16F13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Listening and speaking</w:t>
            </w:r>
          </w:p>
        </w:tc>
        <w:tc>
          <w:tcPr>
            <w:tcW w:w="700" w:type="dxa"/>
          </w:tcPr>
          <w:p w14:paraId="4D30D1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4D591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037DF0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A73FB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3E8D66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E7F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58E191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764B8FA">
            <w:pPr>
              <w:spacing w:after="0" w:line="240" w:lineRule="auto"/>
              <w:rPr>
                <w:rStyle w:val="10"/>
                <w:rFonts w:asciiTheme="minorHAnsi" w:hAnsiTheme="minorHAnsi" w:cstheme="minorBidi"/>
                <w:b/>
                <w:bCs/>
                <w:i/>
                <w:i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i/>
                <w:iCs/>
                <w:color w:val="auto"/>
                <w:sz w:val="22"/>
                <w:szCs w:val="22"/>
              </w:rPr>
              <w:t>Auditory memory and observation skills</w:t>
            </w:r>
          </w:p>
        </w:tc>
        <w:tc>
          <w:tcPr>
            <w:tcW w:w="700" w:type="dxa"/>
          </w:tcPr>
          <w:p w14:paraId="1E194F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C04EA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39EAE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98BB78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00C9A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AC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2252B2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66F5798B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Enjoys playing auditory memory games in and out of class</w:t>
            </w:r>
          </w:p>
        </w:tc>
        <w:tc>
          <w:tcPr>
            <w:tcW w:w="700" w:type="dxa"/>
          </w:tcPr>
          <w:p w14:paraId="7244A5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E8B7F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9F56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3CE3E4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A37686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38A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FD0CCB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84ACBA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Reading</w:t>
            </w:r>
          </w:p>
        </w:tc>
        <w:tc>
          <w:tcPr>
            <w:tcW w:w="700" w:type="dxa"/>
          </w:tcPr>
          <w:p w14:paraId="48743F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EB9DB8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B27B4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3C6A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01CCA96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524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7CDC2C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BB5AB40">
            <w:pPr>
              <w:spacing w:after="0" w:line="240" w:lineRule="auto"/>
              <w:rPr>
                <w:rStyle w:val="10"/>
                <w:rFonts w:asciiTheme="minorHAnsi" w:hAnsiTheme="minorHAnsi" w:cstheme="minorBidi"/>
                <w:b/>
                <w:bCs/>
                <w:i/>
                <w:i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i/>
                <w:iCs/>
                <w:color w:val="auto"/>
                <w:sz w:val="22"/>
                <w:szCs w:val="22"/>
              </w:rPr>
              <w:t>Visual discrimination &amp; reading syllables</w:t>
            </w:r>
          </w:p>
        </w:tc>
        <w:tc>
          <w:tcPr>
            <w:tcW w:w="700" w:type="dxa"/>
          </w:tcPr>
          <w:p w14:paraId="73778C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C4A1A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1F127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B8F79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A2B471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CF3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5208EE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D17F8E2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Matches and pairs objects and pictures in and out of school</w:t>
            </w:r>
          </w:p>
        </w:tc>
        <w:tc>
          <w:tcPr>
            <w:tcW w:w="700" w:type="dxa"/>
          </w:tcPr>
          <w:p w14:paraId="3BB3C7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AF291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6B52C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F7F8C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B3009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B93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AB0052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DC17DA8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Enjoys participating in activities that involve reading syllables</w:t>
            </w:r>
          </w:p>
        </w:tc>
        <w:tc>
          <w:tcPr>
            <w:tcW w:w="700" w:type="dxa"/>
          </w:tcPr>
          <w:p w14:paraId="42FE787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76120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3497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0A0AA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EB11C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097D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3DB2E8E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39E3A7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  <w:t>Writing s</w:t>
            </w:r>
            <w:r>
              <w:rPr>
                <w:rStyle w:val="10"/>
              </w:rPr>
              <w:t xml:space="preserve">yllables </w:t>
            </w:r>
          </w:p>
        </w:tc>
        <w:tc>
          <w:tcPr>
            <w:tcW w:w="700" w:type="dxa"/>
          </w:tcPr>
          <w:p w14:paraId="3836B3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589DF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540B6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EA6F0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5650C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16C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07CBD6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002" w:type="dxa"/>
            <w:gridSpan w:val="7"/>
            <w:tcBorders>
              <w:right w:val="single" w:color="auto" w:sz="24" w:space="0"/>
            </w:tcBorders>
          </w:tcPr>
          <w:p w14:paraId="33716CE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8"/>
                <w:szCs w:val="28"/>
              </w:rPr>
              <w:t>W</w:t>
            </w:r>
            <w:r>
              <w:rPr>
                <w:rStyle w:val="10"/>
                <w:b/>
                <w:bCs/>
              </w:rPr>
              <w:t>ATER</w:t>
            </w:r>
          </w:p>
        </w:tc>
      </w:tr>
      <w:tr w14:paraId="6C62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7D69F0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F9FCDC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L</w:t>
            </w:r>
            <w:r>
              <w:rPr>
                <w:rStyle w:val="10"/>
                <w:b/>
                <w:bCs/>
              </w:rPr>
              <w:t>istening and speaking</w:t>
            </w:r>
          </w:p>
        </w:tc>
        <w:tc>
          <w:tcPr>
            <w:tcW w:w="700" w:type="dxa"/>
          </w:tcPr>
          <w:p w14:paraId="30A6E7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E0BCB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8FA6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2FF9D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433BE8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DBD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68D0A9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BDCA9C9">
            <w:pPr>
              <w:pStyle w:val="9"/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b/>
                <w:bCs/>
                <w:i/>
                <w:i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i/>
                <w:iCs/>
                <w:color w:val="auto"/>
                <w:sz w:val="22"/>
                <w:szCs w:val="22"/>
              </w:rPr>
              <w:t>N</w:t>
            </w:r>
            <w:r>
              <w:rPr>
                <w:rStyle w:val="10"/>
                <w:b/>
                <w:bCs/>
                <w:i/>
                <w:iCs/>
              </w:rPr>
              <w:t>aming and articulation of sounds</w:t>
            </w:r>
          </w:p>
        </w:tc>
        <w:tc>
          <w:tcPr>
            <w:tcW w:w="700" w:type="dxa"/>
          </w:tcPr>
          <w:p w14:paraId="1B6A56D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9915E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8ECC8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EE37D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85F5E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EEA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EBF8A2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522A3A6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</w:p>
        </w:tc>
        <w:tc>
          <w:tcPr>
            <w:tcW w:w="700" w:type="dxa"/>
          </w:tcPr>
          <w:p w14:paraId="0CECEF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8B54C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E4758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207E59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400D4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CC5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BA987F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1D26241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Names objects, people, animals and primary colours in the immediate environment</w:t>
            </w:r>
          </w:p>
        </w:tc>
        <w:tc>
          <w:tcPr>
            <w:tcW w:w="700" w:type="dxa"/>
          </w:tcPr>
          <w:p w14:paraId="6F1028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59F88FD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B209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2E3B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749D9760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853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4F3EB01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32F64BEE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Articulates vowels and consonants correctly in and out of class</w:t>
            </w:r>
          </w:p>
        </w:tc>
        <w:tc>
          <w:tcPr>
            <w:tcW w:w="700" w:type="dxa"/>
          </w:tcPr>
          <w:p w14:paraId="2DCBC0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CAB97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DD343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CC43D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5F6B0963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0C3F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094A3FF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08483B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b/>
                <w:bCs/>
                <w:color w:val="auto"/>
              </w:rPr>
              <w:t>R</w:t>
            </w:r>
            <w:r>
              <w:rPr>
                <w:rStyle w:val="10"/>
                <w:b/>
                <w:bCs/>
                <w:sz w:val="28"/>
                <w:szCs w:val="28"/>
              </w:rPr>
              <w:t>eading</w:t>
            </w:r>
          </w:p>
        </w:tc>
        <w:tc>
          <w:tcPr>
            <w:tcW w:w="700" w:type="dxa"/>
          </w:tcPr>
          <w:p w14:paraId="76BE5B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FD1AA4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97EB5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D02B0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right w:val="single" w:color="auto" w:sz="24" w:space="0"/>
            </w:tcBorders>
          </w:tcPr>
          <w:p w14:paraId="6B32390F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E3B6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E4E830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506C81F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Demonstrates awareness of print in and out of school</w:t>
            </w:r>
          </w:p>
        </w:tc>
        <w:tc>
          <w:tcPr>
            <w:tcW w:w="700" w:type="dxa"/>
          </w:tcPr>
          <w:p w14:paraId="7037EF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2CE922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6D21D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C668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679D07A6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144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7C98722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F60735F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Demonstrates ability to read syllables in and out of class</w:t>
            </w:r>
          </w:p>
        </w:tc>
        <w:tc>
          <w:tcPr>
            <w:tcW w:w="700" w:type="dxa"/>
          </w:tcPr>
          <w:p w14:paraId="3236F3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12F30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A73ED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C77A4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4F54AD7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87D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A0D5E1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DDED12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  <w:t>W</w:t>
            </w:r>
            <w:r>
              <w:rPr>
                <w:rStyle w:val="10"/>
              </w:rPr>
              <w:t xml:space="preserve">riting </w:t>
            </w:r>
          </w:p>
        </w:tc>
        <w:tc>
          <w:tcPr>
            <w:tcW w:w="700" w:type="dxa"/>
          </w:tcPr>
          <w:p w14:paraId="480B6F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9CB391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5A42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5C2BB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AA49F39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395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CA5308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842DF37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  <w:t>H</w:t>
            </w:r>
            <w:r>
              <w:rPr>
                <w:rStyle w:val="10"/>
              </w:rPr>
              <w:t xml:space="preserve">and writing and writing syllables </w:t>
            </w:r>
          </w:p>
        </w:tc>
        <w:tc>
          <w:tcPr>
            <w:tcW w:w="700" w:type="dxa"/>
          </w:tcPr>
          <w:p w14:paraId="487A21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106C301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7CB3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806A4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41DC1817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F8E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DB426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33EDDC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DCFE3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5F4F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7022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2EBDA9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2E98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4CA3CD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07B969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0F84D2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CAC229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A6DA3E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FF2E86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96AEBC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9CD92D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9A1772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74C8BA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49342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6551E9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0F169B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ENVIRONMENTAL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2CC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71E0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AD710C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FD6ABD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98BC9E0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698B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30DFB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03AE2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OUR FAMILY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B3DB26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28F1691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0596B2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16F875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A6D5F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16C212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40B1B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8EE2CB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437538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116D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76B469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980DA7D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Importance of eating food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3F4AC5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27477C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924D5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51BB9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3B27CE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F4D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3D5F8D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2B901F7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tell the importance of eating clean food</w:t>
            </w:r>
          </w:p>
        </w:tc>
        <w:tc>
          <w:tcPr>
            <w:tcW w:w="995" w:type="dxa"/>
          </w:tcPr>
          <w:p w14:paraId="7E8D25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7EDA8A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36C55E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E2858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CC7FD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8F7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2B8E6F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A809A85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wash fruits before eating</w:t>
            </w:r>
          </w:p>
        </w:tc>
        <w:tc>
          <w:tcPr>
            <w:tcW w:w="995" w:type="dxa"/>
          </w:tcPr>
          <w:p w14:paraId="72B4BA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A67A1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A8B9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7E5FF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D8B6D9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028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6485B59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C9F8E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THEME: OUR HOME</w:t>
            </w:r>
          </w:p>
        </w:tc>
      </w:tr>
      <w:tr w14:paraId="1258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7E0329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F01C9B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Houses found at home</w:t>
            </w:r>
          </w:p>
        </w:tc>
        <w:tc>
          <w:tcPr>
            <w:tcW w:w="995" w:type="dxa"/>
          </w:tcPr>
          <w:p w14:paraId="32A4128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B677C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2291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21B4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912692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63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DA0511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A53659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name, identify houses found at home and tell their uses</w:t>
            </w:r>
          </w:p>
        </w:tc>
        <w:tc>
          <w:tcPr>
            <w:tcW w:w="995" w:type="dxa"/>
          </w:tcPr>
          <w:p w14:paraId="2C6C95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CA621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C4DB1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B930E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3B04C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05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6B6965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5B2BD4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Work done at home</w:t>
            </w:r>
          </w:p>
        </w:tc>
        <w:tc>
          <w:tcPr>
            <w:tcW w:w="995" w:type="dxa"/>
          </w:tcPr>
          <w:p w14:paraId="251545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C1957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3384B6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1B225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A484E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3F2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8CB67C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E5A301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 work done at home and talk about the importance of work done at home</w:t>
            </w:r>
          </w:p>
        </w:tc>
        <w:tc>
          <w:tcPr>
            <w:tcW w:w="995" w:type="dxa"/>
          </w:tcPr>
          <w:p w14:paraId="14F4A00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7ACF2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E217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CB1B13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7E76A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079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CA88E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2F2565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Domestic animals</w:t>
            </w:r>
          </w:p>
        </w:tc>
        <w:tc>
          <w:tcPr>
            <w:tcW w:w="995" w:type="dxa"/>
          </w:tcPr>
          <w:p w14:paraId="05E714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D03DA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7EA96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9D1F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FC841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90C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1B67D8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0FBA12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 domestic animals and care for domestic animals</w:t>
            </w:r>
          </w:p>
        </w:tc>
        <w:tc>
          <w:tcPr>
            <w:tcW w:w="995" w:type="dxa"/>
          </w:tcPr>
          <w:p w14:paraId="206142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E310A5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A6605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6E115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402589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71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2BBC886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93B13C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OUR NEIGHBOURHOOD</w:t>
            </w:r>
          </w:p>
        </w:tc>
      </w:tr>
      <w:tr w14:paraId="7802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9AAA5F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2AE21A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Fa</w:t>
            </w:r>
            <w:r>
              <w:rPr>
                <w:rStyle w:val="10"/>
                <w:b/>
                <w:bCs/>
                <w:i/>
                <w:iCs/>
              </w:rPr>
              <w:t>milies in our neighbourhood</w:t>
            </w:r>
          </w:p>
        </w:tc>
        <w:tc>
          <w:tcPr>
            <w:tcW w:w="995" w:type="dxa"/>
          </w:tcPr>
          <w:p w14:paraId="1D4E594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1C440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E4A5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EA218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B7F919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8B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F4F77B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6B03557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name families and talk about the importance of families in the neighbourhood</w:t>
            </w:r>
          </w:p>
        </w:tc>
        <w:tc>
          <w:tcPr>
            <w:tcW w:w="995" w:type="dxa"/>
          </w:tcPr>
          <w:p w14:paraId="10FB3B9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12A33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AF824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CA0D0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06AE2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A12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8463CC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9970F6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Building in the neighbourhood</w:t>
            </w:r>
          </w:p>
        </w:tc>
        <w:tc>
          <w:tcPr>
            <w:tcW w:w="995" w:type="dxa"/>
          </w:tcPr>
          <w:p w14:paraId="33371C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45D1AE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2DD8D8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8B08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8CC20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967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2EC7B8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54BDB9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name buildings and talk about the uses of buildings in our neighbourhood</w:t>
            </w:r>
          </w:p>
        </w:tc>
        <w:tc>
          <w:tcPr>
            <w:tcW w:w="995" w:type="dxa"/>
          </w:tcPr>
          <w:p w14:paraId="4A32DD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C77E8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F299F1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AC900C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C30DBA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4F5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737640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306308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Plants</w:t>
            </w:r>
          </w:p>
        </w:tc>
        <w:tc>
          <w:tcPr>
            <w:tcW w:w="995" w:type="dxa"/>
          </w:tcPr>
          <w:p w14:paraId="2F804A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7B488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EB19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D4205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8E785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E08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AC3FCB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BC25E7B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identify parts of a plant and care for plants in the environment</w:t>
            </w:r>
          </w:p>
        </w:tc>
        <w:tc>
          <w:tcPr>
            <w:tcW w:w="995" w:type="dxa"/>
          </w:tcPr>
          <w:p w14:paraId="2AAF6D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704BE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C050DB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EC612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F58D5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EB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57D7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E1C7B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B7A7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9B2E16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7E323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5A37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18FE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096288E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F176A0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CB5656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73718B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128C01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BB029F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770B9C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622B71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1AEADF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410381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CHRISTIAN RELIGIOUS EDUCATION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4A4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4409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6292F0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FDD00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8223DA9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3E24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367A5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1FFC5C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 LIFE OF JESUS CHRIST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C5428C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43AD5C4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BA88C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4B1E2AD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F5E26F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3A0A8A2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63F17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3233F5A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646FE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6A30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1C557E3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6D77466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Birth of Jesus Christ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629928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28C3C4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959D3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61034F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6CCCF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15CD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47B41E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79CC1D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of the learner to demonstrate knowledge of the birth of Jesus.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13C53D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10D472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13951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EFEFD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top w:val="single" w:color="auto" w:sz="24" w:space="0"/>
              <w:right w:val="single" w:color="auto" w:sz="24" w:space="0"/>
            </w:tcBorders>
          </w:tcPr>
          <w:p w14:paraId="275635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B4D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ECFBC5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02791F6A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 xml:space="preserve">Celebrating the birth of Jesus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7BB6D5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03652A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F0DAE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3AE888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top w:val="single" w:color="auto" w:sz="24" w:space="0"/>
              <w:right w:val="single" w:color="auto" w:sz="24" w:space="0"/>
            </w:tcBorders>
          </w:tcPr>
          <w:p w14:paraId="05BCE9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DCB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6F1C6D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46577F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of the learner to tell the events during the celebration of the Birth of Jesus.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The joy of the shepherds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Angels’ song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The wise men</w:t>
            </w:r>
          </w:p>
        </w:tc>
        <w:tc>
          <w:tcPr>
            <w:tcW w:w="995" w:type="dxa"/>
          </w:tcPr>
          <w:p w14:paraId="13B783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2356C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89AB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A7DB28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3375B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692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4175DA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F6FCEF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create messages on the birth of Jesus.</w:t>
            </w:r>
          </w:p>
        </w:tc>
        <w:tc>
          <w:tcPr>
            <w:tcW w:w="995" w:type="dxa"/>
          </w:tcPr>
          <w:p w14:paraId="7F62CB2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C180A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1691B9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85542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9DAB6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16A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D9D97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1B6B298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CHRISTIAN VALUES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48EE31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4F3DB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A4A55B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0C736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157B2C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B7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4FDB8C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4A5A870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307"/>
              <w:rPr>
                <w:rFonts w:ascii="Aptos" w:hAnsi="Aptos"/>
              </w:rPr>
            </w:pPr>
            <w:r>
              <w:rPr>
                <w:rFonts w:ascii="Aptos" w:hAnsi="Aptos"/>
              </w:rPr>
              <w:t>Respect for self and other</w:t>
            </w:r>
          </w:p>
        </w:tc>
        <w:tc>
          <w:tcPr>
            <w:tcW w:w="995" w:type="dxa"/>
          </w:tcPr>
          <w:p w14:paraId="123BD93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D089E4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AD8D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31A0A5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90B97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C52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794F0CC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7E6A623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recite Bible verses on Christian values.</w:t>
            </w:r>
          </w:p>
        </w:tc>
        <w:tc>
          <w:tcPr>
            <w:tcW w:w="995" w:type="dxa"/>
          </w:tcPr>
          <w:p w14:paraId="168079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9BCA6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557BAE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1AACF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0DE54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1CB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C08A36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271844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apply Christian values in daily life.</w:t>
            </w:r>
            <w:r>
              <w:rPr>
                <w:rStyle w:val="11"/>
                <w:sz w:val="20"/>
                <w:szCs w:val="20"/>
              </w:rPr>
              <w:sym w:font="Symbol" w:char="F0B7"/>
            </w:r>
            <w:r>
              <w:rPr>
                <w:rStyle w:val="11"/>
                <w:sz w:val="20"/>
                <w:szCs w:val="20"/>
              </w:rPr>
              <w:t xml:space="preserve"> </w:t>
            </w:r>
            <w:r>
              <w:rPr>
                <w:rStyle w:val="10"/>
                <w:sz w:val="22"/>
                <w:szCs w:val="22"/>
              </w:rPr>
              <w:t>Self-respect: The learner talks positively about self and avoid conflicts.</w:t>
            </w:r>
          </w:p>
        </w:tc>
        <w:tc>
          <w:tcPr>
            <w:tcW w:w="995" w:type="dxa"/>
          </w:tcPr>
          <w:p w14:paraId="37ED6EA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ABB50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F1737D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C6008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F0E47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E4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7F39EC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81F8E97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  <w:r>
              <w:rPr>
                <w:rStyle w:val="10"/>
              </w:rPr>
              <w:sym w:font="Symbol" w:char="F0B7"/>
            </w:r>
            <w:r>
              <w:rPr>
                <w:rStyle w:val="10"/>
              </w:rPr>
              <w:t xml:space="preserve"> </w:t>
            </w:r>
            <w:r>
              <w:rPr>
                <w:rStyle w:val="11"/>
              </w:rPr>
              <w:t>Respect for others: The learner displays appropriate behaviour, takes turns, respects opinions, uses appropriate language and cooperates with others</w:t>
            </w:r>
          </w:p>
        </w:tc>
        <w:tc>
          <w:tcPr>
            <w:tcW w:w="995" w:type="dxa"/>
          </w:tcPr>
          <w:p w14:paraId="3DADFD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6D7EF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51D87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8D32A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80CD2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4CD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0E9EF5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990772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Responsibility to self and others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463838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5DAD5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6730A55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043E8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847C7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09D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884A8F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4537222">
            <w:pPr>
              <w:spacing w:after="0" w:line="240" w:lineRule="auto"/>
            </w:pPr>
            <w:r>
              <w:rPr>
                <w:rStyle w:val="11"/>
              </w:rPr>
              <w:t>.</w:t>
            </w:r>
            <w:r>
              <w:rPr>
                <w:rStyle w:val="10"/>
              </w:rPr>
              <w:sym w:font="Symbol" w:char="F0B7"/>
            </w:r>
            <w:r>
              <w:rPr>
                <w:rStyle w:val="10"/>
              </w:rPr>
              <w:t xml:space="preserve"> </w:t>
            </w:r>
            <w:r>
              <w:rPr>
                <w:rStyle w:val="11"/>
              </w:rPr>
              <w:t>Responsibility - The learner takes care of their own and others' belongings, follows rules and routines, and completes tasks as an individual and in groups.</w:t>
            </w:r>
          </w:p>
        </w:tc>
        <w:tc>
          <w:tcPr>
            <w:tcW w:w="995" w:type="dxa"/>
          </w:tcPr>
          <w:p w14:paraId="404E71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C5591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BD43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CD68C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DE8A20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58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1E73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2441D7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A2B93C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4D13DF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4407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CF46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0BE5F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0A10AC0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4EB996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32564B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9037CC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C918DE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2777E6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AC795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D8A70B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ED3BEC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CREATIVE ARTS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8B5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C4B07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5C415E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44939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4DE8C3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2C32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371F62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FC10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OUR SCHOOL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11E76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3E7194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C1C83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4C2A7D0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0C242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0DD4C4F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95F44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31CA185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115CBA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3F57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E8B1F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A434C0F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Body percussion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72C9B2E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EE0AD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C7449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4394F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45A3FE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63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6ED864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144CAC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perform rhythmic sounds using parts of the body when singing in school.</w:t>
            </w:r>
          </w:p>
        </w:tc>
        <w:tc>
          <w:tcPr>
            <w:tcW w:w="995" w:type="dxa"/>
          </w:tcPr>
          <w:p w14:paraId="3722FEB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93947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CB28F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93B53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40C63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283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709AF09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57C743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Style w:val="10"/>
                <w:b/>
                <w:bCs/>
                <w:sz w:val="22"/>
                <w:szCs w:val="22"/>
              </w:rPr>
              <w:t>O</w:t>
            </w:r>
            <w:r>
              <w:rPr>
                <w:rStyle w:val="10"/>
                <w:b/>
                <w:bCs/>
              </w:rPr>
              <w:t>UR MARKET</w:t>
            </w:r>
          </w:p>
        </w:tc>
      </w:tr>
      <w:tr w14:paraId="4D57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F1DBE1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311E71F">
            <w:pPr>
              <w:pStyle w:val="9"/>
              <w:numPr>
                <w:ilvl w:val="0"/>
                <w:numId w:val="9"/>
              </w:numPr>
              <w:spacing w:after="0" w:line="240" w:lineRule="auto"/>
              <w:ind w:left="307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Style w:val="10"/>
                <w:b/>
                <w:bCs/>
                <w:sz w:val="22"/>
                <w:szCs w:val="22"/>
              </w:rPr>
              <w:t>C</w:t>
            </w:r>
            <w:r>
              <w:rPr>
                <w:rStyle w:val="10"/>
                <w:b/>
                <w:bCs/>
              </w:rPr>
              <w:t>olouring and modelling</w:t>
            </w:r>
          </w:p>
        </w:tc>
        <w:tc>
          <w:tcPr>
            <w:tcW w:w="995" w:type="dxa"/>
          </w:tcPr>
          <w:p w14:paraId="40DC72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42CAA1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8708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761F5A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418FA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985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33F800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61F45EF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identify colours of items found in the market.</w:t>
            </w:r>
          </w:p>
        </w:tc>
        <w:tc>
          <w:tcPr>
            <w:tcW w:w="995" w:type="dxa"/>
          </w:tcPr>
          <w:p w14:paraId="28CAE74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172F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7C03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7A275D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E8EDB7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B5D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612082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CCFAEF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colour the drawn pictures of items found in the market for fine motor development.</w:t>
            </w:r>
          </w:p>
        </w:tc>
        <w:tc>
          <w:tcPr>
            <w:tcW w:w="995" w:type="dxa"/>
          </w:tcPr>
          <w:p w14:paraId="3678EC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80CA3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F0F0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13FB7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47D06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7994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F71017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D526E5F">
            <w:pPr>
              <w:spacing w:after="0" w:line="240" w:lineRule="auto"/>
              <w:rPr>
                <w:rStyle w:val="10"/>
                <w:sz w:val="22"/>
                <w:szCs w:val="22"/>
              </w:rPr>
            </w:pPr>
          </w:p>
        </w:tc>
        <w:tc>
          <w:tcPr>
            <w:tcW w:w="995" w:type="dxa"/>
          </w:tcPr>
          <w:p w14:paraId="2368381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5E6136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</w:tcPr>
          <w:p w14:paraId="76C68E3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27601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</w:tcPr>
          <w:p w14:paraId="0BF3519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142C51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A35B8B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0347FF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C19DF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34E0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9D06AF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BA54873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perform a singing game about items found in the market while making movements.</w:t>
            </w:r>
          </w:p>
        </w:tc>
        <w:tc>
          <w:tcPr>
            <w:tcW w:w="995" w:type="dxa"/>
          </w:tcPr>
          <w:p w14:paraId="7ED923C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B3DF4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2E0DFB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7F3A9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9C13A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5E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6E2BB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2D8A4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1FA3D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DDFA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DB0B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54EF9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D898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624718B4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0B55D0A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791C75AE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A9380A6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BDB65AC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621A7CB8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D5C5B20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CA102EA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51EDC40A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716FE86C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7505F222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6B1B7DCE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4C71803E">
      <w:pPr>
        <w:rPr>
          <w:rFonts w:ascii="Aptos Display" w:hAnsi="Aptos Display"/>
          <w:sz w:val="24"/>
          <w:szCs w:val="24"/>
        </w:rPr>
      </w:pPr>
    </w:p>
    <w:p w14:paraId="2E3EEA28">
      <w:pPr>
        <w:rPr>
          <w:rFonts w:ascii="Aptos Display" w:hAnsi="Aptos Display"/>
          <w:sz w:val="24"/>
          <w:szCs w:val="24"/>
        </w:rPr>
      </w:pPr>
    </w:p>
    <w:p w14:paraId="0948B0C8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7CB7C935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47A856C2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  <w:r>
        <w:rPr>
          <w:rFonts w:ascii="Cooper Black" w:hAnsi="Cooper Black"/>
          <w:b/>
          <w:bCs/>
          <w:sz w:val="48"/>
          <w:szCs w:val="48"/>
          <w:u w:val="double"/>
        </w:rPr>
        <w:t>TERM THREE</w:t>
      </w:r>
    </w:p>
    <w:p w14:paraId="20151F6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MATHEMATICS ACTIVITIES</w:t>
      </w:r>
    </w:p>
    <w:tbl>
      <w:tblPr>
        <w:tblStyle w:val="6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25C3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6189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F72F6F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E3999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8879DF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5186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85639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4B064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OUR MARKET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73CAAE3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0D7478D2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84BC62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DFE03B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4E23244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4AF34E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08DE98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4F447E7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1B46B5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27B3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299EFC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</w:tcBorders>
          </w:tcPr>
          <w:p w14:paraId="533EDA97">
            <w:pPr>
              <w:pStyle w:val="9"/>
              <w:numPr>
                <w:ilvl w:val="0"/>
                <w:numId w:val="10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Time (daily routine)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2D54C26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6F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0425E9A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D807D1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compare sizes of shadows at different times of the day</w:t>
            </w:r>
          </w:p>
        </w:tc>
        <w:tc>
          <w:tcPr>
            <w:tcW w:w="796" w:type="dxa"/>
          </w:tcPr>
          <w:p w14:paraId="054B864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3D6BA1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52ACB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5D0B6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2FBB5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9EA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04C2F0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47E05DD9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 xml:space="preserve">Ability to arrange flashcards of days of </w:t>
            </w:r>
          </w:p>
          <w:p w14:paraId="4586D2F6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the week and the months of the year correctly.</w:t>
            </w:r>
          </w:p>
        </w:tc>
        <w:tc>
          <w:tcPr>
            <w:tcW w:w="796" w:type="dxa"/>
          </w:tcPr>
          <w:p w14:paraId="605804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2BBD19B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0907B3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1D4B3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7F1FF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718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35AC79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4BB9EA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Money Kenyan currency)</w:t>
            </w:r>
          </w:p>
        </w:tc>
        <w:tc>
          <w:tcPr>
            <w:tcW w:w="796" w:type="dxa"/>
          </w:tcPr>
          <w:p w14:paraId="1CC1FB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58D77C7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DCF6C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98240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50335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2EE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4E6A500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F8DA90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Kenyan currency coins for distinguishing one coin from the other.</w:t>
            </w:r>
          </w:p>
        </w:tc>
        <w:tc>
          <w:tcPr>
            <w:tcW w:w="796" w:type="dxa"/>
          </w:tcPr>
          <w:p w14:paraId="5899AAF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A40752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5DB7E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0A0826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8B716A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DDB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70E446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00644E6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Style w:val="10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10"/>
                <w:b/>
                <w:bCs/>
                <w:i/>
                <w:iCs/>
                <w:sz w:val="22"/>
                <w:szCs w:val="22"/>
              </w:rPr>
              <w:t>A</w:t>
            </w:r>
            <w:r>
              <w:rPr>
                <w:rStyle w:val="10"/>
                <w:b/>
                <w:bCs/>
                <w:i/>
                <w:iCs/>
              </w:rPr>
              <w:t>re (surfaces of objects)</w:t>
            </w:r>
          </w:p>
        </w:tc>
        <w:tc>
          <w:tcPr>
            <w:tcW w:w="796" w:type="dxa"/>
          </w:tcPr>
          <w:p w14:paraId="23200E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1FD8F2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0DC3B5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BDC875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563FEFB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1CB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1433F63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878B7A7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count small similar objects used to cover given surfaces of concrete objects.</w:t>
            </w:r>
          </w:p>
        </w:tc>
        <w:tc>
          <w:tcPr>
            <w:tcW w:w="796" w:type="dxa"/>
          </w:tcPr>
          <w:p w14:paraId="3A2A533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4C64A4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461B76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68DCE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293CEFE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95E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1D061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024B81D3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THEME: OUR MARKET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25C032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28B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D849E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3CF80A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GEOMETRY</w:t>
            </w:r>
          </w:p>
        </w:tc>
        <w:tc>
          <w:tcPr>
            <w:tcW w:w="796" w:type="dxa"/>
          </w:tcPr>
          <w:p w14:paraId="3A87E7A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ACFC3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F8F7FB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1F22DB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175C148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426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3392B9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349C75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>Lines</w:t>
            </w:r>
          </w:p>
        </w:tc>
        <w:tc>
          <w:tcPr>
            <w:tcW w:w="796" w:type="dxa"/>
          </w:tcPr>
          <w:p w14:paraId="707181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4D808D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57CF5D2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9369E4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4F61F6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E3E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AADF6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EE19CB2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form lines using concrete objects.</w:t>
            </w:r>
          </w:p>
        </w:tc>
        <w:tc>
          <w:tcPr>
            <w:tcW w:w="796" w:type="dxa"/>
          </w:tcPr>
          <w:p w14:paraId="50450F1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45FAD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6597CAE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B4ED0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6996837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801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B4BBD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03BCA05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0"/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i/>
                <w:iCs/>
                <w:sz w:val="21"/>
                <w:szCs w:val="21"/>
              </w:rPr>
              <w:t xml:space="preserve">Shapes </w:t>
            </w:r>
          </w:p>
        </w:tc>
        <w:tc>
          <w:tcPr>
            <w:tcW w:w="796" w:type="dxa"/>
          </w:tcPr>
          <w:p w14:paraId="7660C92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7A12C8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3DAE00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76603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7FAF6D4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42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50FFDA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</w:tcPr>
          <w:p w14:paraId="418235F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identify and form shapes using concrete objects.</w:t>
            </w:r>
          </w:p>
        </w:tc>
        <w:tc>
          <w:tcPr>
            <w:tcW w:w="796" w:type="dxa"/>
          </w:tcPr>
          <w:p w14:paraId="3B5D708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</w:tcPr>
          <w:p w14:paraId="0AB34B3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</w:tcPr>
          <w:p w14:paraId="1B59DB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155A2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2D3F5F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63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0F0A6E6">
            <w:pPr>
              <w:spacing w:after="0" w:line="24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B3F8432">
            <w:pPr>
              <w:spacing w:after="0" w:line="240" w:lineRule="auto"/>
              <w:jc w:val="center"/>
              <w:rPr>
                <w:rFonts w:ascii="Aptos Display" w:hAnsi="Aptos Display"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BF46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AF9295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B4C3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ACBE7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614B4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C1B72F6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4C5CCC80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54E6C307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61E5215C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5852A657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42178E59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462C691D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5F630B03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0D2017BA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3D7A979C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5782D5C3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196BB56B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22EBF01E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3CA35CA2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3CD313AD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45577335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06AA0281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3EE447A2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03400A13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280C90B0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005E3214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67B7FC7C">
      <w:pPr>
        <w:ind w:left="360"/>
        <w:rPr>
          <w:rFonts w:ascii="Aptos Display" w:hAnsi="Aptos Display"/>
          <w:b/>
          <w:bCs/>
          <w:sz w:val="8"/>
          <w:szCs w:val="24"/>
          <w:u w:val="double"/>
        </w:rPr>
      </w:pPr>
    </w:p>
    <w:p w14:paraId="11AF5876">
      <w:pPr>
        <w:ind w:left="360"/>
        <w:rPr>
          <w:rFonts w:ascii="Aptos Display" w:hAnsi="Aptos Display"/>
          <w:b/>
          <w:bCs/>
          <w:sz w:val="24"/>
          <w:szCs w:val="24"/>
          <w:u w:val="double"/>
        </w:rPr>
      </w:pPr>
      <w:r>
        <w:rPr>
          <w:rFonts w:ascii="Aptos Display" w:hAnsi="Aptos Display"/>
          <w:b/>
          <w:bCs/>
          <w:sz w:val="24"/>
          <w:szCs w:val="24"/>
          <w:u w:val="double"/>
        </w:rPr>
        <w:t>ENGLISH LANGUAGE ACTIVITIES</w:t>
      </w:r>
    </w:p>
    <w:tbl>
      <w:tblPr>
        <w:tblStyle w:val="6"/>
        <w:tblW w:w="104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200"/>
        <w:gridCol w:w="700"/>
        <w:gridCol w:w="830"/>
        <w:gridCol w:w="967"/>
        <w:gridCol w:w="903"/>
        <w:gridCol w:w="7"/>
        <w:gridCol w:w="2395"/>
        <w:gridCol w:w="7"/>
      </w:tblGrid>
      <w:tr w14:paraId="0B5A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E169E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A998B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407" w:type="dxa"/>
            <w:gridSpan w:val="5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D557D3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B1E99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07A9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81FEE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1CCB2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4AB15F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277CEA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93E94B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10DADF2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AEE1DC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4B1B8BD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AD0858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CA0793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5825A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7CA2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0338F5F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3B40C3AC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Listening and speaking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3E9F672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0444AF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A17A3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7F9B8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23595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BAF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5983A4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</w:tcBorders>
          </w:tcPr>
          <w:p w14:paraId="6C001C3D">
            <w:pPr>
              <w:pStyle w:val="9"/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News telling, passing information and storytelling</w:t>
            </w:r>
          </w:p>
        </w:tc>
        <w:tc>
          <w:tcPr>
            <w:tcW w:w="700" w:type="dxa"/>
            <w:tcBorders>
              <w:top w:val="single" w:color="auto" w:sz="24" w:space="0"/>
            </w:tcBorders>
          </w:tcPr>
          <w:p w14:paraId="5B4852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</w:tcBorders>
          </w:tcPr>
          <w:p w14:paraId="009BCD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4236B4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DD6E5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top w:val="single" w:color="auto" w:sz="24" w:space="0"/>
              <w:right w:val="single" w:color="auto" w:sz="24" w:space="0"/>
            </w:tcBorders>
          </w:tcPr>
          <w:p w14:paraId="083A9D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F0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231FD63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176A652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Retells short stories in and out of school</w:t>
            </w:r>
          </w:p>
        </w:tc>
        <w:tc>
          <w:tcPr>
            <w:tcW w:w="700" w:type="dxa"/>
          </w:tcPr>
          <w:p w14:paraId="67B7938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08A4C1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3A3CC9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ECBE0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6E4318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61E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1BDB7A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463C607B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Uses relevant vocabulary when engaging in dialogue</w:t>
            </w:r>
          </w:p>
        </w:tc>
        <w:tc>
          <w:tcPr>
            <w:tcW w:w="700" w:type="dxa"/>
          </w:tcPr>
          <w:p w14:paraId="154E39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74FF111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40C75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2D841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35324F7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567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1FFE391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76E1D756">
            <w:pPr>
              <w:spacing w:after="0" w:line="240" w:lineRule="auto"/>
              <w:rPr>
                <w:rStyle w:val="10"/>
                <w:b/>
                <w:bCs/>
                <w:sz w:val="22"/>
                <w:szCs w:val="22"/>
              </w:rPr>
            </w:pPr>
            <w:r>
              <w:rPr>
                <w:rFonts w:ascii="Aptos Display" w:hAnsi="Aptos Display"/>
                <w:b/>
                <w:bCs/>
              </w:rPr>
              <w:t>Reading – Reading three letter words</w:t>
            </w:r>
          </w:p>
        </w:tc>
        <w:tc>
          <w:tcPr>
            <w:tcW w:w="700" w:type="dxa"/>
          </w:tcPr>
          <w:p w14:paraId="510EFB3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6C892A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AEB5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465CB1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702DBAE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11D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77" w:hRule="atLeast"/>
        </w:trPr>
        <w:tc>
          <w:tcPr>
            <w:tcW w:w="455" w:type="dxa"/>
          </w:tcPr>
          <w:p w14:paraId="21C43AD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00110EF0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Demonstrates ability to blend syllables to read three to four letter words in and out of class</w:t>
            </w:r>
          </w:p>
        </w:tc>
        <w:tc>
          <w:tcPr>
            <w:tcW w:w="700" w:type="dxa"/>
          </w:tcPr>
          <w:p w14:paraId="2976CA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4D4B3A1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A00CF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C1EF2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7A4C030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3BA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68808AA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2653CFC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Writing – three letter words</w:t>
            </w:r>
          </w:p>
        </w:tc>
        <w:tc>
          <w:tcPr>
            <w:tcW w:w="700" w:type="dxa"/>
          </w:tcPr>
          <w:p w14:paraId="7856FE7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3C6C76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1CBE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1D31C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restart"/>
            <w:tcBorders>
              <w:right w:val="single" w:color="auto" w:sz="24" w:space="0"/>
            </w:tcBorders>
          </w:tcPr>
          <w:p w14:paraId="4AE6CF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9CE1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350" w:hRule="atLeast"/>
        </w:trPr>
        <w:tc>
          <w:tcPr>
            <w:tcW w:w="455" w:type="dxa"/>
          </w:tcPr>
          <w:p w14:paraId="5D63F41B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4200" w:type="dxa"/>
          </w:tcPr>
          <w:p w14:paraId="5E988FDD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Writes three to four letter words correctly</w:t>
            </w:r>
          </w:p>
        </w:tc>
        <w:tc>
          <w:tcPr>
            <w:tcW w:w="700" w:type="dxa"/>
          </w:tcPr>
          <w:p w14:paraId="1DD40C3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</w:tcPr>
          <w:p w14:paraId="6AE683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419CA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244C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vMerge w:val="continue"/>
            <w:tcBorders>
              <w:right w:val="single" w:color="auto" w:sz="24" w:space="0"/>
            </w:tcBorders>
          </w:tcPr>
          <w:p w14:paraId="23A7DC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3B2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34A9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42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52838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70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68C4F4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FC9EE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0D41A7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07EC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gridSpan w:val="2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04BC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4868651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D0DD85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F835C8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A75F42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1D5F3F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812C77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690B5D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23EDE2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F87E25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904375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619B1C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BB5657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6EC1EA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2B60189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9B2000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ADEEB2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4998EB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169E74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BC394F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ENVIRONMENTAL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16E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35B4D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68A84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60B85E7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1CC2E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3F56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EF23B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3A479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THEME: OUR SCHOOL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D8A44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2923E5E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37B72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3179D35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ACB234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613D3E5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58CA9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005FD6A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BA40D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4909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778DFE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D562DDA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People in our school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0E29D4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5D360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93C3C7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26E9C0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7092C12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911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E3D443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F701FE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name people in school and talk about work done by people in the school</w:t>
            </w:r>
          </w:p>
        </w:tc>
        <w:tc>
          <w:tcPr>
            <w:tcW w:w="995" w:type="dxa"/>
          </w:tcPr>
          <w:p w14:paraId="5B855E1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677DC3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4822D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D6D6B6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9BED57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C98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E621A5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498308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Things in school</w:t>
            </w:r>
          </w:p>
        </w:tc>
        <w:tc>
          <w:tcPr>
            <w:tcW w:w="995" w:type="dxa"/>
          </w:tcPr>
          <w:p w14:paraId="5D8B619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72CE6C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9E4E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42B59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E1026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58FC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089C937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0F9334D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use the things in school properly</w:t>
            </w:r>
          </w:p>
        </w:tc>
        <w:tc>
          <w:tcPr>
            <w:tcW w:w="995" w:type="dxa"/>
          </w:tcPr>
          <w:p w14:paraId="1331CF2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8E54EF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12D8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E09B6D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5B843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FEA2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732ACA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E15ED0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Care for school environment</w:t>
            </w:r>
          </w:p>
        </w:tc>
        <w:tc>
          <w:tcPr>
            <w:tcW w:w="995" w:type="dxa"/>
          </w:tcPr>
          <w:p w14:paraId="2A32795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65AB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07C2C2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6B721B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A948CC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E99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2E58855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ABEC5D">
            <w:pPr>
              <w:spacing w:after="0" w:line="240" w:lineRule="auto"/>
              <w:rPr>
                <w:rFonts w:ascii="Aptos Display" w:hAnsi="Aptos Display"/>
              </w:rPr>
            </w:pPr>
            <w:r>
              <w:rPr>
                <w:rStyle w:val="10"/>
                <w:sz w:val="22"/>
                <w:szCs w:val="22"/>
              </w:rPr>
              <w:t>Ability to clean the environment</w:t>
            </w:r>
          </w:p>
        </w:tc>
        <w:tc>
          <w:tcPr>
            <w:tcW w:w="995" w:type="dxa"/>
          </w:tcPr>
          <w:p w14:paraId="20976A3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BD20C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42833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54D2D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CDABD3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6956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5368CB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8C111D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Safety in the environment</w:t>
            </w:r>
          </w:p>
        </w:tc>
        <w:tc>
          <w:tcPr>
            <w:tcW w:w="995" w:type="dxa"/>
          </w:tcPr>
          <w:p w14:paraId="41D611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7A09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0C40A9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BD73C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B37738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C912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EF91A50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</w:p>
        </w:tc>
        <w:tc>
          <w:tcPr>
            <w:tcW w:w="3680" w:type="dxa"/>
          </w:tcPr>
          <w:p w14:paraId="15735438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recognize strangers and keep safe from strangers</w:t>
            </w:r>
          </w:p>
        </w:tc>
        <w:tc>
          <w:tcPr>
            <w:tcW w:w="995" w:type="dxa"/>
          </w:tcPr>
          <w:p w14:paraId="0472A41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D0CCA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ECA6E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706CD0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AF38DB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4CD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48209E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BC3122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Weather</w:t>
            </w:r>
          </w:p>
        </w:tc>
        <w:tc>
          <w:tcPr>
            <w:tcW w:w="995" w:type="dxa"/>
          </w:tcPr>
          <w:p w14:paraId="459D1CC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76666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740C6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50DD7E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F21F5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252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8224A6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68DBE7D">
            <w:pPr>
              <w:spacing w:after="0" w:line="240" w:lineRule="auto"/>
              <w:rPr>
                <w:b/>
                <w:bCs/>
              </w:rPr>
            </w:pPr>
            <w:r>
              <w:rPr>
                <w:rStyle w:val="10"/>
                <w:sz w:val="22"/>
                <w:szCs w:val="22"/>
              </w:rPr>
              <w:t>Ability to observe and talk about different weather conditions</w:t>
            </w:r>
          </w:p>
        </w:tc>
        <w:tc>
          <w:tcPr>
            <w:tcW w:w="995" w:type="dxa"/>
          </w:tcPr>
          <w:p w14:paraId="16D1B68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65408D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60E4425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FD14DA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B9D084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2D18E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761EA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77D271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D11B3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0D982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929FC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E07809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DBD8C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3F047FA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DFA3D0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1F522AC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F02A66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D70C5DF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2CC0C0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59047A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721CE0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DB1AEEA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7A1319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16090E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FE3C47D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5F97AA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BFCD0B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B69FB7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7494157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F0A71A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CHRISTIAN RELIGIOUS EDUCATION ACTIVITIES</w:t>
      </w:r>
    </w:p>
    <w:tbl>
      <w:tblPr>
        <w:tblStyle w:val="6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C85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EB7109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003A961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8596C5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F60E08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4475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6F9E9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B232239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THE CHURCH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E4E71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181EC9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5D4BA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562BD208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A25559E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3552910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91777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56A1724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AA5B1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268E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EF76E94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55A1A3B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Church as a house of Gods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0CAD03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6471FCA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03F75EF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403666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17C3F2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23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8D98E6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F2F9E99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Display appropriate behaviour when in Church.</w:t>
            </w:r>
          </w:p>
        </w:tc>
        <w:tc>
          <w:tcPr>
            <w:tcW w:w="995" w:type="dxa"/>
          </w:tcPr>
          <w:p w14:paraId="10E434C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DC90D4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105BD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F9F9C7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9429A3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2AC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AB34C3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B800BC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Aptos Display" w:hAnsi="Aptos Display"/>
                <w:b/>
                <w:bCs/>
                <w:i/>
                <w:iCs/>
              </w:rPr>
            </w:pPr>
            <w:r>
              <w:rPr>
                <w:rFonts w:ascii="Aptos Display" w:hAnsi="Aptos Display"/>
                <w:b/>
                <w:bCs/>
                <w:i/>
                <w:iCs/>
              </w:rPr>
              <w:t>Church activities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3A50F92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4F72626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2359CB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DCB465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4A567AA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753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11293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868326C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Take part in Church activities.</w:t>
            </w:r>
          </w:p>
        </w:tc>
        <w:tc>
          <w:tcPr>
            <w:tcW w:w="995" w:type="dxa"/>
          </w:tcPr>
          <w:p w14:paraId="60633F9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A8B3BF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A88C18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B7564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1AA24D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83B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F9431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8FA97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65FBF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8057F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BACC9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48538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B8B66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7E378CEB">
      <w:pPr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0038FC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7F35D11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3A1F58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1369D7C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9625C5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E2DFE42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1C246C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6BDA6B0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A8DC63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02DF8A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602E30B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46B2E38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3DC9B4B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96DF07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5CE45B6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58CB0465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21FDB47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4E80F48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1FBA3A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27519EAE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0B692E14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</w:p>
    <w:p w14:paraId="38EFFDE3">
      <w:pPr>
        <w:ind w:left="360"/>
        <w:rPr>
          <w:rFonts w:ascii="Aptos Display" w:hAnsi="Aptos Display"/>
          <w:b/>
          <w:bCs/>
          <w:sz w:val="28"/>
          <w:szCs w:val="28"/>
          <w:u w:val="double"/>
        </w:rPr>
      </w:pPr>
      <w:r>
        <w:rPr>
          <w:rFonts w:ascii="Aptos Display" w:hAnsi="Aptos Display"/>
          <w:b/>
          <w:bCs/>
          <w:sz w:val="28"/>
          <w:szCs w:val="28"/>
          <w:u w:val="double"/>
        </w:rPr>
        <w:t>CREATIVE ARTS ACTIVITIES</w:t>
      </w:r>
    </w:p>
    <w:tbl>
      <w:tblPr>
        <w:tblStyle w:val="6"/>
        <w:tblW w:w="1068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1235"/>
        <w:gridCol w:w="2340"/>
      </w:tblGrid>
      <w:tr w14:paraId="7957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EBCC0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FEE4DD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4210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9EAE3A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34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8ECCE6">
            <w:pPr>
              <w:spacing w:after="0" w:line="240" w:lineRule="auto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14:paraId="23D7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32173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B092A3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ANIMALS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F636E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E.E</w:t>
            </w:r>
          </w:p>
          <w:p w14:paraId="19A524E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F85420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M.E</w:t>
            </w:r>
          </w:p>
          <w:p w14:paraId="6642E26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EF47DE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A.E</w:t>
            </w:r>
          </w:p>
          <w:p w14:paraId="748FFE9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2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2776C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B.E</w:t>
            </w:r>
          </w:p>
          <w:p w14:paraId="2C04442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AB744D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TEACHER COMMENT</w:t>
            </w:r>
          </w:p>
        </w:tc>
      </w:tr>
      <w:tr w14:paraId="3CB4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DCC3F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155A4D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Modelling 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DA2CFA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A0464C6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59AE190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12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CC1EC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C5FE2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</w:tr>
      <w:tr w14:paraId="587B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29A35A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86C6E84">
            <w:pPr>
              <w:spacing w:after="0" w:line="240" w:lineRule="auto"/>
              <w:rPr>
                <w:rFonts w:ascii="Aptos Display" w:hAnsi="Aptos Display"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Cs/>
                <w:sz w:val="24"/>
                <w:szCs w:val="24"/>
              </w:rPr>
              <w:t xml:space="preserve">Model domestic animal 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D887F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7E593B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605355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12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69C6CA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BFBDDDF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</w:tr>
      <w:tr w14:paraId="6DFB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E27F8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242225A">
            <w:pPr>
              <w:spacing w:after="0" w:line="240" w:lineRule="auto"/>
              <w:rPr>
                <w:rFonts w:ascii="Aptos Display" w:hAnsi="Aptos Display"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Cs/>
                <w:sz w:val="24"/>
                <w:szCs w:val="24"/>
              </w:rPr>
              <w:t xml:space="preserve">Fun games 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E2C89CB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AF2C4D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4373F7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12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C4BD72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8A49BD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</w:p>
        </w:tc>
      </w:tr>
      <w:tr w14:paraId="6304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7C7E0E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A0AFFD0">
            <w:pPr>
              <w:pStyle w:val="9"/>
              <w:numPr>
                <w:ilvl w:val="0"/>
                <w:numId w:val="11"/>
              </w:numPr>
              <w:spacing w:after="0" w:line="240" w:lineRule="auto"/>
              <w:ind w:left="307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Walking and hopping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304B3D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675154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04BF1A0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auto" w:sz="24" w:space="0"/>
              <w:right w:val="single" w:color="auto" w:sz="24" w:space="0"/>
            </w:tcBorders>
          </w:tcPr>
          <w:p w14:paraId="3255ECC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569B2F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1E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79DA25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569CED4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differentiate walking and hopping activities through practice.</w:t>
            </w:r>
          </w:p>
        </w:tc>
        <w:tc>
          <w:tcPr>
            <w:tcW w:w="995" w:type="dxa"/>
          </w:tcPr>
          <w:p w14:paraId="3730721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8956C0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5DAD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5FE404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continue"/>
            <w:tcBorders>
              <w:right w:val="single" w:color="auto" w:sz="24" w:space="0"/>
            </w:tcBorders>
          </w:tcPr>
          <w:p w14:paraId="4988B1E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3FD0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8E05C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F81AA6A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>Ability to imitate walking and hopping like animals for enjoyment.</w:t>
            </w:r>
          </w:p>
        </w:tc>
        <w:tc>
          <w:tcPr>
            <w:tcW w:w="995" w:type="dxa"/>
          </w:tcPr>
          <w:p w14:paraId="2C73AB0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C7421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E22DC7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5A705E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continue"/>
            <w:tcBorders>
              <w:right w:val="single" w:color="auto" w:sz="24" w:space="0"/>
            </w:tcBorders>
          </w:tcPr>
          <w:p w14:paraId="23DBBC3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738E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54DEE4E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59BC06C4">
            <w:pPr>
              <w:spacing w:after="0" w:line="240" w:lineRule="auto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WEATHER</w:t>
            </w:r>
          </w:p>
        </w:tc>
        <w:tc>
          <w:tcPr>
            <w:tcW w:w="995" w:type="dxa"/>
          </w:tcPr>
          <w:p w14:paraId="1D5C84A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1594F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A4EF65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224C96E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continue"/>
            <w:tcBorders>
              <w:right w:val="single" w:color="auto" w:sz="24" w:space="0"/>
            </w:tcBorders>
          </w:tcPr>
          <w:p w14:paraId="6F4635E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8B4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ABDF95D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5143D5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Paper pleating</w:t>
            </w:r>
          </w:p>
        </w:tc>
        <w:tc>
          <w:tcPr>
            <w:tcW w:w="995" w:type="dxa"/>
          </w:tcPr>
          <w:p w14:paraId="148274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BA8D05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64E214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3E5F82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continue"/>
            <w:tcBorders>
              <w:right w:val="single" w:color="auto" w:sz="24" w:space="0"/>
            </w:tcBorders>
          </w:tcPr>
          <w:p w14:paraId="710FDD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B7C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B62CEC1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8A285C6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 xml:space="preserve">Ability to identify materials used in paper </w:t>
            </w:r>
            <w:r>
              <w:rPr>
                <w:rStyle w:val="10"/>
                <w:color w:val="202124"/>
                <w:sz w:val="22"/>
                <w:szCs w:val="22"/>
              </w:rPr>
              <w:t>pleating</w:t>
            </w:r>
            <w:r>
              <w:rPr>
                <w:rStyle w:val="10"/>
                <w:sz w:val="22"/>
                <w:szCs w:val="22"/>
              </w:rPr>
              <w:t>.</w:t>
            </w:r>
          </w:p>
        </w:tc>
        <w:tc>
          <w:tcPr>
            <w:tcW w:w="995" w:type="dxa"/>
          </w:tcPr>
          <w:p w14:paraId="6DF2D79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845B3D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102B6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185EA7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continue"/>
            <w:tcBorders>
              <w:right w:val="single" w:color="auto" w:sz="24" w:space="0"/>
            </w:tcBorders>
          </w:tcPr>
          <w:p w14:paraId="024E93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CC3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7E82A8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0B55EA1">
            <w:pPr>
              <w:spacing w:after="0" w:line="240" w:lineRule="auto"/>
            </w:pPr>
            <w:r>
              <w:rPr>
                <w:rStyle w:val="10"/>
                <w:sz w:val="22"/>
                <w:szCs w:val="22"/>
              </w:rPr>
              <w:t xml:space="preserve">Ability to make a paper fan using </w:t>
            </w:r>
            <w:r>
              <w:rPr>
                <w:rStyle w:val="10"/>
                <w:color w:val="202124"/>
                <w:sz w:val="22"/>
                <w:szCs w:val="22"/>
              </w:rPr>
              <w:t xml:space="preserve">pleating </w:t>
            </w:r>
            <w:r>
              <w:rPr>
                <w:rStyle w:val="10"/>
                <w:sz w:val="22"/>
                <w:szCs w:val="22"/>
              </w:rPr>
              <w:t>technique for skill acquisition</w:t>
            </w:r>
          </w:p>
        </w:tc>
        <w:tc>
          <w:tcPr>
            <w:tcW w:w="995" w:type="dxa"/>
          </w:tcPr>
          <w:p w14:paraId="08FC268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5F9D7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0B2847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23557E1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vMerge w:val="continue"/>
            <w:tcBorders>
              <w:right w:val="single" w:color="auto" w:sz="24" w:space="0"/>
            </w:tcBorders>
          </w:tcPr>
          <w:p w14:paraId="21D252E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9EA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ECFE5E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8B29864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sing action songs with movements while using paper fan for fun.</w:t>
            </w:r>
          </w:p>
        </w:tc>
        <w:tc>
          <w:tcPr>
            <w:tcW w:w="995" w:type="dxa"/>
          </w:tcPr>
          <w:p w14:paraId="068D22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F67B6A2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D6465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4F5510D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color="auto" w:sz="24" w:space="0"/>
            </w:tcBorders>
          </w:tcPr>
          <w:p w14:paraId="0D7483A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AA2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EBA9F2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230" w:type="dxa"/>
            <w:gridSpan w:val="6"/>
            <w:tcBorders>
              <w:right w:val="single" w:color="auto" w:sz="24" w:space="0"/>
            </w:tcBorders>
          </w:tcPr>
          <w:p w14:paraId="6D17F1C1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Style w:val="10"/>
                <w:b/>
                <w:bCs/>
                <w:sz w:val="22"/>
                <w:szCs w:val="22"/>
              </w:rPr>
              <w:t>W</w:t>
            </w:r>
            <w:r>
              <w:rPr>
                <w:rStyle w:val="10"/>
                <w:b/>
                <w:bCs/>
              </w:rPr>
              <w:t>ATER</w:t>
            </w:r>
          </w:p>
        </w:tc>
      </w:tr>
      <w:tr w14:paraId="62F8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9393728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305E22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07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W</w:t>
            </w:r>
            <w:r>
              <w:rPr>
                <w:rStyle w:val="10"/>
              </w:rPr>
              <w:t>ater play</w:t>
            </w:r>
          </w:p>
        </w:tc>
        <w:tc>
          <w:tcPr>
            <w:tcW w:w="995" w:type="dxa"/>
          </w:tcPr>
          <w:p w14:paraId="13C0FBB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8521E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27736368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10B94C4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color="auto" w:sz="24" w:space="0"/>
            </w:tcBorders>
          </w:tcPr>
          <w:p w14:paraId="2FAEE0F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4623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D52BE4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A5BBE41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identify safety measures when squeezing water and bubbling activities.</w:t>
            </w:r>
          </w:p>
        </w:tc>
        <w:tc>
          <w:tcPr>
            <w:tcW w:w="995" w:type="dxa"/>
          </w:tcPr>
          <w:p w14:paraId="3C9EB07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EE55BF7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3005E12F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6C9C825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color="auto" w:sz="24" w:space="0"/>
            </w:tcBorders>
          </w:tcPr>
          <w:p w14:paraId="4B42362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8474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064858F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B648F20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carry out squeezing water and bubbling activities for fun.</w:t>
            </w:r>
          </w:p>
        </w:tc>
        <w:tc>
          <w:tcPr>
            <w:tcW w:w="995" w:type="dxa"/>
          </w:tcPr>
          <w:p w14:paraId="1BD37FBD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BD8499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38B9D6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2E21CB03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color="auto" w:sz="24" w:space="0"/>
            </w:tcBorders>
          </w:tcPr>
          <w:p w14:paraId="61760914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1482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4F31172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BF103AE">
            <w:pPr>
              <w:spacing w:after="0" w:line="240" w:lineRule="auto"/>
              <w:rPr>
                <w:rStyle w:val="10"/>
                <w:rFonts w:asciiTheme="minorHAnsi" w:hAnsiTheme="minorHAnsi" w:cstheme="minorBidi"/>
                <w:color w:val="auto"/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Ability to sing a song while drawing materials used in squeezing water and bubbling for fine motor development.</w:t>
            </w:r>
          </w:p>
        </w:tc>
        <w:tc>
          <w:tcPr>
            <w:tcW w:w="995" w:type="dxa"/>
          </w:tcPr>
          <w:p w14:paraId="0826E5B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7470CC5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</w:tcPr>
          <w:p w14:paraId="5BC1CE5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right w:val="single" w:color="auto" w:sz="24" w:space="0"/>
            </w:tcBorders>
          </w:tcPr>
          <w:p w14:paraId="351695BC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color="auto" w:sz="24" w:space="0"/>
            </w:tcBorders>
          </w:tcPr>
          <w:p w14:paraId="3E7B1FDE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  <w:tr w14:paraId="09AB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E94E16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6552D9">
            <w:pPr>
              <w:spacing w:after="0" w:line="240" w:lineRule="auto"/>
              <w:rPr>
                <w:rFonts w:ascii="Aptos Display" w:hAnsi="Aptos Display"/>
                <w:b/>
                <w:bCs/>
                <w:sz w:val="21"/>
                <w:szCs w:val="21"/>
              </w:rPr>
            </w:pPr>
            <w:r>
              <w:rPr>
                <w:rFonts w:ascii="Aptos Display" w:hAnsi="Aptos Display"/>
                <w:b/>
                <w:bCs/>
                <w:sz w:val="21"/>
                <w:szCs w:val="21"/>
              </w:rPr>
              <w:t>AVERAGE PERFORMANCE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2812CA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65C5EB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66AFD9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74EBC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6850F6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177E73D0">
      <w:pPr>
        <w:rPr>
          <w:rFonts w:ascii="Aptos Display" w:hAnsi="Aptos Display"/>
          <w:sz w:val="24"/>
          <w:szCs w:val="24"/>
        </w:rPr>
      </w:pPr>
    </w:p>
    <w:p w14:paraId="692DC3DC">
      <w:pPr>
        <w:jc w:val="center"/>
        <w:rPr>
          <w:rFonts w:ascii="Aptos Display" w:hAnsi="Aptos Display"/>
          <w:b/>
          <w:bCs/>
          <w:sz w:val="28"/>
          <w:szCs w:val="28"/>
          <w:u w:val="thick"/>
        </w:rPr>
      </w:pPr>
    </w:p>
    <w:p w14:paraId="1D726A42">
      <w:pPr>
        <w:rPr>
          <w:rFonts w:ascii="Aptos Display" w:hAnsi="Aptos Display"/>
          <w:b/>
          <w:bCs/>
          <w:sz w:val="28"/>
          <w:szCs w:val="28"/>
          <w:u w:val="thick"/>
        </w:rPr>
      </w:pPr>
    </w:p>
    <w:p w14:paraId="23A7AE3A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01975379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3FEA729F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53CB53D6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3AD4437E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4DADABCC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569CCA7C">
      <w:pPr>
        <w:jc w:val="center"/>
        <w:rPr>
          <w:rFonts w:ascii="Aptos Display" w:hAnsi="Aptos Display"/>
          <w:b/>
          <w:bCs/>
          <w:sz w:val="36"/>
          <w:szCs w:val="36"/>
        </w:rPr>
      </w:pPr>
      <w:r>
        <w:rPr>
          <w:rFonts w:ascii="Aptos Display" w:hAnsi="Aptos Display"/>
          <w:b/>
          <w:bCs/>
          <w:sz w:val="36"/>
          <w:szCs w:val="36"/>
        </w:rPr>
        <w:t>END OF YEAR LEARNER SKILL ACQUISITION SUMMARY</w:t>
      </w:r>
    </w:p>
    <w:p w14:paraId="5810DB00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  <w:tab/>
      </w:r>
    </w:p>
    <w:tbl>
      <w:tblPr>
        <w:tblStyle w:val="3"/>
        <w:tblW w:w="1070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720"/>
        <w:gridCol w:w="1080"/>
        <w:gridCol w:w="3600"/>
        <w:gridCol w:w="900"/>
        <w:gridCol w:w="1260"/>
      </w:tblGrid>
      <w:tr w14:paraId="258B8D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  <w:vAlign w:val="center"/>
          </w:tcPr>
          <w:p w14:paraId="19AE74A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Basic Knowledge</w:t>
            </w: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ab/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4BEFD58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3E09F368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1ECBBFD7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Fine Motor Skills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098B5388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BEBEBE" w:themeFill="background1" w:themeFillShade="BF"/>
          </w:tcPr>
          <w:p w14:paraId="41103344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503EBA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C5D9E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recite full name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4244EFB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9AC60D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0C2ED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hold crayon, marker or pencil properly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F6E997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10176F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F8C87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792A4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birthday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705724F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5A32867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5CDEE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use a scissor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8DFA70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7165A2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49751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36CF0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gender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4AB0384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56C9AC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7A454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use glue neatly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7C0296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2013D3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66B80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2C32B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6A1C55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71C329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D5CC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trace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46C8E7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53A32FB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32CD3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0939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parents’ names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5DC9E00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4A3D81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A5ADA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draw simple objects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3B034AC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858010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A2C92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BC5F7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right and left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AA6A47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55FFE2A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661A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color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DFD26B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43C365F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EEC2B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CE81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wash hands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33602E3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BD9E3D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06DCF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button clothes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3F56CC9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FF46C5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038FC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25528EF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6B444F0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3698DEE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AC9E5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use a zipper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6430F3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05ABF09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4EAF0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15382D2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728DEF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5FDE97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F173B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tie shoe laces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41F1CB6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74156C5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53162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2760C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</w:tcPr>
          <w:p w14:paraId="25B8439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906434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50274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how to undress and dress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4DFFADE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64BE578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5516E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  <w:gridSpan w:val="3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 w14:paraId="02946EDA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5760" w:type="dxa"/>
            <w:gridSpan w:val="3"/>
            <w:vMerge w:val="restart"/>
            <w:tcBorders>
              <w:top w:val="single" w:color="000000" w:sz="6" w:space="0"/>
              <w:left w:val="single" w:color="auto" w:sz="4" w:space="0"/>
              <w:right w:val="single" w:color="000000" w:sz="6" w:space="0"/>
            </w:tcBorders>
          </w:tcPr>
          <w:p w14:paraId="136D5D1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  <w:p w14:paraId="65980DAC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14:paraId="7DEB1C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2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700FD1F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760" w:type="dxa"/>
            <w:gridSpan w:val="3"/>
            <w:vMerge w:val="continue"/>
            <w:tcBorders>
              <w:left w:val="single" w:color="auto" w:sz="4" w:space="0"/>
              <w:bottom w:val="single" w:color="000000" w:sz="6" w:space="0"/>
              <w:right w:val="single" w:color="000000" w:sz="6" w:space="0"/>
            </w:tcBorders>
          </w:tcPr>
          <w:p w14:paraId="29F6D8E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FA4245D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tbl>
      <w:tblPr>
        <w:tblStyle w:val="3"/>
        <w:tblW w:w="1106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2"/>
        <w:gridCol w:w="720"/>
        <w:gridCol w:w="900"/>
        <w:gridCol w:w="3240"/>
        <w:gridCol w:w="720"/>
        <w:gridCol w:w="900"/>
      </w:tblGrid>
      <w:tr w14:paraId="1D9C29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13EB1D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Work Habits</w:t>
            </w:r>
          </w:p>
          <w:p w14:paraId="722F7D8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EF23D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3DF44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D1EC9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Social Development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6F172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D918E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419B86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DFFC9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Listens and understands what to do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E9118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52537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59CE6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Works and plays well with other children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4F55A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94C02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131BB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759F8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Appropriate attention span while doing a task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756AA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88C75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53D2B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Participates in group activities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C83B6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9AE43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79ECE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F85C1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Follows 1 and 2 step instructions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F2D28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83409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28A0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Listens while others speak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85E17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288C6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040B54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675C4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Works independently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4BF44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E6EB2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D8538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Follows teacher’s instructions and classroom rules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09D88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C5B05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49B3E8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BD0F0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Completes tasks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540C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C2DA9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49044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Seeks teacher’s help during a conflict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36432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BB18D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ECEEF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DC606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Organized when doing a task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6A136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77FA2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C5E91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Takes turns and shares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8CEA1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FDEF3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19EED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D6C33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Cleans up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0CF63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4D996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02077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Has good manners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E42E6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D5E42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2A489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90C59A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D8E35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9661D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352C4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Cooperates in classroom activities and chores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F0AD8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3F1F6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A7978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582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39C68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8253B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D2FE3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6FFA5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Says please and thank you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E3E4C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CD566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025704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0340DD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48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DC502E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</w:t>
            </w:r>
          </w:p>
          <w:p w14:paraId="12FCABC9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5F63E550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p w14:paraId="16610E47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tbl>
      <w:tblPr>
        <w:tblStyle w:val="3"/>
        <w:tblW w:w="1115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2"/>
        <w:gridCol w:w="720"/>
        <w:gridCol w:w="990"/>
        <w:gridCol w:w="3150"/>
        <w:gridCol w:w="720"/>
        <w:gridCol w:w="990"/>
      </w:tblGrid>
      <w:tr w14:paraId="32AF50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6D669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Emotional Development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05ED4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6B78C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0563E7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Language Development</w:t>
            </w:r>
          </w:p>
          <w:p w14:paraId="59D6673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41873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ECF63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3AA6C0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BFD0D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Separates from parents or caregiver without distress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BA910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5BA99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85E81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Speaks clearly in complete sentences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2572D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B3ED6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708F1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3EC65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Adjusts to new situations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4C0A5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3491E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CF1C6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Vocabulary is appropriate for 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812CB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DB3D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B8DAA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26D1B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Displays self-control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471A4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C7679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DCD67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Comprehension is appropriate for 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1C037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BEF36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95D25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C1FF4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Shows self confidence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6A397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2BE77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5CB56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Participates in classroom discussions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A6F8B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9F8FD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5CEB34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832A97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48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05B46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Comments: </w:t>
            </w:r>
          </w:p>
          <w:p w14:paraId="59E5B8B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46543492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27719810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p w14:paraId="4BE35B2E">
      <w:pPr>
        <w:spacing w:after="0" w:line="240" w:lineRule="auto"/>
        <w:rPr>
          <w:rFonts w:ascii="CIDFont+F2" w:hAnsi="CIDFont+F2" w:eastAsia="Times New Roman" w:cs="Times New Roman"/>
          <w:b/>
          <w:bCs/>
          <w:color w:val="000000"/>
          <w:kern w:val="0"/>
          <w14:ligatures w14:val="none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769"/>
        <w:gridCol w:w="1014"/>
        <w:gridCol w:w="3870"/>
        <w:gridCol w:w="900"/>
        <w:gridCol w:w="1080"/>
      </w:tblGrid>
      <w:tr w14:paraId="7361AF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2DC47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Academic Development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D79B8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76FCE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D05EB1">
            <w:pPr>
              <w:spacing w:after="0" w:line="240" w:lineRule="auto"/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Alphabet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CD780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837D0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59BB0D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9E144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first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7C04A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CBBBA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BFED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uppercase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9B746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CCD95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D9834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128B8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last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7F7DA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035D5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20699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uppercase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80567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8125E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96A8B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3488A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first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6A321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0FD57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7D7A3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lowercase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C77CF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11941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0436FB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3850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last name</w:t>
            </w:r>
          </w:p>
        </w:tc>
        <w:tc>
          <w:tcPr>
            <w:tcW w:w="7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C237E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E6754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2DE3A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lowercase letters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838D1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C82B6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B6B98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485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65821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3D92A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  <w:p w14:paraId="6E304E75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3EE27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82510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19C2112B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p w14:paraId="45195432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720"/>
        <w:gridCol w:w="990"/>
        <w:gridCol w:w="3870"/>
        <w:gridCol w:w="900"/>
        <w:gridCol w:w="1080"/>
      </w:tblGrid>
      <w:tr w14:paraId="1F3161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BFD72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Language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AD0C72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C323D8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42D250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Numbers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B0D6B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8EB138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65EDA5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82A32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Associates sounds with letters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B9342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1BB9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56756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numbers 0 to 10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E20F3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6F5A7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163EA4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F6C4C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Understands left to right movement for reading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E8239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A955A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46E72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numbers 11 to 20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1F22C1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85208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5E5E7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31169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Reads basic sight words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3BFCF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654BDA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1BD12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numbers 0 to 10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337F5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A7F81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F234B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660D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Identifies rhymes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EF103E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4F146F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CFAE1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Writes numbers 11 to 20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571C19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DDC03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67B06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16570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Listens to stories attentively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16B77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88073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8FC4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Able to count objects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422373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6EAD0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7B5ABE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C68CDD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585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16EC6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  <w:p w14:paraId="1E77F76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634DE1EB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p w14:paraId="3DE0F061">
      <w:pPr>
        <w:spacing w:after="0" w:line="240" w:lineRule="auto"/>
        <w:rPr>
          <w:rFonts w:ascii="Times New Roman" w:hAnsi="Times New Roman" w:eastAsia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720"/>
        <w:gridCol w:w="1710"/>
      </w:tblGrid>
      <w:tr w14:paraId="5816E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7284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  <w:t>Colors, Shapes and Patterns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4AF16A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1C4F32">
            <w:pPr>
              <w:spacing w:after="0" w:line="240" w:lineRule="auto"/>
              <w:rPr>
                <w:rFonts w:ascii="CIDFont+F2" w:hAnsi="CIDFont+F2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IDFont+F1" w:hAnsi="CIDFont+F1" w:eastAsia="Times New Roman" w:cs="Times New Roman"/>
                <w:b/>
                <w:bCs/>
                <w:color w:val="000000"/>
                <w:kern w:val="0"/>
                <w14:ligatures w14:val="none"/>
              </w:rPr>
              <w:t>NEEDS HELP</w:t>
            </w:r>
          </w:p>
        </w:tc>
      </w:tr>
      <w:tr w14:paraId="6F0FA6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0C1C3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basic colors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A3A22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909E2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442701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5DA3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basic shapes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0A1FB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92F0A6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6002D3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77F69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Knows same or different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3B7677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3C7FE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2EF1C7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8ACD3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Recognizes patterns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F0E944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31A772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14:paraId="3233F3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7153F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  <w:t>Comments: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AF2B28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17841C">
            <w:pPr>
              <w:spacing w:after="0" w:line="240" w:lineRule="auto"/>
              <w:rPr>
                <w:rFonts w:ascii="CIDFont+F1" w:hAnsi="CIDFont+F1" w:eastAsia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0E089AC0">
      <w:pPr>
        <w:jc w:val="center"/>
        <w:rPr>
          <w:rFonts w:ascii="Cooper Black" w:hAnsi="Cooper Black"/>
          <w:b/>
          <w:bCs/>
          <w:sz w:val="48"/>
          <w:szCs w:val="48"/>
          <w:u w:val="double"/>
        </w:rPr>
      </w:pPr>
    </w:p>
    <w:p w14:paraId="7B2574D0">
      <w:pPr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Name of the assessor:</w:t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</w:p>
    <w:p w14:paraId="66FF5130">
      <w:pPr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sz w:val="32"/>
          <w:szCs w:val="32"/>
        </w:rPr>
        <w:t>Childs Y.O.B</w:t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</w:p>
    <w:p w14:paraId="6BDA8191">
      <w:pPr>
        <w:rPr>
          <w:rFonts w:ascii="Comic Sans MS" w:hAnsi="Comic Sans MS"/>
          <w:b/>
          <w:bCs/>
          <w:sz w:val="32"/>
          <w:szCs w:val="32"/>
          <w:u w:val="double"/>
        </w:rPr>
      </w:pPr>
      <w:r>
        <w:rPr>
          <w:rFonts w:ascii="Comic Sans MS" w:hAnsi="Comic Sans MS"/>
          <w:b/>
          <w:bCs/>
          <w:sz w:val="32"/>
          <w:szCs w:val="32"/>
        </w:rPr>
        <w:t xml:space="preserve">Date of assessment: </w:t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  <w:r>
        <w:rPr>
          <w:rFonts w:ascii="Comic Sans MS" w:hAnsi="Comic Sans MS"/>
          <w:b/>
          <w:bCs/>
          <w:sz w:val="32"/>
          <w:szCs w:val="32"/>
          <w:u w:val="double"/>
        </w:rPr>
        <w:tab/>
      </w:r>
    </w:p>
    <w:p w14:paraId="38A97D6E">
      <w:pPr>
        <w:rPr>
          <w:rFonts w:ascii="Comic Sans MS" w:hAnsi="Comic Sans MS"/>
          <w:b/>
          <w:bCs/>
          <w:sz w:val="32"/>
          <w:szCs w:val="32"/>
          <w:u w:val="dotted"/>
        </w:rPr>
      </w:pPr>
      <w:r>
        <w:rPr>
          <w:rFonts w:ascii="Comic Sans MS" w:hAnsi="Comic Sans MS"/>
          <w:b/>
          <w:bCs/>
          <w:sz w:val="32"/>
          <w:szCs w:val="32"/>
        </w:rPr>
        <w:t>Comment on Childs health and wellbeing:</w:t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  <w:r>
        <w:rPr>
          <w:rFonts w:ascii="Comic Sans MS" w:hAnsi="Comic Sans MS"/>
          <w:b/>
          <w:bCs/>
          <w:sz w:val="32"/>
          <w:szCs w:val="32"/>
          <w:u w:val="dotted"/>
        </w:rPr>
        <w:tab/>
      </w:r>
    </w:p>
    <w:p w14:paraId="5220995D">
      <w:pPr>
        <w:rPr>
          <w:rFonts w:ascii="Aptos Display" w:hAnsi="Aptos Display"/>
          <w:sz w:val="24"/>
          <w:szCs w:val="24"/>
        </w:rPr>
      </w:pPr>
    </w:p>
    <w:p w14:paraId="1105CAE8">
      <w:pPr>
        <w:rPr>
          <w:rFonts w:ascii="Aptos Display" w:hAnsi="Aptos Display"/>
          <w:sz w:val="24"/>
          <w:szCs w:val="24"/>
        </w:rPr>
      </w:pPr>
    </w:p>
    <w:p w14:paraId="613873B7">
      <w:pPr>
        <w:rPr>
          <w:rFonts w:ascii="Aptos Display" w:hAnsi="Aptos Display"/>
          <w:sz w:val="24"/>
          <w:szCs w:val="24"/>
        </w:rPr>
      </w:pPr>
    </w:p>
    <w:p w14:paraId="451534E8">
      <w:pPr>
        <w:jc w:val="both"/>
        <w:rPr>
          <w:rFonts w:ascii="Aptos Display" w:hAnsi="Aptos Display"/>
          <w:b/>
          <w:bCs/>
          <w:sz w:val="36"/>
          <w:szCs w:val="36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360" w:right="566" w:bottom="720" w:left="450" w:header="720" w:footer="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IDFont+F1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3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dobe Devanagari">
    <w:altName w:val="Cambria Math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IDFont+F2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718097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5AEF2B8">
            <w:pPr>
              <w:pStyle w:val="4"/>
              <w:jc w:val="center"/>
            </w:pPr>
            <w:r>
              <w:rPr>
                <w:rFonts w:ascii="Adobe Devanagari" w:hAnsi="Adobe Devanagari" w:cs="Adobe Devanagari"/>
              </w:rPr>
              <w:t xml:space="preserve">Page 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dobe Devanagari" w:hAnsi="Adobe Devanagari" w:cs="Adobe Devanagari"/>
                <w:b/>
                <w:bCs/>
              </w:rPr>
              <w:instrText xml:space="preserve"> PAGE </w:instrTex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dobe Devanagari" w:hAnsi="Adobe Devanagari" w:cs="Adobe Devanagari"/>
                <w:b/>
                <w:bCs/>
              </w:rPr>
              <w:t>18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dobe Devanagari" w:hAnsi="Adobe Devanagari" w:cs="Adobe Devanagari"/>
              </w:rPr>
              <w:t xml:space="preserve"> of 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dobe Devanagari" w:hAnsi="Adobe Devanagari" w:cs="Adobe Devanagari"/>
                <w:b/>
                <w:bCs/>
              </w:rPr>
              <w:instrText xml:space="preserve"> NUMPAGES  </w:instrTex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dobe Devanagari" w:hAnsi="Adobe Devanagari" w:cs="Adobe Devanagari"/>
                <w:b/>
                <w:bCs/>
              </w:rPr>
              <w:t>19</w:t>
            </w:r>
            <w:r>
              <w:rPr>
                <w:rFonts w:ascii="Adobe Devanagari" w:hAnsi="Adobe Devanagari" w:cs="Adobe Devanagar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AD7F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ED941">
    <w:pPr>
      <w:pStyle w:val="5"/>
      <w:jc w:val="center"/>
      <w:rPr>
        <w:b/>
        <w:bCs/>
      </w:rPr>
    </w:pPr>
    <w:r>
      <w:rPr>
        <w:b/>
        <w:bCs/>
      </w:rPr>
      <w:t>PP2 Assessment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43476"/>
    <w:multiLevelType w:val="multilevel"/>
    <w:tmpl w:val="1DB43476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142C41"/>
    <w:multiLevelType w:val="multilevel"/>
    <w:tmpl w:val="29142C41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1C7424"/>
    <w:multiLevelType w:val="multilevel"/>
    <w:tmpl w:val="331C7424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3559DF"/>
    <w:multiLevelType w:val="multilevel"/>
    <w:tmpl w:val="393559D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95664B6"/>
    <w:multiLevelType w:val="multilevel"/>
    <w:tmpl w:val="395664B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B1B37AE"/>
    <w:multiLevelType w:val="multilevel"/>
    <w:tmpl w:val="3B1B37A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861187"/>
    <w:multiLevelType w:val="multilevel"/>
    <w:tmpl w:val="4F861187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8A5A79"/>
    <w:multiLevelType w:val="multilevel"/>
    <w:tmpl w:val="728A5A79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927234"/>
    <w:multiLevelType w:val="multilevel"/>
    <w:tmpl w:val="7B927234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AB5503"/>
    <w:multiLevelType w:val="multilevel"/>
    <w:tmpl w:val="7DAB5503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A3524D"/>
    <w:multiLevelType w:val="multilevel"/>
    <w:tmpl w:val="7FA3524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9"/>
  </w:num>
  <w:num w:numId="8">
    <w:abstractNumId w:val="8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A26"/>
    <w:rsid w:val="00003723"/>
    <w:rsid w:val="000054F2"/>
    <w:rsid w:val="00021F26"/>
    <w:rsid w:val="0002493A"/>
    <w:rsid w:val="0006043B"/>
    <w:rsid w:val="000632B7"/>
    <w:rsid w:val="00065AB1"/>
    <w:rsid w:val="00073AB3"/>
    <w:rsid w:val="00080A62"/>
    <w:rsid w:val="00084887"/>
    <w:rsid w:val="00090642"/>
    <w:rsid w:val="000B0938"/>
    <w:rsid w:val="000B128B"/>
    <w:rsid w:val="001251B5"/>
    <w:rsid w:val="00163AE7"/>
    <w:rsid w:val="00175A26"/>
    <w:rsid w:val="00182ECE"/>
    <w:rsid w:val="001878EE"/>
    <w:rsid w:val="001B72BF"/>
    <w:rsid w:val="001C6859"/>
    <w:rsid w:val="001D6AB4"/>
    <w:rsid w:val="00215F64"/>
    <w:rsid w:val="00224C22"/>
    <w:rsid w:val="00231CEC"/>
    <w:rsid w:val="00260235"/>
    <w:rsid w:val="002649C9"/>
    <w:rsid w:val="00271901"/>
    <w:rsid w:val="00283FE5"/>
    <w:rsid w:val="00286016"/>
    <w:rsid w:val="00287731"/>
    <w:rsid w:val="0029274D"/>
    <w:rsid w:val="002A09D0"/>
    <w:rsid w:val="002A1075"/>
    <w:rsid w:val="002A17AB"/>
    <w:rsid w:val="002D058D"/>
    <w:rsid w:val="002D17F7"/>
    <w:rsid w:val="002E5878"/>
    <w:rsid w:val="002F0E9C"/>
    <w:rsid w:val="002F1B2A"/>
    <w:rsid w:val="002F41CD"/>
    <w:rsid w:val="00305BF0"/>
    <w:rsid w:val="00317366"/>
    <w:rsid w:val="003421B5"/>
    <w:rsid w:val="003551EA"/>
    <w:rsid w:val="00357A72"/>
    <w:rsid w:val="00366661"/>
    <w:rsid w:val="00383359"/>
    <w:rsid w:val="00391BF6"/>
    <w:rsid w:val="003D4FB9"/>
    <w:rsid w:val="003E7852"/>
    <w:rsid w:val="003F360C"/>
    <w:rsid w:val="00422B62"/>
    <w:rsid w:val="004340E7"/>
    <w:rsid w:val="00437483"/>
    <w:rsid w:val="004661E3"/>
    <w:rsid w:val="0046735B"/>
    <w:rsid w:val="004830A0"/>
    <w:rsid w:val="00492FFA"/>
    <w:rsid w:val="004E2DE7"/>
    <w:rsid w:val="00505869"/>
    <w:rsid w:val="00505E61"/>
    <w:rsid w:val="00513860"/>
    <w:rsid w:val="0054231E"/>
    <w:rsid w:val="005428DF"/>
    <w:rsid w:val="005453AB"/>
    <w:rsid w:val="00550057"/>
    <w:rsid w:val="00567FFE"/>
    <w:rsid w:val="00570D70"/>
    <w:rsid w:val="00581266"/>
    <w:rsid w:val="005865E1"/>
    <w:rsid w:val="00594A50"/>
    <w:rsid w:val="005A2DB8"/>
    <w:rsid w:val="005B0BB3"/>
    <w:rsid w:val="005C6FB5"/>
    <w:rsid w:val="005D388F"/>
    <w:rsid w:val="005D66D5"/>
    <w:rsid w:val="005F26B9"/>
    <w:rsid w:val="00601494"/>
    <w:rsid w:val="00611490"/>
    <w:rsid w:val="00615A78"/>
    <w:rsid w:val="00617B91"/>
    <w:rsid w:val="0062587C"/>
    <w:rsid w:val="00636108"/>
    <w:rsid w:val="00651429"/>
    <w:rsid w:val="00664EE9"/>
    <w:rsid w:val="00673E03"/>
    <w:rsid w:val="00674160"/>
    <w:rsid w:val="00681D18"/>
    <w:rsid w:val="00683B38"/>
    <w:rsid w:val="0068484C"/>
    <w:rsid w:val="006945E8"/>
    <w:rsid w:val="006B20B7"/>
    <w:rsid w:val="006C3094"/>
    <w:rsid w:val="006D4FEA"/>
    <w:rsid w:val="006E126E"/>
    <w:rsid w:val="0070241E"/>
    <w:rsid w:val="007415F1"/>
    <w:rsid w:val="00743051"/>
    <w:rsid w:val="00745039"/>
    <w:rsid w:val="007651DC"/>
    <w:rsid w:val="007713E9"/>
    <w:rsid w:val="00776E21"/>
    <w:rsid w:val="007A4A40"/>
    <w:rsid w:val="007A6942"/>
    <w:rsid w:val="007B0A69"/>
    <w:rsid w:val="007E45AD"/>
    <w:rsid w:val="007E6A4D"/>
    <w:rsid w:val="00822E0F"/>
    <w:rsid w:val="00830969"/>
    <w:rsid w:val="00860F32"/>
    <w:rsid w:val="008955E0"/>
    <w:rsid w:val="008A11ED"/>
    <w:rsid w:val="008B71E8"/>
    <w:rsid w:val="008C0672"/>
    <w:rsid w:val="008C68FA"/>
    <w:rsid w:val="008D16D1"/>
    <w:rsid w:val="008D1E11"/>
    <w:rsid w:val="008D6061"/>
    <w:rsid w:val="008D6865"/>
    <w:rsid w:val="008E785A"/>
    <w:rsid w:val="008F02CD"/>
    <w:rsid w:val="00903AF6"/>
    <w:rsid w:val="009148BD"/>
    <w:rsid w:val="00915FDC"/>
    <w:rsid w:val="00916370"/>
    <w:rsid w:val="009275A9"/>
    <w:rsid w:val="0096003E"/>
    <w:rsid w:val="00964270"/>
    <w:rsid w:val="00964AF6"/>
    <w:rsid w:val="00985E57"/>
    <w:rsid w:val="009A1F94"/>
    <w:rsid w:val="009A56FD"/>
    <w:rsid w:val="009B2023"/>
    <w:rsid w:val="009B3C57"/>
    <w:rsid w:val="009C0C75"/>
    <w:rsid w:val="00A1556C"/>
    <w:rsid w:val="00A20127"/>
    <w:rsid w:val="00A37ED9"/>
    <w:rsid w:val="00A46584"/>
    <w:rsid w:val="00A610F9"/>
    <w:rsid w:val="00A646B0"/>
    <w:rsid w:val="00A819D3"/>
    <w:rsid w:val="00A8222F"/>
    <w:rsid w:val="00A947BE"/>
    <w:rsid w:val="00A96C20"/>
    <w:rsid w:val="00AB6A65"/>
    <w:rsid w:val="00AD12F3"/>
    <w:rsid w:val="00AD18D9"/>
    <w:rsid w:val="00AE0628"/>
    <w:rsid w:val="00B17310"/>
    <w:rsid w:val="00B2349A"/>
    <w:rsid w:val="00B30972"/>
    <w:rsid w:val="00B43F0D"/>
    <w:rsid w:val="00B53D21"/>
    <w:rsid w:val="00B7077D"/>
    <w:rsid w:val="00B70BAE"/>
    <w:rsid w:val="00B7228E"/>
    <w:rsid w:val="00B7518B"/>
    <w:rsid w:val="00B87AAB"/>
    <w:rsid w:val="00B93230"/>
    <w:rsid w:val="00BA5DCB"/>
    <w:rsid w:val="00BB0E02"/>
    <w:rsid w:val="00BC3DF8"/>
    <w:rsid w:val="00BD39D1"/>
    <w:rsid w:val="00BD7B0C"/>
    <w:rsid w:val="00BE4E29"/>
    <w:rsid w:val="00C00DAD"/>
    <w:rsid w:val="00C144AC"/>
    <w:rsid w:val="00C20E41"/>
    <w:rsid w:val="00C32ECB"/>
    <w:rsid w:val="00C53F74"/>
    <w:rsid w:val="00C6134E"/>
    <w:rsid w:val="00C644DC"/>
    <w:rsid w:val="00C96697"/>
    <w:rsid w:val="00C96D4B"/>
    <w:rsid w:val="00C97F19"/>
    <w:rsid w:val="00CA6FB3"/>
    <w:rsid w:val="00CA7078"/>
    <w:rsid w:val="00CB2828"/>
    <w:rsid w:val="00CD341F"/>
    <w:rsid w:val="00CE2369"/>
    <w:rsid w:val="00D0386A"/>
    <w:rsid w:val="00D061FF"/>
    <w:rsid w:val="00D32927"/>
    <w:rsid w:val="00D63399"/>
    <w:rsid w:val="00D77D8D"/>
    <w:rsid w:val="00D863E8"/>
    <w:rsid w:val="00D86E23"/>
    <w:rsid w:val="00D97E0B"/>
    <w:rsid w:val="00DA004E"/>
    <w:rsid w:val="00DA28B6"/>
    <w:rsid w:val="00DA3298"/>
    <w:rsid w:val="00DB42F6"/>
    <w:rsid w:val="00DC1CEA"/>
    <w:rsid w:val="00DF26D8"/>
    <w:rsid w:val="00E22A88"/>
    <w:rsid w:val="00E2798F"/>
    <w:rsid w:val="00E3081E"/>
    <w:rsid w:val="00E32AE3"/>
    <w:rsid w:val="00E476D4"/>
    <w:rsid w:val="00E47CA6"/>
    <w:rsid w:val="00E61B23"/>
    <w:rsid w:val="00E6721A"/>
    <w:rsid w:val="00EA0C05"/>
    <w:rsid w:val="00EC0573"/>
    <w:rsid w:val="00EC0F08"/>
    <w:rsid w:val="00EC1CA8"/>
    <w:rsid w:val="00EC2051"/>
    <w:rsid w:val="00EE423F"/>
    <w:rsid w:val="00F073E8"/>
    <w:rsid w:val="00F14CB6"/>
    <w:rsid w:val="00F17618"/>
    <w:rsid w:val="00F2160D"/>
    <w:rsid w:val="00F244B8"/>
    <w:rsid w:val="00F32CD2"/>
    <w:rsid w:val="00F33890"/>
    <w:rsid w:val="00F3555B"/>
    <w:rsid w:val="00F4045F"/>
    <w:rsid w:val="00F513E8"/>
    <w:rsid w:val="00F76CA1"/>
    <w:rsid w:val="00F9046F"/>
    <w:rsid w:val="00FA114C"/>
    <w:rsid w:val="00FF24D2"/>
    <w:rsid w:val="00FF2D93"/>
    <w:rsid w:val="00FF333B"/>
    <w:rsid w:val="3DA6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fontstyle01"/>
    <w:basedOn w:val="2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11">
    <w:name w:val="fontstyle21"/>
    <w:basedOn w:val="2"/>
    <w:uiPriority w:val="0"/>
    <w:rPr>
      <w:rFonts w:hint="default" w:ascii="CIDFont+F1" w:hAnsi="CIDFont+F1"/>
      <w:color w:val="000000"/>
      <w:sz w:val="22"/>
      <w:szCs w:val="22"/>
    </w:rPr>
  </w:style>
  <w:style w:type="character" w:customStyle="1" w:styleId="12">
    <w:name w:val="fontstyle31"/>
    <w:basedOn w:val="2"/>
    <w:qFormat/>
    <w:uiPriority w:val="0"/>
    <w:rPr>
      <w:rFonts w:hint="default" w:ascii="CIDFont+F3" w:hAnsi="CIDFont+F3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2852</Words>
  <Characters>16258</Characters>
  <Lines>135</Lines>
  <Paragraphs>38</Paragraphs>
  <TotalTime>780</TotalTime>
  <ScaleCrop>false</ScaleCrop>
  <LinksUpToDate>false</LinksUpToDate>
  <CharactersWithSpaces>19072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2024-02-08T01:03:00Z</dcterms:created>
  <dc:creator>CHARLES JUMA</dc:creator>
  <cp:lastModifiedBy>admin</cp:lastModifiedBy>
  <cp:lastPrinted>2024-03-21T11:39:00Z</cp:lastPrinted>
  <dcterms:modified xsi:type="dcterms:W3CDTF">2026-01-17T14:59:29Z</dcterms:modified>
  <cp:revision>173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52830B7BEEF24D8397CB41E7F6AF2D93_12</vt:lpwstr>
  </property>
</Properties>
</file>