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A7" w:rsidRPr="0096332F" w:rsidRDefault="00441FA7" w:rsidP="00441FA7">
      <w:pPr>
        <w:spacing w:after="0" w:line="240" w:lineRule="auto"/>
        <w:rPr>
          <w:b/>
          <w:sz w:val="26"/>
          <w:szCs w:val="26"/>
        </w:rPr>
      </w:pPr>
      <w:r w:rsidRPr="0096332F">
        <w:rPr>
          <w:b/>
          <w:sz w:val="26"/>
          <w:szCs w:val="26"/>
        </w:rPr>
        <w:t>Học viện công nghệ bưu chính viên thông</w:t>
      </w:r>
    </w:p>
    <w:p w:rsidR="00441FA7" w:rsidRPr="0096332F" w:rsidRDefault="00441FA7" w:rsidP="00441FA7">
      <w:pPr>
        <w:spacing w:after="0" w:line="240" w:lineRule="auto"/>
        <w:rPr>
          <w:b/>
          <w:sz w:val="26"/>
          <w:szCs w:val="26"/>
        </w:rPr>
      </w:pPr>
      <w:r w:rsidRPr="0096332F">
        <w:rPr>
          <w:b/>
          <w:sz w:val="26"/>
          <w:szCs w:val="26"/>
        </w:rPr>
        <w:t>Khoa: CNTT</w:t>
      </w:r>
    </w:p>
    <w:p w:rsidR="00441FA7" w:rsidRPr="0096332F" w:rsidRDefault="00441FA7" w:rsidP="00441FA7">
      <w:pPr>
        <w:spacing w:after="0" w:line="240" w:lineRule="auto"/>
        <w:rPr>
          <w:b/>
          <w:sz w:val="26"/>
          <w:szCs w:val="26"/>
        </w:rPr>
      </w:pPr>
      <w:r w:rsidRPr="0096332F">
        <w:rPr>
          <w:b/>
          <w:sz w:val="26"/>
          <w:szCs w:val="26"/>
        </w:rPr>
        <w:t>Bộ môn: TTNT</w:t>
      </w:r>
    </w:p>
    <w:p w:rsidR="00441FA7" w:rsidRDefault="00441FA7" w:rsidP="00441FA7"/>
    <w:p w:rsidR="0096332F" w:rsidRDefault="0096332F" w:rsidP="00441FA7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11430</wp:posOffset>
                </wp:positionV>
                <wp:extent cx="4124325" cy="704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32F" w:rsidRPr="0096332F" w:rsidRDefault="0096332F" w:rsidP="0096332F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6332F">
                              <w:rPr>
                                <w:b/>
                                <w:sz w:val="32"/>
                                <w:szCs w:val="32"/>
                              </w:rPr>
                              <w:t>BÁO CÁO TIẾN ĐỘ</w:t>
                            </w:r>
                          </w:p>
                          <w:p w:rsidR="0096332F" w:rsidRPr="0096332F" w:rsidRDefault="0096332F" w:rsidP="0096332F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96332F">
                              <w:rPr>
                                <w:b/>
                                <w:sz w:val="32"/>
                                <w:szCs w:val="32"/>
                              </w:rPr>
                              <w:t>THỰC HIỆN NGHIÊN CỨU KHOA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55pt;margin-top:.9pt;width:324.75pt;height:5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" stroked="f">
                <v:textbox>
                  <w:txbxContent>
                    <w:p w:rsidR="0096332F" w:rsidRPr="0096332F" w:rsidRDefault="0096332F" w:rsidP="0096332F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6332F">
                        <w:rPr>
                          <w:b/>
                          <w:sz w:val="32"/>
                          <w:szCs w:val="32"/>
                        </w:rPr>
                        <w:t>BÁO CÁO TIẾN ĐỘ</w:t>
                      </w:r>
                    </w:p>
                    <w:p w:rsidR="0096332F" w:rsidRPr="0096332F" w:rsidRDefault="0096332F" w:rsidP="0096332F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96332F">
                        <w:rPr>
                          <w:b/>
                          <w:sz w:val="32"/>
                          <w:szCs w:val="32"/>
                        </w:rPr>
                        <w:t>THỰC HIỆN NGHIÊN CỨU KHOA HỌC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1FA7" w:rsidRDefault="00441FA7" w:rsidP="00441FA7">
      <w:pPr>
        <w:spacing w:line="288" w:lineRule="auto"/>
      </w:pPr>
    </w:p>
    <w:p w:rsidR="0096332F" w:rsidRDefault="0096332F" w:rsidP="00441FA7">
      <w:pPr>
        <w:spacing w:line="288" w:lineRule="auto"/>
      </w:pPr>
    </w:p>
    <w:p w:rsidR="0096332F" w:rsidRDefault="0096332F" w:rsidP="00441FA7">
      <w:pPr>
        <w:spacing w:line="288" w:lineRule="auto"/>
        <w:rPr>
          <w:sz w:val="26"/>
          <w:szCs w:val="26"/>
        </w:rPr>
      </w:pPr>
      <w:r w:rsidRPr="0050272C">
        <w:rPr>
          <w:b/>
          <w:sz w:val="26"/>
          <w:szCs w:val="26"/>
        </w:rPr>
        <w:t>GV hướng dẫn:</w:t>
      </w:r>
      <w:r>
        <w:rPr>
          <w:sz w:val="26"/>
          <w:szCs w:val="26"/>
        </w:rPr>
        <w:t xml:space="preserve">  TS.Ngô Xuân Bách</w:t>
      </w:r>
    </w:p>
    <w:p w:rsidR="00441FA7" w:rsidRPr="0050272C" w:rsidRDefault="00441FA7" w:rsidP="00441FA7">
      <w:pPr>
        <w:spacing w:line="288" w:lineRule="auto"/>
        <w:rPr>
          <w:sz w:val="26"/>
          <w:szCs w:val="26"/>
        </w:rPr>
      </w:pPr>
      <w:r w:rsidRPr="0050272C">
        <w:rPr>
          <w:b/>
          <w:sz w:val="26"/>
          <w:szCs w:val="26"/>
        </w:rPr>
        <w:t>Họ</w:t>
      </w:r>
      <w:r>
        <w:rPr>
          <w:b/>
          <w:sz w:val="26"/>
          <w:szCs w:val="26"/>
        </w:rPr>
        <w:t xml:space="preserve"> và tên</w:t>
      </w:r>
      <w:r w:rsidRPr="0050272C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 w:rsidR="0096332F">
        <w:rPr>
          <w:b/>
          <w:sz w:val="26"/>
          <w:szCs w:val="26"/>
        </w:rPr>
        <w:t xml:space="preserve">   </w:t>
      </w:r>
      <w:r>
        <w:rPr>
          <w:sz w:val="26"/>
          <w:szCs w:val="26"/>
        </w:rPr>
        <w:t xml:space="preserve">Lê Thị Ngọc Châm                             </w:t>
      </w:r>
      <w:r w:rsidRPr="00441FA7">
        <w:rPr>
          <w:b/>
          <w:sz w:val="26"/>
          <w:szCs w:val="26"/>
        </w:rPr>
        <w:t>Lớp</w:t>
      </w:r>
      <w:r w:rsidRPr="0050272C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D13CN6</w:t>
      </w:r>
    </w:p>
    <w:p w:rsidR="00997B32" w:rsidRPr="00DE3075" w:rsidRDefault="00441FA7" w:rsidP="00997B32">
      <w:pPr>
        <w:rPr>
          <w:rFonts w:cs="Times New Roman"/>
          <w:color w:val="5B9BD5" w:themeColor="accent1"/>
          <w:sz w:val="40"/>
        </w:rPr>
      </w:pPr>
      <w:r w:rsidRPr="0050272C">
        <w:rPr>
          <w:b/>
          <w:sz w:val="26"/>
          <w:szCs w:val="26"/>
        </w:rPr>
        <w:t>Tên đề tài:</w:t>
      </w:r>
      <w:r w:rsidRPr="0050272C">
        <w:rPr>
          <w:sz w:val="26"/>
          <w:szCs w:val="26"/>
        </w:rPr>
        <w:t xml:space="preserve"> </w:t>
      </w:r>
      <w:r w:rsidR="00997B32" w:rsidRPr="00997B32">
        <w:rPr>
          <w:b/>
          <w:i/>
          <w:sz w:val="26"/>
          <w:szCs w:val="26"/>
        </w:rPr>
        <w:t xml:space="preserve">Phân loại văn bản Tiếng Việt bằng phương pháp </w:t>
      </w:r>
      <w:r w:rsidR="00997B32" w:rsidRPr="00997B32">
        <w:rPr>
          <w:rFonts w:cs="Times New Roman"/>
          <w:b/>
          <w:i/>
          <w:color w:val="000000" w:themeColor="text1"/>
          <w:sz w:val="26"/>
          <w:szCs w:val="26"/>
        </w:rPr>
        <w:t>NAÏVE BAYES</w:t>
      </w:r>
    </w:p>
    <w:p w:rsidR="00441FA7" w:rsidRPr="0050272C" w:rsidRDefault="00441FA7" w:rsidP="0096332F">
      <w:pPr>
        <w:spacing w:line="288" w:lineRule="auto"/>
        <w:rPr>
          <w:sz w:val="26"/>
          <w:szCs w:val="26"/>
        </w:rPr>
      </w:pPr>
    </w:p>
    <w:p w:rsidR="00741EFF" w:rsidRPr="00741EFF" w:rsidRDefault="00741EFF" w:rsidP="00741EFF">
      <w:pPr>
        <w:pStyle w:val="ListParagraph"/>
        <w:numPr>
          <w:ilvl w:val="0"/>
          <w:numId w:val="2"/>
        </w:numPr>
        <w:spacing w:before="120" w:after="120"/>
        <w:rPr>
          <w:b/>
          <w:sz w:val="26"/>
          <w:szCs w:val="26"/>
        </w:rPr>
      </w:pPr>
      <w:r w:rsidRPr="00741EFF">
        <w:rPr>
          <w:b/>
          <w:sz w:val="26"/>
          <w:szCs w:val="26"/>
          <w:lang w:val="vi-VN"/>
        </w:rPr>
        <w:t>Nội dung</w:t>
      </w:r>
      <w:r w:rsidRPr="00741EFF">
        <w:rPr>
          <w:b/>
          <w:sz w:val="26"/>
          <w:szCs w:val="26"/>
        </w:rPr>
        <w:t xml:space="preserve"> công việc</w:t>
      </w:r>
      <w:r w:rsidR="00441FA7" w:rsidRPr="00741EFF">
        <w:rPr>
          <w:b/>
          <w:sz w:val="26"/>
          <w:szCs w:val="26"/>
        </w:rPr>
        <w:t>:</w:t>
      </w:r>
    </w:p>
    <w:p w:rsidR="00441FA7" w:rsidRPr="00741EFF" w:rsidRDefault="00741EFF" w:rsidP="00741EFF">
      <w:pPr>
        <w:pStyle w:val="ListParagraph"/>
        <w:numPr>
          <w:ilvl w:val="0"/>
          <w:numId w:val="3"/>
        </w:numPr>
        <w:spacing w:before="120" w:after="120"/>
        <w:rPr>
          <w:b/>
          <w:sz w:val="26"/>
          <w:szCs w:val="26"/>
        </w:rPr>
      </w:pPr>
      <w:r w:rsidRPr="00741EFF">
        <w:rPr>
          <w:sz w:val="26"/>
          <w:szCs w:val="26"/>
        </w:rPr>
        <w:t xml:space="preserve"> Hoàn thành dữ liệu (chuẩn nhãn, chuẩn title, chuẩn content)</w:t>
      </w:r>
    </w:p>
    <w:p w:rsidR="00741EFF" w:rsidRPr="00741EFF" w:rsidRDefault="00741EFF" w:rsidP="00741EFF">
      <w:pPr>
        <w:pStyle w:val="ListParagraph"/>
        <w:numPr>
          <w:ilvl w:val="0"/>
          <w:numId w:val="3"/>
        </w:numPr>
        <w:spacing w:before="120" w:after="120"/>
        <w:rPr>
          <w:b/>
          <w:sz w:val="26"/>
          <w:szCs w:val="26"/>
        </w:rPr>
      </w:pPr>
      <w:r w:rsidRPr="00741EFF">
        <w:rPr>
          <w:sz w:val="26"/>
          <w:szCs w:val="26"/>
        </w:rPr>
        <w:t>Tiền xử lý dữ liệu (bỏ stopword, cut off, v.v)</w:t>
      </w:r>
    </w:p>
    <w:p w:rsidR="00741EFF" w:rsidRPr="00741EFF" w:rsidRDefault="00741EFF" w:rsidP="00741EFF">
      <w:pPr>
        <w:pStyle w:val="ListParagraph"/>
        <w:numPr>
          <w:ilvl w:val="0"/>
          <w:numId w:val="3"/>
        </w:numPr>
        <w:spacing w:before="120" w:after="120"/>
        <w:rPr>
          <w:b/>
          <w:sz w:val="26"/>
          <w:szCs w:val="26"/>
        </w:rPr>
      </w:pPr>
      <w:r w:rsidRPr="00741EFF">
        <w:rPr>
          <w:sz w:val="26"/>
          <w:szCs w:val="26"/>
        </w:rPr>
        <w:t>Tách câu, tách từ, gán nhãn từ loại, sử dụng vnsentDetector và vnTagger.</w:t>
      </w:r>
    </w:p>
    <w:p w:rsidR="00741EFF" w:rsidRPr="00741EFF" w:rsidRDefault="00741EFF" w:rsidP="00741EFF">
      <w:pPr>
        <w:pStyle w:val="ListParagraph"/>
        <w:numPr>
          <w:ilvl w:val="0"/>
          <w:numId w:val="3"/>
        </w:numPr>
        <w:spacing w:before="120" w:after="120"/>
        <w:rPr>
          <w:b/>
          <w:sz w:val="26"/>
          <w:szCs w:val="26"/>
        </w:rPr>
      </w:pPr>
      <w:r w:rsidRPr="00741EFF">
        <w:rPr>
          <w:sz w:val="26"/>
          <w:szCs w:val="26"/>
          <w:lang w:val="vi-VN"/>
        </w:rPr>
        <w:t>Cài đặt phương pháp phân loại</w:t>
      </w:r>
      <w:r w:rsidRPr="00741EFF">
        <w:rPr>
          <w:sz w:val="26"/>
          <w:szCs w:val="26"/>
        </w:rPr>
        <w:t xml:space="preserve"> </w:t>
      </w:r>
      <w:r w:rsidRPr="00741EFF">
        <w:rPr>
          <w:rFonts w:cs="Times New Roman"/>
          <w:color w:val="000000" w:themeColor="text1"/>
          <w:sz w:val="26"/>
          <w:szCs w:val="26"/>
        </w:rPr>
        <w:t>NAÏVE BAYES</w:t>
      </w:r>
    </w:p>
    <w:p w:rsidR="00441FA7" w:rsidRPr="00741EFF" w:rsidRDefault="00741EFF" w:rsidP="00441FA7">
      <w:pPr>
        <w:pStyle w:val="ListParagraph"/>
        <w:numPr>
          <w:ilvl w:val="0"/>
          <w:numId w:val="3"/>
        </w:numPr>
        <w:spacing w:before="120" w:after="120"/>
        <w:rPr>
          <w:b/>
          <w:sz w:val="26"/>
          <w:szCs w:val="26"/>
        </w:rPr>
      </w:pPr>
      <w:r w:rsidRPr="00741EFF">
        <w:rPr>
          <w:rFonts w:cs="Times New Roman"/>
          <w:color w:val="000000" w:themeColor="text1"/>
          <w:sz w:val="26"/>
          <w:szCs w:val="26"/>
          <w:shd w:val="clear" w:color="auto" w:fill="FFFFFF"/>
        </w:rPr>
        <w:t>Làm thực nghiệm 10-fold cross-validation, đo kết quả thực nghiệm sử dụng các độ đo Accuracy, Precision, Recall, và F1, tính kết quả trung bình trên 10 folds</w:t>
      </w:r>
    </w:p>
    <w:p w:rsidR="00441FA7" w:rsidRPr="00741EFF" w:rsidRDefault="00441FA7" w:rsidP="00741EFF">
      <w:pPr>
        <w:pStyle w:val="ListParagraph"/>
        <w:numPr>
          <w:ilvl w:val="0"/>
          <w:numId w:val="2"/>
        </w:numPr>
        <w:spacing w:line="288" w:lineRule="auto"/>
        <w:rPr>
          <w:b/>
          <w:sz w:val="26"/>
          <w:szCs w:val="26"/>
        </w:rPr>
      </w:pPr>
      <w:r w:rsidRPr="00741EFF">
        <w:rPr>
          <w:b/>
          <w:sz w:val="26"/>
          <w:szCs w:val="26"/>
        </w:rPr>
        <w:t>Tiến độ thực hiện:</w:t>
      </w:r>
    </w:p>
    <w:p w:rsidR="00741EFF" w:rsidRPr="007409C6" w:rsidRDefault="00741EFF" w:rsidP="00741EFF">
      <w:pPr>
        <w:pStyle w:val="ListParagraph"/>
        <w:numPr>
          <w:ilvl w:val="0"/>
          <w:numId w:val="4"/>
        </w:numPr>
        <w:spacing w:line="288" w:lineRule="auto"/>
        <w:rPr>
          <w:b/>
          <w:i/>
          <w:sz w:val="26"/>
          <w:szCs w:val="26"/>
        </w:rPr>
      </w:pPr>
      <w:r w:rsidRPr="007409C6">
        <w:rPr>
          <w:b/>
          <w:i/>
          <w:sz w:val="26"/>
          <w:szCs w:val="26"/>
        </w:rPr>
        <w:t>Công việc đã hoàn thành:</w:t>
      </w:r>
    </w:p>
    <w:p w:rsidR="00F36891" w:rsidRDefault="00F36891" w:rsidP="00F36891">
      <w:pPr>
        <w:pStyle w:val="ListParagraph"/>
        <w:numPr>
          <w:ilvl w:val="0"/>
          <w:numId w:val="6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Hoàn thành dữ liệu.</w:t>
      </w:r>
    </w:p>
    <w:p w:rsidR="00665BA1" w:rsidRPr="005E46E0" w:rsidRDefault="00665BA1" w:rsidP="00665BA1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 xml:space="preserve">Tìm hiểu về phương pháp phân loại </w:t>
      </w:r>
      <w:r w:rsidRPr="00741EFF">
        <w:rPr>
          <w:rFonts w:cs="Times New Roman"/>
          <w:color w:val="000000" w:themeColor="text1"/>
          <w:sz w:val="26"/>
          <w:szCs w:val="26"/>
        </w:rPr>
        <w:t>NAÏVE BAYES</w:t>
      </w:r>
      <w:r w:rsidR="00F36891">
        <w:rPr>
          <w:rFonts w:cs="Times New Roman"/>
          <w:color w:val="000000" w:themeColor="text1"/>
          <w:sz w:val="26"/>
          <w:szCs w:val="26"/>
        </w:rPr>
        <w:t>.</w:t>
      </w:r>
    </w:p>
    <w:p w:rsidR="005E46E0" w:rsidRPr="00F36891" w:rsidRDefault="0078529E" w:rsidP="00665BA1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t>Thống kê các từ stopword.</w:t>
      </w:r>
    </w:p>
    <w:p w:rsidR="00F36891" w:rsidRPr="00184507" w:rsidRDefault="00F36891" w:rsidP="00184507">
      <w:pPr>
        <w:pStyle w:val="ListParagraph"/>
        <w:numPr>
          <w:ilvl w:val="0"/>
          <w:numId w:val="6"/>
        </w:numPr>
        <w:spacing w:before="120" w:after="120"/>
        <w:rPr>
          <w:rFonts w:cs="Times New Roman"/>
          <w:color w:val="000000" w:themeColor="text1"/>
          <w:sz w:val="26"/>
          <w:szCs w:val="26"/>
        </w:rPr>
      </w:pPr>
      <w:r w:rsidRPr="00184507">
        <w:rPr>
          <w:rFonts w:cs="Times New Roman"/>
          <w:color w:val="000000" w:themeColor="text1"/>
          <w:sz w:val="26"/>
          <w:szCs w:val="26"/>
        </w:rPr>
        <w:t>Tách câu sử dụng vnsentDetector.</w:t>
      </w:r>
    </w:p>
    <w:p w:rsidR="00952718" w:rsidRPr="007409C6" w:rsidRDefault="00952718" w:rsidP="00952718">
      <w:pPr>
        <w:pStyle w:val="ListParagraph"/>
        <w:numPr>
          <w:ilvl w:val="0"/>
          <w:numId w:val="4"/>
        </w:numPr>
        <w:spacing w:before="120" w:after="120"/>
        <w:rPr>
          <w:b/>
          <w:i/>
          <w:sz w:val="26"/>
          <w:szCs w:val="26"/>
        </w:rPr>
      </w:pPr>
      <w:r w:rsidRPr="007409C6">
        <w:rPr>
          <w:b/>
          <w:i/>
          <w:sz w:val="26"/>
          <w:szCs w:val="26"/>
        </w:rPr>
        <w:t>Công việc chưa hoàn thành.</w:t>
      </w:r>
    </w:p>
    <w:p w:rsidR="00184507" w:rsidRPr="00184507" w:rsidRDefault="00184507" w:rsidP="00184507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Chưa tách từ và gán nhãn từ loại bằng vnTagger.</w:t>
      </w:r>
    </w:p>
    <w:p w:rsidR="00184507" w:rsidRPr="00184507" w:rsidRDefault="00184507" w:rsidP="00184507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Chưa tiền xử lý dữ liệu.</w:t>
      </w:r>
    </w:p>
    <w:p w:rsidR="00184507" w:rsidRPr="00184507" w:rsidRDefault="00184507" w:rsidP="00184507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Chưa cài đặt được phương pháp phân loại Bayes</w:t>
      </w:r>
    </w:p>
    <w:p w:rsidR="00184507" w:rsidRPr="00952718" w:rsidRDefault="00184507" w:rsidP="00184507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Chưa làm thực nghiệm.</w:t>
      </w:r>
    </w:p>
    <w:p w:rsidR="00952718" w:rsidRPr="00184507" w:rsidRDefault="00D8221A" w:rsidP="00952718">
      <w:pPr>
        <w:pStyle w:val="ListParagraph"/>
        <w:numPr>
          <w:ilvl w:val="0"/>
          <w:numId w:val="4"/>
        </w:numPr>
        <w:spacing w:before="120" w:after="120"/>
        <w:rPr>
          <w:b/>
          <w:sz w:val="26"/>
          <w:szCs w:val="26"/>
        </w:rPr>
      </w:pPr>
      <w:r w:rsidRPr="007409C6">
        <w:rPr>
          <w:b/>
          <w:i/>
          <w:sz w:val="26"/>
          <w:szCs w:val="26"/>
        </w:rPr>
        <w:t>Công việc dự kiến vào tuần tới</w:t>
      </w:r>
      <w:r>
        <w:rPr>
          <w:sz w:val="26"/>
          <w:szCs w:val="26"/>
        </w:rPr>
        <w:t>.</w:t>
      </w:r>
    </w:p>
    <w:p w:rsidR="00184507" w:rsidRPr="00952718" w:rsidRDefault="00184507" w:rsidP="00184507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Tách từ và gán nhãn từ loại.</w:t>
      </w:r>
    </w:p>
    <w:p w:rsidR="00D8221A" w:rsidRPr="00735EE1" w:rsidRDefault="00184507" w:rsidP="00184507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Hoàn thành tiền xử lý dữ liệu</w:t>
      </w:r>
    </w:p>
    <w:p w:rsidR="00735EE1" w:rsidRPr="00EE20C8" w:rsidRDefault="00EE20C8" w:rsidP="00EE20C8">
      <w:pPr>
        <w:pStyle w:val="ListParagraph"/>
        <w:numPr>
          <w:ilvl w:val="0"/>
          <w:numId w:val="6"/>
        </w:numPr>
        <w:spacing w:before="120" w:after="120"/>
        <w:rPr>
          <w:b/>
          <w:sz w:val="26"/>
          <w:szCs w:val="26"/>
        </w:rPr>
      </w:pPr>
      <w:r>
        <w:rPr>
          <w:sz w:val="26"/>
          <w:szCs w:val="26"/>
        </w:rPr>
        <w:t>Tính xác suất của từ.</w:t>
      </w:r>
      <w:bookmarkStart w:id="0" w:name="_GoBack"/>
      <w:bookmarkEnd w:id="0"/>
    </w:p>
    <w:p w:rsidR="00184507" w:rsidRPr="00B06D28" w:rsidRDefault="00184507" w:rsidP="00D7295B">
      <w:pPr>
        <w:pStyle w:val="ListParagraph"/>
        <w:spacing w:before="120" w:after="120"/>
        <w:ind w:left="1440"/>
        <w:rPr>
          <w:b/>
          <w:sz w:val="26"/>
          <w:szCs w:val="26"/>
        </w:rPr>
      </w:pPr>
    </w:p>
    <w:p w:rsidR="00665BA1" w:rsidRPr="00665BA1" w:rsidRDefault="00665BA1" w:rsidP="00F36891">
      <w:pPr>
        <w:pStyle w:val="ListParagraph"/>
        <w:spacing w:before="120" w:after="120"/>
        <w:ind w:left="1440"/>
        <w:rPr>
          <w:b/>
          <w:sz w:val="26"/>
          <w:szCs w:val="26"/>
        </w:rPr>
      </w:pPr>
    </w:p>
    <w:p w:rsidR="00441FA7" w:rsidRPr="00D37A29" w:rsidRDefault="00441FA7" w:rsidP="00441FA7">
      <w:pPr>
        <w:spacing w:line="288" w:lineRule="auto"/>
        <w:jc w:val="center"/>
        <w:rPr>
          <w:i/>
          <w:sz w:val="26"/>
          <w:szCs w:val="26"/>
        </w:rPr>
      </w:pPr>
      <w:r w:rsidRPr="00D37A29">
        <w:rPr>
          <w:sz w:val="26"/>
          <w:szCs w:val="26"/>
        </w:rPr>
        <w:t xml:space="preserve">                                                                                     </w:t>
      </w:r>
      <w:r w:rsidR="005C6987">
        <w:rPr>
          <w:i/>
          <w:sz w:val="26"/>
          <w:szCs w:val="26"/>
        </w:rPr>
        <w:t>Hà nội</w:t>
      </w:r>
      <w:r w:rsidRPr="00D37A29">
        <w:rPr>
          <w:i/>
          <w:sz w:val="26"/>
          <w:szCs w:val="26"/>
        </w:rPr>
        <w:t xml:space="preserve">, ngày </w:t>
      </w:r>
      <w:r w:rsidR="005C6987">
        <w:rPr>
          <w:i/>
          <w:sz w:val="26"/>
          <w:szCs w:val="26"/>
        </w:rPr>
        <w:t xml:space="preserve">17 </w:t>
      </w:r>
      <w:r w:rsidRPr="00D37A29">
        <w:rPr>
          <w:i/>
          <w:sz w:val="26"/>
          <w:szCs w:val="26"/>
        </w:rPr>
        <w:t xml:space="preserve"> </w:t>
      </w:r>
      <w:r w:rsidR="005C6987">
        <w:rPr>
          <w:i/>
          <w:sz w:val="26"/>
          <w:szCs w:val="26"/>
        </w:rPr>
        <w:t xml:space="preserve">tháng  7 </w:t>
      </w:r>
      <w:r w:rsidRPr="00D37A29">
        <w:rPr>
          <w:i/>
          <w:sz w:val="26"/>
          <w:szCs w:val="26"/>
        </w:rPr>
        <w:t xml:space="preserve"> năm </w:t>
      </w:r>
      <w:r w:rsidR="005C6987">
        <w:rPr>
          <w:i/>
          <w:sz w:val="26"/>
          <w:szCs w:val="26"/>
        </w:rPr>
        <w:t>2016</w:t>
      </w:r>
      <w:r w:rsidRPr="00D37A29">
        <w:rPr>
          <w:i/>
          <w:sz w:val="26"/>
          <w:szCs w:val="26"/>
        </w:rPr>
        <w:t xml:space="preserve"> </w:t>
      </w:r>
    </w:p>
    <w:p w:rsidR="00441FA7" w:rsidRDefault="00441FA7" w:rsidP="00441FA7">
      <w:pPr>
        <w:spacing w:line="288" w:lineRule="auto"/>
        <w:ind w:firstLine="720"/>
        <w:rPr>
          <w:b/>
          <w:sz w:val="26"/>
          <w:szCs w:val="26"/>
        </w:rPr>
      </w:pPr>
      <w:r w:rsidRPr="00D37A29">
        <w:rPr>
          <w:b/>
          <w:sz w:val="26"/>
          <w:szCs w:val="26"/>
        </w:rPr>
        <w:t xml:space="preserve">    </w:t>
      </w:r>
      <w:r w:rsidR="005C6987">
        <w:rPr>
          <w:b/>
          <w:sz w:val="26"/>
          <w:szCs w:val="26"/>
        </w:rPr>
        <w:tab/>
      </w:r>
      <w:r w:rsidR="005C6987">
        <w:rPr>
          <w:b/>
          <w:sz w:val="26"/>
          <w:szCs w:val="26"/>
        </w:rPr>
        <w:tab/>
      </w:r>
      <w:r w:rsidR="005C6987">
        <w:rPr>
          <w:b/>
          <w:sz w:val="26"/>
          <w:szCs w:val="26"/>
        </w:rPr>
        <w:tab/>
      </w:r>
      <w:r w:rsidR="005C6987">
        <w:rPr>
          <w:b/>
          <w:sz w:val="26"/>
          <w:szCs w:val="26"/>
        </w:rPr>
        <w:tab/>
      </w:r>
      <w:r w:rsidRPr="00D37A29">
        <w:rPr>
          <w:sz w:val="26"/>
          <w:szCs w:val="26"/>
        </w:rPr>
        <w:tab/>
      </w:r>
      <w:r w:rsidRPr="00D37A29">
        <w:rPr>
          <w:b/>
          <w:sz w:val="26"/>
          <w:szCs w:val="26"/>
        </w:rPr>
        <w:t xml:space="preserve">                                             </w:t>
      </w:r>
      <w:r w:rsidR="005C6987">
        <w:rPr>
          <w:b/>
          <w:sz w:val="26"/>
          <w:szCs w:val="26"/>
        </w:rPr>
        <w:t>Sinh</w:t>
      </w:r>
      <w:r w:rsidRPr="00D37A29">
        <w:rPr>
          <w:b/>
          <w:sz w:val="26"/>
          <w:szCs w:val="26"/>
        </w:rPr>
        <w:t xml:space="preserve"> viên</w:t>
      </w:r>
    </w:p>
    <w:p w:rsidR="005C6987" w:rsidRPr="00D7295B" w:rsidRDefault="005C6987" w:rsidP="00441FA7">
      <w:pPr>
        <w:spacing w:line="288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</w:t>
      </w:r>
      <w:r w:rsidRPr="00D7295B">
        <w:rPr>
          <w:sz w:val="26"/>
          <w:szCs w:val="26"/>
        </w:rPr>
        <w:t xml:space="preserve"> Châm</w:t>
      </w:r>
    </w:p>
    <w:p w:rsidR="00441FA7" w:rsidRPr="00125E71" w:rsidRDefault="00441FA7" w:rsidP="00441FA7">
      <w:pPr>
        <w:spacing w:line="288" w:lineRule="auto"/>
        <w:rPr>
          <w:i/>
          <w:sz w:val="18"/>
          <w:szCs w:val="18"/>
        </w:rPr>
      </w:pPr>
      <w:r w:rsidRPr="00125E71">
        <w:rPr>
          <w:i/>
          <w:sz w:val="18"/>
          <w:szCs w:val="18"/>
        </w:rPr>
        <w:t xml:space="preserve">              </w:t>
      </w:r>
      <w:r>
        <w:rPr>
          <w:i/>
          <w:sz w:val="18"/>
          <w:szCs w:val="18"/>
        </w:rPr>
        <w:t xml:space="preserve">         </w:t>
      </w:r>
      <w:r w:rsidR="005C6987">
        <w:rPr>
          <w:i/>
          <w:sz w:val="18"/>
          <w:szCs w:val="18"/>
        </w:rPr>
        <w:t xml:space="preserve"> </w:t>
      </w:r>
      <w:r w:rsidRPr="00125E71">
        <w:rPr>
          <w:sz w:val="18"/>
          <w:szCs w:val="18"/>
        </w:rPr>
        <w:t xml:space="preserve">                                                      </w:t>
      </w:r>
      <w:bookmarkStart w:id="1" w:name="OLE_LINK1"/>
      <w:bookmarkStart w:id="2" w:name="OLE_LINK2"/>
      <w:r w:rsidR="005C6987">
        <w:rPr>
          <w:sz w:val="18"/>
          <w:szCs w:val="18"/>
        </w:rPr>
        <w:t xml:space="preserve">            </w:t>
      </w:r>
    </w:p>
    <w:bookmarkEnd w:id="1"/>
    <w:bookmarkEnd w:id="2"/>
    <w:p w:rsidR="00EF3C7D" w:rsidRPr="00441FA7" w:rsidRDefault="00EF3C7D" w:rsidP="00441FA7"/>
    <w:sectPr w:rsidR="00EF3C7D" w:rsidRPr="00441FA7" w:rsidSect="00D37A29">
      <w:pgSz w:w="11907" w:h="16840" w:code="9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4C8B"/>
    <w:multiLevelType w:val="hybridMultilevel"/>
    <w:tmpl w:val="608EB6B4"/>
    <w:lvl w:ilvl="0" w:tplc="721CFA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F23A2"/>
    <w:multiLevelType w:val="hybridMultilevel"/>
    <w:tmpl w:val="CDCE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A187E"/>
    <w:multiLevelType w:val="hybridMultilevel"/>
    <w:tmpl w:val="F904C1FC"/>
    <w:lvl w:ilvl="0" w:tplc="1890BE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262D4B"/>
    <w:multiLevelType w:val="hybridMultilevel"/>
    <w:tmpl w:val="6A329ECC"/>
    <w:lvl w:ilvl="0" w:tplc="477A6D60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38761D"/>
    <w:multiLevelType w:val="hybridMultilevel"/>
    <w:tmpl w:val="5ABA2628"/>
    <w:lvl w:ilvl="0" w:tplc="3A42430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531F1D"/>
    <w:multiLevelType w:val="hybridMultilevel"/>
    <w:tmpl w:val="7BCE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84"/>
    <w:rsid w:val="00184507"/>
    <w:rsid w:val="00187384"/>
    <w:rsid w:val="0033301A"/>
    <w:rsid w:val="003A5530"/>
    <w:rsid w:val="00441FA7"/>
    <w:rsid w:val="0057639F"/>
    <w:rsid w:val="005C6987"/>
    <w:rsid w:val="005E46E0"/>
    <w:rsid w:val="00665BA1"/>
    <w:rsid w:val="00701A9D"/>
    <w:rsid w:val="00735EE1"/>
    <w:rsid w:val="007409C6"/>
    <w:rsid w:val="00741EFF"/>
    <w:rsid w:val="0078529E"/>
    <w:rsid w:val="00943853"/>
    <w:rsid w:val="00952718"/>
    <w:rsid w:val="0096332F"/>
    <w:rsid w:val="00997B32"/>
    <w:rsid w:val="009A552B"/>
    <w:rsid w:val="00B06D28"/>
    <w:rsid w:val="00D7295B"/>
    <w:rsid w:val="00D8221A"/>
    <w:rsid w:val="00DD73DE"/>
    <w:rsid w:val="00E456DA"/>
    <w:rsid w:val="00EE20C8"/>
    <w:rsid w:val="00EF3C7D"/>
    <w:rsid w:val="00F3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8E6B2-AF72-476E-9611-7C405BB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384"/>
    <w:rPr>
      <w:rFonts w:eastAsiaTheme="minorEastAsia"/>
      <w:sz w:val="28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3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384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F3C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table" w:styleId="TableGrid">
    <w:name w:val="Table Grid"/>
    <w:basedOn w:val="TableNormal"/>
    <w:rsid w:val="00EF3C7D"/>
    <w:pPr>
      <w:spacing w:after="0" w:line="240" w:lineRule="auto"/>
    </w:pPr>
    <w:rPr>
      <w:rFonts w:asciiTheme="minorHAnsi" w:eastAsiaTheme="minorEastAsia" w:hAnsiTheme="minorHAnsi"/>
      <w:sz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F3C7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3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C7D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F3C7D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EF3C7D"/>
    <w:rPr>
      <w:color w:val="0563C1" w:themeColor="hyperlink"/>
      <w:u w:val="single"/>
    </w:rPr>
  </w:style>
  <w:style w:type="paragraph" w:customStyle="1" w:styleId="CharCharCharChar">
    <w:name w:val="Char Char Char Char"/>
    <w:basedOn w:val="Normal"/>
    <w:next w:val="Normal"/>
    <w:autoRedefine/>
    <w:semiHidden/>
    <w:rsid w:val="00441FA7"/>
    <w:pPr>
      <w:spacing w:before="120" w:after="120" w:line="312" w:lineRule="auto"/>
    </w:pPr>
    <w:rPr>
      <w:rFonts w:eastAsia="Times New Roman" w:cs="Times New Roman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741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24</cp:revision>
  <dcterms:created xsi:type="dcterms:W3CDTF">2016-07-17T08:18:00Z</dcterms:created>
  <dcterms:modified xsi:type="dcterms:W3CDTF">2016-07-17T13:38:00Z</dcterms:modified>
</cp:coreProperties>
</file>